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FD31F" w14:textId="77777777" w:rsidR="00AD2EFA" w:rsidRDefault="00F93000">
      <w:pPr>
        <w:tabs>
          <w:tab w:val="right" w:pos="15078"/>
        </w:tabs>
        <w:ind w:left="-1"/>
      </w:pPr>
      <w:r w:rsidRPr="00BF678C">
        <w:rPr>
          <w:b w:val="0"/>
          <w:noProof/>
          <w:color w:val="5B9BD5" w:themeColor="accent1"/>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drawing>
          <wp:anchor distT="152400" distB="152400" distL="152400" distR="152400" simplePos="0" relativeHeight="251659264" behindDoc="1" locked="0" layoutInCell="1" allowOverlap="1" wp14:anchorId="138E9508" wp14:editId="5FF809B4">
            <wp:simplePos x="0" y="0"/>
            <wp:positionH relativeFrom="page">
              <wp:posOffset>9067800</wp:posOffset>
            </wp:positionH>
            <wp:positionV relativeFrom="page">
              <wp:posOffset>478092</wp:posOffset>
            </wp:positionV>
            <wp:extent cx="723900" cy="812863"/>
            <wp:effectExtent l="0" t="0" r="0" b="6350"/>
            <wp:wrapNone/>
            <wp:docPr id="1073741826"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6" name="Abbey Shield Logo.jpg"/>
                    <pic:cNvPicPr/>
                  </pic:nvPicPr>
                  <pic:blipFill>
                    <a:blip r:embed="rId7"/>
                    <a:stretch>
                      <a:fillRect/>
                    </a:stretch>
                  </pic:blipFill>
                  <pic:spPr>
                    <a:xfrm>
                      <a:off x="0" y="0"/>
                      <a:ext cx="729770" cy="81945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AD6CF5">
        <w:rPr>
          <w:b w:val="0"/>
          <w:color w:val="000000"/>
          <w:sz w:val="22"/>
        </w:rPr>
        <w:t xml:space="preserve"> </w:t>
      </w:r>
      <w:r w:rsidR="00AD6CF5">
        <w:rPr>
          <w:b w:val="0"/>
          <w:color w:val="000000"/>
          <w:sz w:val="22"/>
        </w:rPr>
        <w:tab/>
        <w:t xml:space="preserve"> </w:t>
      </w:r>
    </w:p>
    <w:p w14:paraId="5C231C22" w14:textId="77777777" w:rsidR="00AD2EFA" w:rsidRDefault="00AD6CF5">
      <w:pPr>
        <w:spacing w:after="74"/>
      </w:pPr>
      <w:r>
        <w:rPr>
          <w:sz w:val="22"/>
        </w:rPr>
        <w:t xml:space="preserve"> </w:t>
      </w:r>
      <w:r w:rsidR="00F93000">
        <w:rPr>
          <w:sz w:val="22"/>
        </w:rPr>
        <w:tab/>
      </w:r>
      <w:r w:rsidR="00F93000">
        <w:rPr>
          <w:sz w:val="22"/>
        </w:rPr>
        <w:tab/>
      </w:r>
      <w:r w:rsidR="00F93000">
        <w:rPr>
          <w:sz w:val="22"/>
        </w:rPr>
        <w:tab/>
      </w:r>
      <w:r w:rsidR="00F93000">
        <w:rPr>
          <w:sz w:val="22"/>
        </w:rPr>
        <w:tab/>
      </w:r>
      <w:r w:rsidR="00F93000">
        <w:rPr>
          <w:sz w:val="22"/>
        </w:rPr>
        <w:tab/>
      </w:r>
      <w:r w:rsidR="00F93000">
        <w:rPr>
          <w:sz w:val="22"/>
        </w:rPr>
        <w:tab/>
      </w:r>
      <w:r w:rsidR="00F93000">
        <w:rPr>
          <w:sz w:val="22"/>
        </w:rPr>
        <w:tab/>
      </w:r>
      <w:r w:rsidR="00F93000">
        <w:rPr>
          <w:sz w:val="22"/>
        </w:rPr>
        <w:tab/>
      </w:r>
      <w:r w:rsidR="00F93000">
        <w:rPr>
          <w:sz w:val="22"/>
        </w:rPr>
        <w:tab/>
      </w:r>
      <w:r w:rsidR="00F93000">
        <w:rPr>
          <w:sz w:val="22"/>
        </w:rPr>
        <w:tab/>
      </w:r>
      <w:r w:rsidR="00F93000">
        <w:rPr>
          <w:sz w:val="22"/>
        </w:rPr>
        <w:tab/>
      </w:r>
      <w:r w:rsidR="00F93000">
        <w:rPr>
          <w:sz w:val="22"/>
        </w:rPr>
        <w:tab/>
      </w:r>
      <w:r w:rsidR="00F93000">
        <w:rPr>
          <w:sz w:val="22"/>
        </w:rPr>
        <w:tab/>
      </w:r>
      <w:r w:rsidR="00F93000">
        <w:rPr>
          <w:sz w:val="22"/>
        </w:rPr>
        <w:tab/>
      </w:r>
      <w:r w:rsidR="00F93000">
        <w:rPr>
          <w:sz w:val="22"/>
        </w:rPr>
        <w:tab/>
      </w:r>
      <w:r w:rsidR="00F93000">
        <w:rPr>
          <w:sz w:val="22"/>
        </w:rPr>
        <w:tab/>
      </w:r>
      <w:r w:rsidR="00F93000">
        <w:rPr>
          <w:sz w:val="22"/>
        </w:rPr>
        <w:tab/>
      </w:r>
      <w:r w:rsidR="00F93000">
        <w:rPr>
          <w:sz w:val="22"/>
        </w:rPr>
        <w:tab/>
      </w:r>
      <w:r w:rsidR="00F93000">
        <w:rPr>
          <w:sz w:val="22"/>
        </w:rPr>
        <w:tab/>
      </w:r>
    </w:p>
    <w:p w14:paraId="49FB3651" w14:textId="77777777" w:rsidR="00AD2EFA" w:rsidRPr="00A464D2" w:rsidRDefault="00AD6CF5">
      <w:pPr>
        <w:rPr>
          <w:color w:val="2F5496" w:themeColor="accent5" w:themeShade="BF"/>
        </w:rPr>
      </w:pPr>
      <w:r w:rsidRPr="00A464D2">
        <w:rPr>
          <w:color w:val="2F5496" w:themeColor="accent5" w:themeShade="BF"/>
        </w:rPr>
        <w:t xml:space="preserve">Pupil Premium Strategy Statement </w:t>
      </w:r>
    </w:p>
    <w:p w14:paraId="455FA5D4" w14:textId="77777777" w:rsidR="00AD2EFA" w:rsidRDefault="00AD6CF5">
      <w:r>
        <w:rPr>
          <w:color w:val="000000"/>
          <w:sz w:val="22"/>
        </w:rPr>
        <w:t xml:space="preserve"> </w:t>
      </w:r>
    </w:p>
    <w:tbl>
      <w:tblPr>
        <w:tblStyle w:val="TableGrid"/>
        <w:tblW w:w="15420" w:type="dxa"/>
        <w:tblInd w:w="-108" w:type="dxa"/>
        <w:tblCellMar>
          <w:top w:w="79" w:type="dxa"/>
          <w:left w:w="108" w:type="dxa"/>
          <w:right w:w="115" w:type="dxa"/>
        </w:tblCellMar>
        <w:tblLook w:val="04A0" w:firstRow="1" w:lastRow="0" w:firstColumn="1" w:lastColumn="0" w:noHBand="0" w:noVBand="1"/>
      </w:tblPr>
      <w:tblGrid>
        <w:gridCol w:w="2659"/>
        <w:gridCol w:w="1277"/>
        <w:gridCol w:w="1816"/>
        <w:gridCol w:w="1816"/>
        <w:gridCol w:w="1472"/>
        <w:gridCol w:w="4820"/>
        <w:gridCol w:w="1560"/>
      </w:tblGrid>
      <w:tr w:rsidR="00AD2EFA" w14:paraId="2D2790F0" w14:textId="77777777" w:rsidTr="007E6D83">
        <w:trPr>
          <w:trHeight w:val="368"/>
        </w:trPr>
        <w:tc>
          <w:tcPr>
            <w:tcW w:w="2659" w:type="dxa"/>
            <w:tcBorders>
              <w:top w:val="single" w:sz="4" w:space="0" w:color="000000"/>
              <w:left w:val="single" w:sz="4" w:space="0" w:color="000000"/>
              <w:bottom w:val="single" w:sz="4" w:space="0" w:color="000000"/>
              <w:right w:val="nil"/>
            </w:tcBorders>
          </w:tcPr>
          <w:p w14:paraId="01699F25" w14:textId="77777777" w:rsidR="00AD2EFA" w:rsidRDefault="00AD6CF5">
            <w:r w:rsidRPr="00A464D2">
              <w:rPr>
                <w:color w:val="2F5496" w:themeColor="accent5" w:themeShade="BF"/>
                <w:sz w:val="22"/>
              </w:rPr>
              <w:t>1.</w:t>
            </w:r>
            <w:r w:rsidRPr="00A464D2">
              <w:rPr>
                <w:rFonts w:ascii="Arial" w:eastAsia="Arial" w:hAnsi="Arial" w:cs="Arial"/>
                <w:color w:val="2F5496" w:themeColor="accent5" w:themeShade="BF"/>
                <w:sz w:val="22"/>
              </w:rPr>
              <w:t xml:space="preserve"> </w:t>
            </w:r>
            <w:r w:rsidRPr="00A464D2">
              <w:rPr>
                <w:color w:val="2F5496" w:themeColor="accent5" w:themeShade="BF"/>
                <w:sz w:val="22"/>
              </w:rPr>
              <w:t xml:space="preserve">Summary information </w:t>
            </w:r>
          </w:p>
        </w:tc>
        <w:tc>
          <w:tcPr>
            <w:tcW w:w="4909" w:type="dxa"/>
            <w:gridSpan w:val="3"/>
            <w:tcBorders>
              <w:top w:val="single" w:sz="4" w:space="0" w:color="000000"/>
              <w:left w:val="nil"/>
              <w:bottom w:val="single" w:sz="4" w:space="0" w:color="000000"/>
              <w:right w:val="nil"/>
            </w:tcBorders>
          </w:tcPr>
          <w:p w14:paraId="4C0AFBD9" w14:textId="77777777" w:rsidR="00AD2EFA" w:rsidRDefault="00AD2EFA">
            <w:pPr>
              <w:spacing w:after="160"/>
            </w:pPr>
          </w:p>
        </w:tc>
        <w:tc>
          <w:tcPr>
            <w:tcW w:w="1472" w:type="dxa"/>
            <w:tcBorders>
              <w:top w:val="single" w:sz="4" w:space="0" w:color="000000"/>
              <w:left w:val="nil"/>
              <w:bottom w:val="single" w:sz="4" w:space="0" w:color="000000"/>
              <w:right w:val="nil"/>
            </w:tcBorders>
          </w:tcPr>
          <w:p w14:paraId="5C6C9085" w14:textId="77777777" w:rsidR="00AD2EFA" w:rsidRDefault="00AD2EFA">
            <w:pPr>
              <w:spacing w:after="160"/>
            </w:pPr>
          </w:p>
        </w:tc>
        <w:tc>
          <w:tcPr>
            <w:tcW w:w="4820" w:type="dxa"/>
            <w:tcBorders>
              <w:top w:val="single" w:sz="4" w:space="0" w:color="000000"/>
              <w:left w:val="nil"/>
              <w:bottom w:val="single" w:sz="4" w:space="0" w:color="000000"/>
              <w:right w:val="nil"/>
            </w:tcBorders>
          </w:tcPr>
          <w:p w14:paraId="4BF117B5" w14:textId="77777777" w:rsidR="00AD2EFA" w:rsidRDefault="00AD2EFA">
            <w:pPr>
              <w:spacing w:after="160"/>
            </w:pPr>
          </w:p>
        </w:tc>
        <w:tc>
          <w:tcPr>
            <w:tcW w:w="1560" w:type="dxa"/>
            <w:tcBorders>
              <w:top w:val="single" w:sz="4" w:space="0" w:color="000000"/>
              <w:left w:val="nil"/>
              <w:bottom w:val="single" w:sz="4" w:space="0" w:color="000000"/>
              <w:right w:val="single" w:sz="4" w:space="0" w:color="000000"/>
            </w:tcBorders>
          </w:tcPr>
          <w:p w14:paraId="7B2748FA" w14:textId="77777777" w:rsidR="00AD2EFA" w:rsidRDefault="00AD2EFA">
            <w:pPr>
              <w:spacing w:after="160"/>
            </w:pPr>
          </w:p>
        </w:tc>
      </w:tr>
      <w:tr w:rsidR="00AD2EFA" w14:paraId="112D95B4" w14:textId="77777777" w:rsidTr="007E6D83">
        <w:trPr>
          <w:trHeight w:val="394"/>
        </w:trPr>
        <w:tc>
          <w:tcPr>
            <w:tcW w:w="2659" w:type="dxa"/>
            <w:tcBorders>
              <w:top w:val="single" w:sz="4" w:space="0" w:color="000000"/>
              <w:left w:val="single" w:sz="4" w:space="0" w:color="000000"/>
              <w:bottom w:val="single" w:sz="4" w:space="0" w:color="000000"/>
              <w:right w:val="single" w:sz="4" w:space="0" w:color="000000"/>
            </w:tcBorders>
          </w:tcPr>
          <w:p w14:paraId="61F0133D" w14:textId="77777777" w:rsidR="00AD2EFA" w:rsidRDefault="00AD6CF5">
            <w:r>
              <w:rPr>
                <w:color w:val="000000"/>
                <w:sz w:val="22"/>
              </w:rPr>
              <w:t xml:space="preserve">School </w:t>
            </w:r>
          </w:p>
        </w:tc>
        <w:tc>
          <w:tcPr>
            <w:tcW w:w="4909" w:type="dxa"/>
            <w:gridSpan w:val="3"/>
            <w:tcBorders>
              <w:top w:val="single" w:sz="4" w:space="0" w:color="000000"/>
              <w:left w:val="single" w:sz="4" w:space="0" w:color="000000"/>
              <w:bottom w:val="single" w:sz="4" w:space="0" w:color="000000"/>
              <w:right w:val="nil"/>
            </w:tcBorders>
          </w:tcPr>
          <w:p w14:paraId="521EF303" w14:textId="77777777" w:rsidR="00AD2EFA" w:rsidRDefault="00AD6CF5">
            <w:r>
              <w:rPr>
                <w:b w:val="0"/>
                <w:color w:val="000000"/>
                <w:sz w:val="22"/>
              </w:rPr>
              <w:t>The Abbey CE VA Primary School</w:t>
            </w:r>
          </w:p>
        </w:tc>
        <w:tc>
          <w:tcPr>
            <w:tcW w:w="1472" w:type="dxa"/>
            <w:tcBorders>
              <w:top w:val="single" w:sz="4" w:space="0" w:color="000000"/>
              <w:left w:val="nil"/>
              <w:bottom w:val="single" w:sz="4" w:space="0" w:color="000000"/>
              <w:right w:val="nil"/>
            </w:tcBorders>
          </w:tcPr>
          <w:p w14:paraId="085D8A7E" w14:textId="77777777" w:rsidR="00AD2EFA" w:rsidRDefault="00AD2EFA">
            <w:pPr>
              <w:spacing w:after="160"/>
            </w:pPr>
          </w:p>
        </w:tc>
        <w:tc>
          <w:tcPr>
            <w:tcW w:w="4820" w:type="dxa"/>
            <w:tcBorders>
              <w:top w:val="single" w:sz="4" w:space="0" w:color="000000"/>
              <w:left w:val="nil"/>
              <w:bottom w:val="single" w:sz="4" w:space="0" w:color="000000"/>
              <w:right w:val="nil"/>
            </w:tcBorders>
          </w:tcPr>
          <w:p w14:paraId="0796B36E" w14:textId="77777777" w:rsidR="00AD2EFA" w:rsidRDefault="00AD2EFA">
            <w:pPr>
              <w:spacing w:after="160"/>
            </w:pPr>
          </w:p>
        </w:tc>
        <w:tc>
          <w:tcPr>
            <w:tcW w:w="1560" w:type="dxa"/>
            <w:tcBorders>
              <w:top w:val="single" w:sz="4" w:space="0" w:color="000000"/>
              <w:left w:val="nil"/>
              <w:bottom w:val="single" w:sz="4" w:space="0" w:color="000000"/>
              <w:right w:val="single" w:sz="4" w:space="0" w:color="000000"/>
            </w:tcBorders>
          </w:tcPr>
          <w:p w14:paraId="3B6E4A85" w14:textId="77777777" w:rsidR="00AD2EFA" w:rsidRDefault="00AD2EFA">
            <w:pPr>
              <w:spacing w:after="160"/>
            </w:pPr>
          </w:p>
        </w:tc>
      </w:tr>
      <w:tr w:rsidR="007E6D83" w14:paraId="2706E677" w14:textId="77777777" w:rsidTr="00B502A3">
        <w:trPr>
          <w:trHeight w:val="130"/>
        </w:trPr>
        <w:tc>
          <w:tcPr>
            <w:tcW w:w="2659" w:type="dxa"/>
            <w:vMerge w:val="restart"/>
            <w:tcBorders>
              <w:top w:val="single" w:sz="4" w:space="0" w:color="000000"/>
              <w:left w:val="single" w:sz="4" w:space="0" w:color="000000"/>
              <w:right w:val="single" w:sz="4" w:space="0" w:color="000000"/>
            </w:tcBorders>
          </w:tcPr>
          <w:p w14:paraId="1CD4D583" w14:textId="77777777" w:rsidR="007E6D83" w:rsidRDefault="007E6D83">
            <w:r>
              <w:rPr>
                <w:color w:val="000000"/>
                <w:sz w:val="22"/>
              </w:rPr>
              <w:t xml:space="preserve">Academic Year </w:t>
            </w:r>
          </w:p>
        </w:tc>
        <w:tc>
          <w:tcPr>
            <w:tcW w:w="1277" w:type="dxa"/>
            <w:vMerge w:val="restart"/>
            <w:tcBorders>
              <w:top w:val="single" w:sz="4" w:space="0" w:color="000000"/>
              <w:left w:val="single" w:sz="4" w:space="0" w:color="000000"/>
              <w:right w:val="single" w:sz="4" w:space="0" w:color="000000"/>
            </w:tcBorders>
          </w:tcPr>
          <w:p w14:paraId="2C0FC221" w14:textId="496E2B4E" w:rsidR="007E6D83" w:rsidRDefault="007E6D83">
            <w:r>
              <w:rPr>
                <w:b w:val="0"/>
                <w:color w:val="000000"/>
                <w:sz w:val="22"/>
              </w:rPr>
              <w:t>202</w:t>
            </w:r>
            <w:r w:rsidR="00891764">
              <w:rPr>
                <w:b w:val="0"/>
                <w:color w:val="000000"/>
                <w:sz w:val="22"/>
              </w:rPr>
              <w:t>5</w:t>
            </w:r>
            <w:r>
              <w:rPr>
                <w:b w:val="0"/>
                <w:color w:val="000000"/>
                <w:sz w:val="22"/>
              </w:rPr>
              <w:t>/2</w:t>
            </w:r>
            <w:r w:rsidR="00891764">
              <w:rPr>
                <w:b w:val="0"/>
                <w:color w:val="000000"/>
                <w:sz w:val="22"/>
              </w:rPr>
              <w:t>6</w:t>
            </w:r>
          </w:p>
        </w:tc>
        <w:tc>
          <w:tcPr>
            <w:tcW w:w="1816" w:type="dxa"/>
            <w:vMerge w:val="restart"/>
            <w:tcBorders>
              <w:top w:val="single" w:sz="4" w:space="0" w:color="000000"/>
              <w:left w:val="single" w:sz="4" w:space="0" w:color="000000"/>
              <w:right w:val="single" w:sz="4" w:space="0" w:color="000000"/>
            </w:tcBorders>
          </w:tcPr>
          <w:p w14:paraId="3DE2BFAA" w14:textId="77777777" w:rsidR="007E6D83" w:rsidRDefault="007E6D83">
            <w:r>
              <w:rPr>
                <w:color w:val="000000"/>
                <w:sz w:val="22"/>
              </w:rPr>
              <w:t>Total PP budget</w:t>
            </w:r>
            <w:r>
              <w:rPr>
                <w:b w:val="0"/>
                <w:color w:val="000000"/>
                <w:sz w:val="22"/>
              </w:rPr>
              <w:t xml:space="preserve"> </w:t>
            </w:r>
          </w:p>
        </w:tc>
        <w:tc>
          <w:tcPr>
            <w:tcW w:w="1816" w:type="dxa"/>
            <w:tcBorders>
              <w:top w:val="single" w:sz="4" w:space="0" w:color="000000"/>
              <w:left w:val="single" w:sz="4" w:space="0" w:color="000000"/>
              <w:bottom w:val="single" w:sz="4" w:space="0" w:color="000000"/>
              <w:right w:val="single" w:sz="4" w:space="0" w:color="000000"/>
            </w:tcBorders>
          </w:tcPr>
          <w:p w14:paraId="73974706" w14:textId="5AFB76CA" w:rsidR="007E6D83" w:rsidRPr="007E6D83" w:rsidRDefault="007E6D83">
            <w:pPr>
              <w:rPr>
                <w:b w:val="0"/>
                <w:bCs/>
                <w:color w:val="auto"/>
                <w:sz w:val="22"/>
              </w:rPr>
            </w:pPr>
            <w:r w:rsidRPr="007E6D83">
              <w:rPr>
                <w:b w:val="0"/>
                <w:bCs/>
                <w:color w:val="auto"/>
                <w:sz w:val="22"/>
              </w:rPr>
              <w:t>Ever 6</w:t>
            </w:r>
          </w:p>
        </w:tc>
        <w:tc>
          <w:tcPr>
            <w:tcW w:w="1472" w:type="dxa"/>
            <w:tcBorders>
              <w:top w:val="single" w:sz="4" w:space="0" w:color="000000"/>
              <w:left w:val="single" w:sz="4" w:space="0" w:color="000000"/>
              <w:right w:val="single" w:sz="4" w:space="0" w:color="000000"/>
            </w:tcBorders>
          </w:tcPr>
          <w:p w14:paraId="0D8CA59F" w14:textId="3FEB669C" w:rsidR="007E6D83" w:rsidRPr="00D26AED" w:rsidRDefault="007E6D83">
            <w:pPr>
              <w:rPr>
                <w:b w:val="0"/>
                <w:sz w:val="24"/>
                <w:szCs w:val="24"/>
              </w:rPr>
            </w:pPr>
            <w:r w:rsidRPr="007E6D83">
              <w:rPr>
                <w:b w:val="0"/>
                <w:color w:val="auto"/>
                <w:sz w:val="24"/>
                <w:szCs w:val="24"/>
              </w:rPr>
              <w:t>£</w:t>
            </w:r>
            <w:r w:rsidR="00891764">
              <w:rPr>
                <w:b w:val="0"/>
                <w:color w:val="auto"/>
                <w:sz w:val="24"/>
                <w:szCs w:val="24"/>
              </w:rPr>
              <w:t>39390</w:t>
            </w:r>
          </w:p>
        </w:tc>
        <w:tc>
          <w:tcPr>
            <w:tcW w:w="4820" w:type="dxa"/>
            <w:vMerge w:val="restart"/>
            <w:tcBorders>
              <w:top w:val="single" w:sz="4" w:space="0" w:color="000000"/>
              <w:left w:val="single" w:sz="4" w:space="0" w:color="000000"/>
              <w:right w:val="single" w:sz="4" w:space="0" w:color="000000"/>
            </w:tcBorders>
          </w:tcPr>
          <w:p w14:paraId="67BA82BA" w14:textId="77777777" w:rsidR="007E6D83" w:rsidRDefault="007E6D83">
            <w:r>
              <w:rPr>
                <w:color w:val="000000"/>
                <w:sz w:val="22"/>
              </w:rPr>
              <w:t>Date of most recent PP Review</w:t>
            </w:r>
            <w:r>
              <w:rPr>
                <w:b w:val="0"/>
                <w:color w:val="000000"/>
                <w:sz w:val="22"/>
              </w:rPr>
              <w:t xml:space="preserve"> </w:t>
            </w:r>
          </w:p>
        </w:tc>
        <w:tc>
          <w:tcPr>
            <w:tcW w:w="1560" w:type="dxa"/>
            <w:vMerge w:val="restart"/>
            <w:tcBorders>
              <w:top w:val="single" w:sz="4" w:space="0" w:color="000000"/>
              <w:left w:val="single" w:sz="4" w:space="0" w:color="000000"/>
              <w:right w:val="single" w:sz="4" w:space="0" w:color="000000"/>
            </w:tcBorders>
          </w:tcPr>
          <w:p w14:paraId="7935FBB9" w14:textId="17F284E4" w:rsidR="007E6D83" w:rsidRDefault="007E6D83">
            <w:r>
              <w:rPr>
                <w:b w:val="0"/>
                <w:color w:val="000000"/>
                <w:sz w:val="22"/>
              </w:rPr>
              <w:t>October 202</w:t>
            </w:r>
            <w:r w:rsidR="00891764">
              <w:rPr>
                <w:b w:val="0"/>
                <w:color w:val="000000"/>
                <w:sz w:val="22"/>
              </w:rPr>
              <w:t>5</w:t>
            </w:r>
            <w:r>
              <w:rPr>
                <w:b w:val="0"/>
                <w:color w:val="000000"/>
                <w:sz w:val="22"/>
              </w:rPr>
              <w:t xml:space="preserve"> </w:t>
            </w:r>
          </w:p>
        </w:tc>
      </w:tr>
      <w:tr w:rsidR="007E6D83" w14:paraId="54682448" w14:textId="77777777" w:rsidTr="00B502A3">
        <w:trPr>
          <w:trHeight w:val="130"/>
        </w:trPr>
        <w:tc>
          <w:tcPr>
            <w:tcW w:w="2659" w:type="dxa"/>
            <w:vMerge/>
            <w:tcBorders>
              <w:left w:val="single" w:sz="4" w:space="0" w:color="000000"/>
              <w:right w:val="single" w:sz="4" w:space="0" w:color="000000"/>
            </w:tcBorders>
          </w:tcPr>
          <w:p w14:paraId="6B163243" w14:textId="77777777" w:rsidR="007E6D83" w:rsidRDefault="007E6D83">
            <w:pPr>
              <w:rPr>
                <w:color w:val="000000"/>
                <w:sz w:val="22"/>
              </w:rPr>
            </w:pPr>
          </w:p>
        </w:tc>
        <w:tc>
          <w:tcPr>
            <w:tcW w:w="1277" w:type="dxa"/>
            <w:vMerge/>
            <w:tcBorders>
              <w:left w:val="single" w:sz="4" w:space="0" w:color="000000"/>
              <w:right w:val="single" w:sz="4" w:space="0" w:color="000000"/>
            </w:tcBorders>
          </w:tcPr>
          <w:p w14:paraId="4D933780" w14:textId="77777777" w:rsidR="007E6D83" w:rsidRDefault="007E6D83">
            <w:pPr>
              <w:rPr>
                <w:b w:val="0"/>
                <w:color w:val="000000"/>
                <w:sz w:val="22"/>
              </w:rPr>
            </w:pPr>
          </w:p>
        </w:tc>
        <w:tc>
          <w:tcPr>
            <w:tcW w:w="1816" w:type="dxa"/>
            <w:vMerge/>
            <w:tcBorders>
              <w:left w:val="single" w:sz="4" w:space="0" w:color="000000"/>
              <w:right w:val="single" w:sz="4" w:space="0" w:color="000000"/>
            </w:tcBorders>
          </w:tcPr>
          <w:p w14:paraId="23C5152D" w14:textId="77777777" w:rsidR="007E6D83" w:rsidRDefault="007E6D83">
            <w:pPr>
              <w:rPr>
                <w:color w:val="000000"/>
                <w:sz w:val="22"/>
              </w:rPr>
            </w:pPr>
          </w:p>
        </w:tc>
        <w:tc>
          <w:tcPr>
            <w:tcW w:w="1816" w:type="dxa"/>
            <w:tcBorders>
              <w:top w:val="single" w:sz="4" w:space="0" w:color="000000"/>
              <w:left w:val="single" w:sz="4" w:space="0" w:color="000000"/>
              <w:bottom w:val="single" w:sz="4" w:space="0" w:color="000000"/>
              <w:right w:val="single" w:sz="4" w:space="0" w:color="000000"/>
            </w:tcBorders>
          </w:tcPr>
          <w:p w14:paraId="5ACA137F" w14:textId="72BA97EE" w:rsidR="007E6D83" w:rsidRPr="007E6D83" w:rsidRDefault="007E6D83">
            <w:pPr>
              <w:rPr>
                <w:b w:val="0"/>
                <w:bCs/>
                <w:color w:val="auto"/>
                <w:sz w:val="22"/>
              </w:rPr>
            </w:pPr>
            <w:r w:rsidRPr="007E6D83">
              <w:rPr>
                <w:b w:val="0"/>
                <w:bCs/>
                <w:color w:val="auto"/>
                <w:sz w:val="22"/>
              </w:rPr>
              <w:t>Ever 4</w:t>
            </w:r>
          </w:p>
        </w:tc>
        <w:tc>
          <w:tcPr>
            <w:tcW w:w="1472" w:type="dxa"/>
            <w:tcBorders>
              <w:left w:val="single" w:sz="4" w:space="0" w:color="000000"/>
              <w:right w:val="single" w:sz="4" w:space="0" w:color="000000"/>
            </w:tcBorders>
          </w:tcPr>
          <w:p w14:paraId="155AD92A" w14:textId="61AE59AD" w:rsidR="007E6D83" w:rsidRPr="00D26AED" w:rsidRDefault="007E6D83">
            <w:pPr>
              <w:rPr>
                <w:b w:val="0"/>
                <w:color w:val="auto"/>
                <w:sz w:val="24"/>
                <w:szCs w:val="24"/>
              </w:rPr>
            </w:pPr>
            <w:r>
              <w:rPr>
                <w:b w:val="0"/>
                <w:color w:val="auto"/>
                <w:sz w:val="24"/>
                <w:szCs w:val="24"/>
              </w:rPr>
              <w:t>£3</w:t>
            </w:r>
            <w:r w:rsidR="00891764">
              <w:rPr>
                <w:b w:val="0"/>
                <w:color w:val="auto"/>
                <w:sz w:val="24"/>
                <w:szCs w:val="24"/>
              </w:rPr>
              <w:t>50</w:t>
            </w:r>
          </w:p>
        </w:tc>
        <w:tc>
          <w:tcPr>
            <w:tcW w:w="4820" w:type="dxa"/>
            <w:vMerge/>
            <w:tcBorders>
              <w:left w:val="single" w:sz="4" w:space="0" w:color="000000"/>
              <w:right w:val="single" w:sz="4" w:space="0" w:color="000000"/>
            </w:tcBorders>
          </w:tcPr>
          <w:p w14:paraId="5949D48E" w14:textId="77777777" w:rsidR="007E6D83" w:rsidRDefault="007E6D83">
            <w:pPr>
              <w:rPr>
                <w:color w:val="000000"/>
                <w:sz w:val="22"/>
              </w:rPr>
            </w:pPr>
          </w:p>
        </w:tc>
        <w:tc>
          <w:tcPr>
            <w:tcW w:w="1560" w:type="dxa"/>
            <w:vMerge/>
            <w:tcBorders>
              <w:left w:val="single" w:sz="4" w:space="0" w:color="000000"/>
              <w:right w:val="single" w:sz="4" w:space="0" w:color="000000"/>
            </w:tcBorders>
          </w:tcPr>
          <w:p w14:paraId="006C438D" w14:textId="77777777" w:rsidR="007E6D83" w:rsidRDefault="007E6D83">
            <w:pPr>
              <w:rPr>
                <w:b w:val="0"/>
                <w:color w:val="000000"/>
                <w:sz w:val="22"/>
              </w:rPr>
            </w:pPr>
          </w:p>
        </w:tc>
      </w:tr>
      <w:tr w:rsidR="007E6D83" w14:paraId="35D4ECD1" w14:textId="77777777" w:rsidTr="00B502A3">
        <w:trPr>
          <w:trHeight w:val="130"/>
        </w:trPr>
        <w:tc>
          <w:tcPr>
            <w:tcW w:w="2659" w:type="dxa"/>
            <w:vMerge/>
            <w:tcBorders>
              <w:left w:val="single" w:sz="4" w:space="0" w:color="000000"/>
              <w:bottom w:val="single" w:sz="4" w:space="0" w:color="000000"/>
              <w:right w:val="single" w:sz="4" w:space="0" w:color="000000"/>
            </w:tcBorders>
          </w:tcPr>
          <w:p w14:paraId="3A44B081" w14:textId="77777777" w:rsidR="007E6D83" w:rsidRDefault="007E6D83">
            <w:pPr>
              <w:rPr>
                <w:color w:val="000000"/>
                <w:sz w:val="22"/>
              </w:rPr>
            </w:pPr>
          </w:p>
        </w:tc>
        <w:tc>
          <w:tcPr>
            <w:tcW w:w="1277" w:type="dxa"/>
            <w:vMerge/>
            <w:tcBorders>
              <w:left w:val="single" w:sz="4" w:space="0" w:color="000000"/>
              <w:bottom w:val="single" w:sz="4" w:space="0" w:color="000000"/>
              <w:right w:val="single" w:sz="4" w:space="0" w:color="000000"/>
            </w:tcBorders>
          </w:tcPr>
          <w:p w14:paraId="78341BB4" w14:textId="77777777" w:rsidR="007E6D83" w:rsidRDefault="007E6D83">
            <w:pPr>
              <w:rPr>
                <w:b w:val="0"/>
                <w:color w:val="000000"/>
                <w:sz w:val="22"/>
              </w:rPr>
            </w:pPr>
          </w:p>
        </w:tc>
        <w:tc>
          <w:tcPr>
            <w:tcW w:w="1816" w:type="dxa"/>
            <w:vMerge/>
            <w:tcBorders>
              <w:left w:val="single" w:sz="4" w:space="0" w:color="000000"/>
              <w:bottom w:val="single" w:sz="4" w:space="0" w:color="000000"/>
              <w:right w:val="single" w:sz="4" w:space="0" w:color="000000"/>
            </w:tcBorders>
          </w:tcPr>
          <w:p w14:paraId="0217B63D" w14:textId="77777777" w:rsidR="007E6D83" w:rsidRDefault="007E6D83">
            <w:pPr>
              <w:rPr>
                <w:color w:val="000000"/>
                <w:sz w:val="22"/>
              </w:rPr>
            </w:pPr>
          </w:p>
        </w:tc>
        <w:tc>
          <w:tcPr>
            <w:tcW w:w="1816" w:type="dxa"/>
            <w:tcBorders>
              <w:top w:val="single" w:sz="4" w:space="0" w:color="000000"/>
              <w:left w:val="single" w:sz="4" w:space="0" w:color="000000"/>
              <w:bottom w:val="single" w:sz="4" w:space="0" w:color="000000"/>
              <w:right w:val="single" w:sz="4" w:space="0" w:color="000000"/>
            </w:tcBorders>
          </w:tcPr>
          <w:p w14:paraId="62B700B9" w14:textId="25D1F127" w:rsidR="007E6D83" w:rsidRPr="007E6D83" w:rsidRDefault="007E6D83">
            <w:pPr>
              <w:rPr>
                <w:b w:val="0"/>
                <w:bCs/>
                <w:color w:val="auto"/>
                <w:sz w:val="22"/>
              </w:rPr>
            </w:pPr>
            <w:r w:rsidRPr="007E6D83">
              <w:rPr>
                <w:b w:val="0"/>
                <w:bCs/>
                <w:color w:val="auto"/>
                <w:sz w:val="22"/>
              </w:rPr>
              <w:t>Post LAC</w:t>
            </w:r>
          </w:p>
        </w:tc>
        <w:tc>
          <w:tcPr>
            <w:tcW w:w="1472" w:type="dxa"/>
            <w:tcBorders>
              <w:left w:val="single" w:sz="4" w:space="0" w:color="000000"/>
              <w:bottom w:val="single" w:sz="4" w:space="0" w:color="000000"/>
              <w:right w:val="single" w:sz="4" w:space="0" w:color="000000"/>
            </w:tcBorders>
          </w:tcPr>
          <w:p w14:paraId="21A3ACC0" w14:textId="196128D4" w:rsidR="007E6D83" w:rsidRPr="00D26AED" w:rsidRDefault="007E6D83">
            <w:pPr>
              <w:rPr>
                <w:b w:val="0"/>
                <w:color w:val="auto"/>
                <w:sz w:val="24"/>
                <w:szCs w:val="24"/>
              </w:rPr>
            </w:pPr>
            <w:r>
              <w:rPr>
                <w:b w:val="0"/>
                <w:color w:val="auto"/>
                <w:sz w:val="24"/>
                <w:szCs w:val="24"/>
              </w:rPr>
              <w:t>£5</w:t>
            </w:r>
            <w:r w:rsidR="00891764">
              <w:rPr>
                <w:b w:val="0"/>
                <w:color w:val="auto"/>
                <w:sz w:val="24"/>
                <w:szCs w:val="24"/>
              </w:rPr>
              <w:t>260</w:t>
            </w:r>
          </w:p>
        </w:tc>
        <w:tc>
          <w:tcPr>
            <w:tcW w:w="4820" w:type="dxa"/>
            <w:vMerge/>
            <w:tcBorders>
              <w:left w:val="single" w:sz="4" w:space="0" w:color="000000"/>
              <w:bottom w:val="single" w:sz="4" w:space="0" w:color="000000"/>
              <w:right w:val="single" w:sz="4" w:space="0" w:color="000000"/>
            </w:tcBorders>
          </w:tcPr>
          <w:p w14:paraId="1F270FAE" w14:textId="77777777" w:rsidR="007E6D83" w:rsidRDefault="007E6D83">
            <w:pPr>
              <w:rPr>
                <w:color w:val="000000"/>
                <w:sz w:val="22"/>
              </w:rPr>
            </w:pPr>
          </w:p>
        </w:tc>
        <w:tc>
          <w:tcPr>
            <w:tcW w:w="1560" w:type="dxa"/>
            <w:vMerge/>
            <w:tcBorders>
              <w:left w:val="single" w:sz="4" w:space="0" w:color="000000"/>
              <w:bottom w:val="single" w:sz="4" w:space="0" w:color="000000"/>
              <w:right w:val="single" w:sz="4" w:space="0" w:color="000000"/>
            </w:tcBorders>
          </w:tcPr>
          <w:p w14:paraId="38913617" w14:textId="77777777" w:rsidR="007E6D83" w:rsidRDefault="007E6D83">
            <w:pPr>
              <w:rPr>
                <w:b w:val="0"/>
                <w:color w:val="000000"/>
                <w:sz w:val="22"/>
              </w:rPr>
            </w:pPr>
          </w:p>
        </w:tc>
      </w:tr>
      <w:tr w:rsidR="00AD2EFA" w14:paraId="1036D52D" w14:textId="77777777" w:rsidTr="007E6D83">
        <w:trPr>
          <w:trHeight w:val="391"/>
        </w:trPr>
        <w:tc>
          <w:tcPr>
            <w:tcW w:w="2659" w:type="dxa"/>
            <w:tcBorders>
              <w:top w:val="single" w:sz="4" w:space="0" w:color="000000"/>
              <w:left w:val="single" w:sz="4" w:space="0" w:color="000000"/>
              <w:bottom w:val="single" w:sz="4" w:space="0" w:color="000000"/>
              <w:right w:val="single" w:sz="4" w:space="0" w:color="000000"/>
            </w:tcBorders>
          </w:tcPr>
          <w:p w14:paraId="4EC41941" w14:textId="77777777" w:rsidR="00AD2EFA" w:rsidRDefault="00AD6CF5">
            <w:r>
              <w:rPr>
                <w:color w:val="000000"/>
                <w:sz w:val="22"/>
              </w:rPr>
              <w:t>Total number of pupils</w:t>
            </w:r>
            <w:r>
              <w:rPr>
                <w:b w:val="0"/>
                <w:color w:val="000000"/>
                <w:sz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5409AB07" w14:textId="75E21805" w:rsidR="00AD2EFA" w:rsidRPr="00E61CB7" w:rsidRDefault="00891764">
            <w:pPr>
              <w:rPr>
                <w:b w:val="0"/>
                <w:bCs/>
                <w:sz w:val="24"/>
                <w:szCs w:val="24"/>
              </w:rPr>
            </w:pPr>
            <w:r w:rsidRPr="00891764">
              <w:rPr>
                <w:b w:val="0"/>
                <w:bCs/>
                <w:color w:val="auto"/>
                <w:sz w:val="24"/>
                <w:szCs w:val="24"/>
              </w:rPr>
              <w:t>201</w:t>
            </w:r>
          </w:p>
        </w:tc>
        <w:tc>
          <w:tcPr>
            <w:tcW w:w="3632" w:type="dxa"/>
            <w:gridSpan w:val="2"/>
            <w:tcBorders>
              <w:top w:val="single" w:sz="4" w:space="0" w:color="000000"/>
              <w:left w:val="single" w:sz="4" w:space="0" w:color="000000"/>
              <w:bottom w:val="single" w:sz="4" w:space="0" w:color="000000"/>
              <w:right w:val="single" w:sz="4" w:space="0" w:color="000000"/>
            </w:tcBorders>
          </w:tcPr>
          <w:p w14:paraId="11F31246" w14:textId="77777777" w:rsidR="00AD2EFA" w:rsidRDefault="00AD6CF5">
            <w:r>
              <w:rPr>
                <w:color w:val="000000"/>
                <w:sz w:val="22"/>
              </w:rPr>
              <w:t>Number of pupils eligible for PP</w:t>
            </w:r>
            <w:r>
              <w:rPr>
                <w:b w:val="0"/>
                <w:color w:val="000000"/>
                <w:sz w:val="22"/>
              </w:rPr>
              <w:t xml:space="preserve"> </w:t>
            </w:r>
          </w:p>
        </w:tc>
        <w:tc>
          <w:tcPr>
            <w:tcW w:w="1472" w:type="dxa"/>
            <w:tcBorders>
              <w:top w:val="single" w:sz="4" w:space="0" w:color="000000"/>
              <w:left w:val="single" w:sz="4" w:space="0" w:color="000000"/>
              <w:bottom w:val="single" w:sz="4" w:space="0" w:color="000000"/>
              <w:right w:val="single" w:sz="4" w:space="0" w:color="000000"/>
            </w:tcBorders>
          </w:tcPr>
          <w:p w14:paraId="3510BC08" w14:textId="20AA4610" w:rsidR="00AD2EFA" w:rsidRPr="00A464D2" w:rsidRDefault="00782696">
            <w:pPr>
              <w:rPr>
                <w:b w:val="0"/>
                <w:sz w:val="24"/>
                <w:szCs w:val="24"/>
              </w:rPr>
            </w:pPr>
            <w:r>
              <w:rPr>
                <w:b w:val="0"/>
                <w:color w:val="000000" w:themeColor="text1"/>
                <w:sz w:val="24"/>
                <w:szCs w:val="24"/>
              </w:rPr>
              <w:t xml:space="preserve"> </w:t>
            </w:r>
            <w:r w:rsidR="00891764">
              <w:rPr>
                <w:b w:val="0"/>
                <w:color w:val="000000" w:themeColor="text1"/>
                <w:sz w:val="24"/>
                <w:szCs w:val="24"/>
              </w:rPr>
              <w:t>34</w:t>
            </w:r>
          </w:p>
        </w:tc>
        <w:tc>
          <w:tcPr>
            <w:tcW w:w="4820" w:type="dxa"/>
            <w:tcBorders>
              <w:top w:val="single" w:sz="4" w:space="0" w:color="000000"/>
              <w:left w:val="single" w:sz="4" w:space="0" w:color="000000"/>
              <w:bottom w:val="single" w:sz="4" w:space="0" w:color="000000"/>
              <w:right w:val="single" w:sz="4" w:space="0" w:color="000000"/>
            </w:tcBorders>
          </w:tcPr>
          <w:p w14:paraId="5E0A4603" w14:textId="77777777" w:rsidR="00AD2EFA" w:rsidRDefault="00AD6CF5">
            <w:r>
              <w:rPr>
                <w:color w:val="000000"/>
                <w:sz w:val="22"/>
              </w:rPr>
              <w:t>Date for next internal review of this strategy</w:t>
            </w:r>
            <w:r>
              <w:rPr>
                <w:b w:val="0"/>
                <w:color w:val="000000"/>
                <w:sz w:val="22"/>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4B2CC964" w14:textId="46C2770F" w:rsidR="00AD2EFA" w:rsidRDefault="00E75B08">
            <w:r>
              <w:rPr>
                <w:b w:val="0"/>
                <w:color w:val="000000"/>
                <w:sz w:val="22"/>
              </w:rPr>
              <w:t>Feb 202</w:t>
            </w:r>
            <w:r w:rsidR="00891764">
              <w:rPr>
                <w:b w:val="0"/>
                <w:color w:val="000000"/>
                <w:sz w:val="22"/>
              </w:rPr>
              <w:t>6</w:t>
            </w:r>
            <w:r w:rsidR="00AD6CF5">
              <w:rPr>
                <w:b w:val="0"/>
                <w:color w:val="000000"/>
                <w:sz w:val="22"/>
              </w:rPr>
              <w:t xml:space="preserve"> </w:t>
            </w:r>
          </w:p>
        </w:tc>
      </w:tr>
    </w:tbl>
    <w:p w14:paraId="037C8068" w14:textId="77777777" w:rsidR="00E21B8A" w:rsidRDefault="00AD6CF5">
      <w:r>
        <w:rPr>
          <w:b w:val="0"/>
          <w:color w:val="000000"/>
          <w:sz w:val="22"/>
        </w:rPr>
        <w:t xml:space="preserve"> </w:t>
      </w:r>
    </w:p>
    <w:p w14:paraId="19E6EB36" w14:textId="4569B61E" w:rsidR="00AD2EFA" w:rsidRDefault="00AD6CF5">
      <w:r>
        <w:rPr>
          <w:b w:val="0"/>
          <w:color w:val="000000"/>
          <w:sz w:val="22"/>
        </w:rPr>
        <w:t xml:space="preserve"> </w:t>
      </w:r>
    </w:p>
    <w:tbl>
      <w:tblPr>
        <w:tblStyle w:val="TableGrid"/>
        <w:tblW w:w="15420" w:type="dxa"/>
        <w:tblInd w:w="-108" w:type="dxa"/>
        <w:tblCellMar>
          <w:top w:w="80" w:type="dxa"/>
          <w:left w:w="108" w:type="dxa"/>
          <w:right w:w="115" w:type="dxa"/>
        </w:tblCellMar>
        <w:tblLook w:val="04A0" w:firstRow="1" w:lastRow="0" w:firstColumn="1" w:lastColumn="0" w:noHBand="0" w:noVBand="1"/>
      </w:tblPr>
      <w:tblGrid>
        <w:gridCol w:w="862"/>
        <w:gridCol w:w="14558"/>
      </w:tblGrid>
      <w:tr w:rsidR="00AD2EFA" w14:paraId="31790AC4" w14:textId="77777777">
        <w:trPr>
          <w:trHeight w:val="391"/>
        </w:trPr>
        <w:tc>
          <w:tcPr>
            <w:tcW w:w="15420" w:type="dxa"/>
            <w:gridSpan w:val="2"/>
            <w:tcBorders>
              <w:top w:val="single" w:sz="4" w:space="0" w:color="000000"/>
              <w:left w:val="single" w:sz="4" w:space="0" w:color="000000"/>
              <w:bottom w:val="single" w:sz="23" w:space="0" w:color="FFFFFF"/>
              <w:right w:val="single" w:sz="4" w:space="0" w:color="000000"/>
            </w:tcBorders>
          </w:tcPr>
          <w:p w14:paraId="4ADA3D93" w14:textId="77777777" w:rsidR="00AD2EFA" w:rsidRDefault="00AD6CF5">
            <w:r w:rsidRPr="00A464D2">
              <w:rPr>
                <w:color w:val="2F5496" w:themeColor="accent5" w:themeShade="BF"/>
                <w:sz w:val="22"/>
              </w:rPr>
              <w:t>3.</w:t>
            </w:r>
            <w:r w:rsidRPr="00A464D2">
              <w:rPr>
                <w:rFonts w:ascii="Arial" w:eastAsia="Arial" w:hAnsi="Arial" w:cs="Arial"/>
                <w:color w:val="2F5496" w:themeColor="accent5" w:themeShade="BF"/>
                <w:sz w:val="22"/>
              </w:rPr>
              <w:t xml:space="preserve"> </w:t>
            </w:r>
            <w:r w:rsidRPr="00A464D2">
              <w:rPr>
                <w:color w:val="2F5496" w:themeColor="accent5" w:themeShade="BF"/>
                <w:sz w:val="22"/>
              </w:rPr>
              <w:t xml:space="preserve">Barriers to future attainment (for pupils eligible for PP including high ability) </w:t>
            </w:r>
          </w:p>
        </w:tc>
      </w:tr>
      <w:tr w:rsidR="00AD2EFA" w14:paraId="689C42C9" w14:textId="77777777">
        <w:trPr>
          <w:trHeight w:val="371"/>
        </w:trPr>
        <w:tc>
          <w:tcPr>
            <w:tcW w:w="15420" w:type="dxa"/>
            <w:gridSpan w:val="2"/>
            <w:tcBorders>
              <w:top w:val="single" w:sz="23" w:space="0" w:color="FFFFFF"/>
              <w:left w:val="single" w:sz="4" w:space="0" w:color="000000"/>
              <w:bottom w:val="single" w:sz="4" w:space="0" w:color="000000"/>
              <w:right w:val="single" w:sz="4" w:space="0" w:color="000000"/>
            </w:tcBorders>
          </w:tcPr>
          <w:p w14:paraId="0B9EDD4B" w14:textId="77777777" w:rsidR="00AD2EFA" w:rsidRDefault="00AD6CF5">
            <w:r>
              <w:rPr>
                <w:color w:val="000000"/>
                <w:sz w:val="22"/>
              </w:rPr>
              <w:t xml:space="preserve">In-school barriers </w:t>
            </w:r>
            <w:r>
              <w:rPr>
                <w:b w:val="0"/>
                <w:i/>
                <w:color w:val="000000"/>
                <w:sz w:val="22"/>
              </w:rPr>
              <w:t>(issues to be addressed in school, such as poor oral language skills)</w:t>
            </w:r>
            <w:r>
              <w:rPr>
                <w:color w:val="000000"/>
                <w:sz w:val="22"/>
              </w:rPr>
              <w:t xml:space="preserve"> </w:t>
            </w:r>
          </w:p>
        </w:tc>
      </w:tr>
      <w:tr w:rsidR="00AD2EFA" w14:paraId="3CDFCCC0" w14:textId="77777777">
        <w:trPr>
          <w:trHeight w:val="394"/>
        </w:trPr>
        <w:tc>
          <w:tcPr>
            <w:tcW w:w="862" w:type="dxa"/>
            <w:tcBorders>
              <w:top w:val="single" w:sz="4" w:space="0" w:color="000000"/>
              <w:left w:val="single" w:sz="4" w:space="0" w:color="000000"/>
              <w:bottom w:val="single" w:sz="4" w:space="0" w:color="000000"/>
              <w:right w:val="single" w:sz="4" w:space="0" w:color="000000"/>
            </w:tcBorders>
          </w:tcPr>
          <w:p w14:paraId="4DBB103B" w14:textId="77777777" w:rsidR="00AD2EFA" w:rsidRDefault="00AD6CF5">
            <w:pPr>
              <w:ind w:left="91"/>
            </w:pPr>
            <w:r>
              <w:rPr>
                <w:color w:val="000000"/>
                <w:sz w:val="22"/>
              </w:rPr>
              <w:t>A.</w:t>
            </w:r>
            <w:r>
              <w:rPr>
                <w:rFonts w:ascii="Arial" w:eastAsia="Arial" w:hAnsi="Arial" w:cs="Arial"/>
                <w:color w:val="000000"/>
                <w:sz w:val="22"/>
              </w:rPr>
              <w:t xml:space="preserve"> </w:t>
            </w:r>
            <w:r>
              <w:rPr>
                <w:color w:val="000000"/>
                <w:sz w:val="22"/>
              </w:rPr>
              <w:t xml:space="preserve"> </w:t>
            </w:r>
          </w:p>
        </w:tc>
        <w:tc>
          <w:tcPr>
            <w:tcW w:w="14558" w:type="dxa"/>
            <w:tcBorders>
              <w:top w:val="single" w:sz="4" w:space="0" w:color="000000"/>
              <w:left w:val="single" w:sz="4" w:space="0" w:color="000000"/>
              <w:bottom w:val="single" w:sz="4" w:space="0" w:color="000000"/>
              <w:right w:val="single" w:sz="4" w:space="0" w:color="000000"/>
            </w:tcBorders>
          </w:tcPr>
          <w:p w14:paraId="1C6A80E7" w14:textId="3AD1DE6A" w:rsidR="00AD2EFA" w:rsidRPr="00265125" w:rsidRDefault="00265125">
            <w:pPr>
              <w:rPr>
                <w:b w:val="0"/>
                <w:sz w:val="22"/>
              </w:rPr>
            </w:pPr>
            <w:r w:rsidRPr="00265125">
              <w:rPr>
                <w:b w:val="0"/>
                <w:color w:val="000000" w:themeColor="text1"/>
                <w:sz w:val="22"/>
              </w:rPr>
              <w:t xml:space="preserve">PP </w:t>
            </w:r>
            <w:r w:rsidR="004C7B00">
              <w:rPr>
                <w:b w:val="0"/>
                <w:color w:val="000000" w:themeColor="text1"/>
                <w:sz w:val="22"/>
              </w:rPr>
              <w:t xml:space="preserve">children </w:t>
            </w:r>
            <w:r w:rsidRPr="00265125">
              <w:rPr>
                <w:b w:val="0"/>
                <w:color w:val="000000" w:themeColor="text1"/>
                <w:sz w:val="22"/>
              </w:rPr>
              <w:t xml:space="preserve">often join the </w:t>
            </w:r>
            <w:r w:rsidR="00750A38">
              <w:rPr>
                <w:b w:val="0"/>
                <w:color w:val="000000" w:themeColor="text1"/>
                <w:sz w:val="22"/>
              </w:rPr>
              <w:t>school later than Reception</w:t>
            </w:r>
            <w:r w:rsidR="00802A32">
              <w:rPr>
                <w:b w:val="0"/>
                <w:color w:val="000000" w:themeColor="text1"/>
                <w:sz w:val="22"/>
              </w:rPr>
              <w:t>,</w:t>
            </w:r>
            <w:r w:rsidR="00750A38">
              <w:rPr>
                <w:b w:val="0"/>
                <w:color w:val="000000" w:themeColor="text1"/>
                <w:sz w:val="22"/>
              </w:rPr>
              <w:t xml:space="preserve"> and </w:t>
            </w:r>
            <w:r w:rsidR="00802A32">
              <w:rPr>
                <w:b w:val="0"/>
                <w:color w:val="000000" w:themeColor="text1"/>
                <w:sz w:val="22"/>
              </w:rPr>
              <w:t xml:space="preserve">often </w:t>
            </w:r>
            <w:r w:rsidR="00750A38">
              <w:rPr>
                <w:b w:val="0"/>
                <w:color w:val="000000" w:themeColor="text1"/>
                <w:sz w:val="22"/>
              </w:rPr>
              <w:t xml:space="preserve">midway through a </w:t>
            </w:r>
            <w:r>
              <w:rPr>
                <w:b w:val="0"/>
                <w:color w:val="000000" w:themeColor="text1"/>
                <w:sz w:val="22"/>
              </w:rPr>
              <w:t>school year</w:t>
            </w:r>
            <w:r w:rsidR="00285417">
              <w:rPr>
                <w:b w:val="0"/>
                <w:color w:val="000000" w:themeColor="text1"/>
                <w:sz w:val="22"/>
              </w:rPr>
              <w:t>, having to adapt to a new setting</w:t>
            </w:r>
            <w:r w:rsidR="00F05470">
              <w:rPr>
                <w:b w:val="0"/>
                <w:color w:val="000000" w:themeColor="text1"/>
                <w:sz w:val="22"/>
              </w:rPr>
              <w:t xml:space="preserve">, make new friends and </w:t>
            </w:r>
            <w:r w:rsidR="00AA6C61">
              <w:rPr>
                <w:b w:val="0"/>
                <w:color w:val="000000" w:themeColor="text1"/>
                <w:sz w:val="22"/>
              </w:rPr>
              <w:t xml:space="preserve">build connections with adults before they </w:t>
            </w:r>
            <w:r w:rsidR="00D45E8C">
              <w:rPr>
                <w:b w:val="0"/>
                <w:color w:val="000000" w:themeColor="text1"/>
                <w:sz w:val="22"/>
              </w:rPr>
              <w:t>feel</w:t>
            </w:r>
            <w:r w:rsidR="00F05470">
              <w:rPr>
                <w:b w:val="0"/>
                <w:color w:val="000000" w:themeColor="text1"/>
                <w:sz w:val="22"/>
              </w:rPr>
              <w:t xml:space="preserve"> sufficiently comfortable to learn to their full potential</w:t>
            </w:r>
            <w:r>
              <w:rPr>
                <w:b w:val="0"/>
                <w:color w:val="000000" w:themeColor="text1"/>
                <w:sz w:val="22"/>
              </w:rPr>
              <w:t xml:space="preserve">. </w:t>
            </w:r>
          </w:p>
        </w:tc>
      </w:tr>
      <w:tr w:rsidR="00AD2EFA" w14:paraId="67E6CE13" w14:textId="77777777">
        <w:trPr>
          <w:trHeight w:val="414"/>
        </w:trPr>
        <w:tc>
          <w:tcPr>
            <w:tcW w:w="862" w:type="dxa"/>
            <w:tcBorders>
              <w:top w:val="single" w:sz="4" w:space="0" w:color="000000"/>
              <w:left w:val="single" w:sz="4" w:space="0" w:color="000000"/>
              <w:bottom w:val="single" w:sz="23" w:space="0" w:color="FFFFFF"/>
              <w:right w:val="single" w:sz="4" w:space="0" w:color="000000"/>
            </w:tcBorders>
          </w:tcPr>
          <w:p w14:paraId="70BEA961" w14:textId="77777777" w:rsidR="00AD2EFA" w:rsidRDefault="00AD6CF5">
            <w:pPr>
              <w:ind w:left="91"/>
            </w:pPr>
            <w:r>
              <w:rPr>
                <w:color w:val="000000"/>
                <w:sz w:val="22"/>
              </w:rPr>
              <w:t>B.</w:t>
            </w:r>
            <w:r>
              <w:rPr>
                <w:rFonts w:ascii="Arial" w:eastAsia="Arial" w:hAnsi="Arial" w:cs="Arial"/>
                <w:color w:val="000000"/>
                <w:sz w:val="22"/>
              </w:rPr>
              <w:t xml:space="preserve"> </w:t>
            </w:r>
            <w:r>
              <w:rPr>
                <w:color w:val="000000"/>
                <w:sz w:val="22"/>
              </w:rPr>
              <w:t xml:space="preserve"> </w:t>
            </w:r>
          </w:p>
        </w:tc>
        <w:tc>
          <w:tcPr>
            <w:tcW w:w="14558" w:type="dxa"/>
            <w:tcBorders>
              <w:top w:val="single" w:sz="4" w:space="0" w:color="000000"/>
              <w:left w:val="single" w:sz="4" w:space="0" w:color="000000"/>
              <w:bottom w:val="single" w:sz="23" w:space="0" w:color="FFFFFF"/>
              <w:right w:val="single" w:sz="4" w:space="0" w:color="000000"/>
            </w:tcBorders>
          </w:tcPr>
          <w:p w14:paraId="5D74E0F4" w14:textId="48A4085D" w:rsidR="00AD2EFA" w:rsidRPr="00A93E53" w:rsidRDefault="007E09B7">
            <w:pPr>
              <w:rPr>
                <w:b w:val="0"/>
                <w:sz w:val="22"/>
              </w:rPr>
            </w:pPr>
            <w:r w:rsidRPr="00A93E53">
              <w:rPr>
                <w:b w:val="0"/>
                <w:color w:val="auto"/>
                <w:sz w:val="22"/>
              </w:rPr>
              <w:t xml:space="preserve">Some PP </w:t>
            </w:r>
            <w:r w:rsidR="004C7B00">
              <w:rPr>
                <w:b w:val="0"/>
                <w:color w:val="auto"/>
                <w:sz w:val="22"/>
              </w:rPr>
              <w:t xml:space="preserve">children </w:t>
            </w:r>
            <w:r w:rsidRPr="00A93E53">
              <w:rPr>
                <w:b w:val="0"/>
                <w:color w:val="auto"/>
                <w:sz w:val="22"/>
              </w:rPr>
              <w:t>have low aspirations</w:t>
            </w:r>
            <w:r w:rsidR="002D16E1">
              <w:rPr>
                <w:b w:val="0"/>
                <w:color w:val="auto"/>
                <w:sz w:val="22"/>
              </w:rPr>
              <w:t>, confidence or</w:t>
            </w:r>
            <w:r w:rsidR="006B0CFE">
              <w:rPr>
                <w:b w:val="0"/>
                <w:color w:val="auto"/>
                <w:sz w:val="22"/>
              </w:rPr>
              <w:t xml:space="preserve"> poor self-esteem</w:t>
            </w:r>
            <w:r w:rsidR="00750A38">
              <w:rPr>
                <w:b w:val="0"/>
                <w:color w:val="auto"/>
                <w:sz w:val="22"/>
              </w:rPr>
              <w:t>,</w:t>
            </w:r>
            <w:r w:rsidRPr="00A93E53">
              <w:rPr>
                <w:b w:val="0"/>
                <w:color w:val="auto"/>
                <w:sz w:val="22"/>
              </w:rPr>
              <w:t xml:space="preserve"> particularly where they </w:t>
            </w:r>
            <w:r w:rsidR="00A93E53">
              <w:rPr>
                <w:b w:val="0"/>
                <w:color w:val="auto"/>
                <w:sz w:val="22"/>
              </w:rPr>
              <w:t xml:space="preserve">have experienced frequent moves </w:t>
            </w:r>
            <w:r w:rsidR="002D16E1">
              <w:rPr>
                <w:b w:val="0"/>
                <w:color w:val="auto"/>
                <w:sz w:val="22"/>
              </w:rPr>
              <w:t>or adversity and</w:t>
            </w:r>
            <w:r w:rsidR="00A93E53">
              <w:rPr>
                <w:b w:val="0"/>
                <w:color w:val="auto"/>
                <w:sz w:val="22"/>
              </w:rPr>
              <w:t xml:space="preserve"> </w:t>
            </w:r>
            <w:r w:rsidR="00750A38">
              <w:rPr>
                <w:b w:val="0"/>
                <w:color w:val="auto"/>
                <w:sz w:val="22"/>
              </w:rPr>
              <w:t xml:space="preserve">know they </w:t>
            </w:r>
            <w:r w:rsidR="004C7B00">
              <w:rPr>
                <w:b w:val="0"/>
                <w:color w:val="auto"/>
                <w:sz w:val="22"/>
              </w:rPr>
              <w:t>are behind their peers</w:t>
            </w:r>
            <w:r w:rsidR="00A93E53">
              <w:rPr>
                <w:b w:val="0"/>
                <w:color w:val="auto"/>
                <w:sz w:val="22"/>
              </w:rPr>
              <w:t xml:space="preserve"> academically.</w:t>
            </w:r>
            <w:r w:rsidR="00F05470">
              <w:rPr>
                <w:b w:val="0"/>
                <w:color w:val="auto"/>
                <w:sz w:val="22"/>
              </w:rPr>
              <w:t xml:space="preserve"> This creates extra challenge in developing the resilience needed to close the gap with </w:t>
            </w:r>
            <w:r w:rsidR="00D45E8C">
              <w:rPr>
                <w:b w:val="0"/>
                <w:color w:val="auto"/>
                <w:sz w:val="22"/>
              </w:rPr>
              <w:t xml:space="preserve">their </w:t>
            </w:r>
            <w:r w:rsidR="00F05470">
              <w:rPr>
                <w:b w:val="0"/>
                <w:color w:val="auto"/>
                <w:sz w:val="22"/>
              </w:rPr>
              <w:t>peers.</w:t>
            </w:r>
          </w:p>
        </w:tc>
      </w:tr>
      <w:tr w:rsidR="00AD2EFA" w14:paraId="737F3132" w14:textId="77777777">
        <w:trPr>
          <w:trHeight w:val="371"/>
        </w:trPr>
        <w:tc>
          <w:tcPr>
            <w:tcW w:w="15420" w:type="dxa"/>
            <w:gridSpan w:val="2"/>
            <w:tcBorders>
              <w:top w:val="single" w:sz="23" w:space="0" w:color="FFFFFF"/>
              <w:left w:val="single" w:sz="4" w:space="0" w:color="000000"/>
              <w:bottom w:val="single" w:sz="4" w:space="0" w:color="000000"/>
              <w:right w:val="single" w:sz="4" w:space="0" w:color="000000"/>
            </w:tcBorders>
          </w:tcPr>
          <w:p w14:paraId="1C7C9C26" w14:textId="77777777" w:rsidR="00AD2EFA" w:rsidRDefault="00AD6CF5">
            <w:r>
              <w:rPr>
                <w:color w:val="000000"/>
                <w:sz w:val="22"/>
              </w:rPr>
              <w:t xml:space="preserve">External barriers </w:t>
            </w:r>
            <w:r>
              <w:rPr>
                <w:b w:val="0"/>
                <w:i/>
                <w:color w:val="000000"/>
                <w:sz w:val="22"/>
              </w:rPr>
              <w:t>(issues which also require action outside school, such as low attendance rates)</w:t>
            </w:r>
            <w:r>
              <w:rPr>
                <w:color w:val="000000"/>
                <w:sz w:val="22"/>
              </w:rPr>
              <w:t xml:space="preserve"> </w:t>
            </w:r>
          </w:p>
        </w:tc>
      </w:tr>
      <w:tr w:rsidR="00AD2EFA" w14:paraId="787E4875" w14:textId="77777777">
        <w:trPr>
          <w:trHeight w:val="391"/>
        </w:trPr>
        <w:tc>
          <w:tcPr>
            <w:tcW w:w="862" w:type="dxa"/>
            <w:tcBorders>
              <w:top w:val="single" w:sz="4" w:space="0" w:color="000000"/>
              <w:left w:val="single" w:sz="4" w:space="0" w:color="000000"/>
              <w:bottom w:val="single" w:sz="4" w:space="0" w:color="000000"/>
              <w:right w:val="single" w:sz="4" w:space="0" w:color="000000"/>
            </w:tcBorders>
          </w:tcPr>
          <w:p w14:paraId="718F51BC" w14:textId="77777777" w:rsidR="00AD2EFA" w:rsidRDefault="00AD6CF5">
            <w:pPr>
              <w:ind w:left="142"/>
            </w:pPr>
            <w:r>
              <w:rPr>
                <w:color w:val="000000"/>
                <w:sz w:val="22"/>
              </w:rPr>
              <w:t xml:space="preserve">C.  </w:t>
            </w:r>
          </w:p>
        </w:tc>
        <w:tc>
          <w:tcPr>
            <w:tcW w:w="14558" w:type="dxa"/>
            <w:tcBorders>
              <w:top w:val="single" w:sz="4" w:space="0" w:color="000000"/>
              <w:left w:val="single" w:sz="4" w:space="0" w:color="000000"/>
              <w:bottom w:val="single" w:sz="4" w:space="0" w:color="000000"/>
              <w:right w:val="single" w:sz="4" w:space="0" w:color="000000"/>
            </w:tcBorders>
          </w:tcPr>
          <w:p w14:paraId="223F7BD4" w14:textId="5447C90C" w:rsidR="00AD2EFA" w:rsidRPr="00A93E53" w:rsidRDefault="00A464D2">
            <w:pPr>
              <w:rPr>
                <w:sz w:val="22"/>
              </w:rPr>
            </w:pPr>
            <w:r w:rsidRPr="00A93E53">
              <w:rPr>
                <w:b w:val="0"/>
                <w:color w:val="auto"/>
                <w:sz w:val="22"/>
              </w:rPr>
              <w:t>Some PP</w:t>
            </w:r>
            <w:r w:rsidR="000C44C1">
              <w:rPr>
                <w:b w:val="0"/>
                <w:color w:val="auto"/>
                <w:sz w:val="22"/>
              </w:rPr>
              <w:t xml:space="preserve"> children</w:t>
            </w:r>
            <w:r w:rsidRPr="00A93E53">
              <w:rPr>
                <w:b w:val="0"/>
                <w:color w:val="auto"/>
                <w:sz w:val="22"/>
              </w:rPr>
              <w:t xml:space="preserve"> </w:t>
            </w:r>
            <w:r w:rsidR="00570A3C">
              <w:rPr>
                <w:b w:val="0"/>
                <w:color w:val="auto"/>
                <w:sz w:val="22"/>
              </w:rPr>
              <w:t>have a difficult time at home</w:t>
            </w:r>
            <w:r w:rsidR="00285417">
              <w:rPr>
                <w:b w:val="0"/>
                <w:color w:val="auto"/>
                <w:sz w:val="22"/>
              </w:rPr>
              <w:t xml:space="preserve"> or have experienced distressing situations</w:t>
            </w:r>
            <w:r w:rsidR="0017410D">
              <w:rPr>
                <w:b w:val="0"/>
                <w:color w:val="auto"/>
                <w:sz w:val="22"/>
              </w:rPr>
              <w:t>. There are o</w:t>
            </w:r>
            <w:r w:rsidRPr="00A93E53">
              <w:rPr>
                <w:b w:val="0"/>
                <w:color w:val="auto"/>
                <w:sz w:val="22"/>
              </w:rPr>
              <w:t>ften emotional issues to address</w:t>
            </w:r>
            <w:r w:rsidR="00E61CB7">
              <w:rPr>
                <w:b w:val="0"/>
                <w:color w:val="auto"/>
                <w:sz w:val="22"/>
              </w:rPr>
              <w:t xml:space="preserve"> for children and their families.</w:t>
            </w:r>
            <w:r w:rsidR="00AA6C61">
              <w:rPr>
                <w:b w:val="0"/>
                <w:color w:val="auto"/>
                <w:sz w:val="22"/>
              </w:rPr>
              <w:t xml:space="preserve"> Socially they can find it hard to settle and make new friends.</w:t>
            </w:r>
          </w:p>
        </w:tc>
      </w:tr>
      <w:tr w:rsidR="00AD2EFA" w14:paraId="5F880A05" w14:textId="77777777">
        <w:trPr>
          <w:trHeight w:val="394"/>
        </w:trPr>
        <w:tc>
          <w:tcPr>
            <w:tcW w:w="862" w:type="dxa"/>
            <w:tcBorders>
              <w:top w:val="single" w:sz="4" w:space="0" w:color="000000"/>
              <w:left w:val="single" w:sz="4" w:space="0" w:color="000000"/>
              <w:bottom w:val="single" w:sz="4" w:space="0" w:color="000000"/>
              <w:right w:val="single" w:sz="4" w:space="0" w:color="000000"/>
            </w:tcBorders>
          </w:tcPr>
          <w:p w14:paraId="1FAEA58B" w14:textId="77777777" w:rsidR="00AD2EFA" w:rsidRDefault="00AD6CF5">
            <w:pPr>
              <w:ind w:left="142"/>
            </w:pPr>
            <w:r>
              <w:rPr>
                <w:color w:val="000000"/>
                <w:sz w:val="22"/>
              </w:rPr>
              <w:t xml:space="preserve">D. </w:t>
            </w:r>
          </w:p>
        </w:tc>
        <w:tc>
          <w:tcPr>
            <w:tcW w:w="14558" w:type="dxa"/>
            <w:tcBorders>
              <w:top w:val="single" w:sz="4" w:space="0" w:color="000000"/>
              <w:left w:val="single" w:sz="4" w:space="0" w:color="000000"/>
              <w:bottom w:val="single" w:sz="4" w:space="0" w:color="000000"/>
              <w:right w:val="single" w:sz="4" w:space="0" w:color="000000"/>
            </w:tcBorders>
          </w:tcPr>
          <w:p w14:paraId="0A1194D9" w14:textId="38465211" w:rsidR="00AD2EFA" w:rsidRDefault="00A464D2">
            <w:r>
              <w:rPr>
                <w:b w:val="0"/>
                <w:color w:val="000000"/>
                <w:sz w:val="22"/>
              </w:rPr>
              <w:t>Some</w:t>
            </w:r>
            <w:r w:rsidR="00AD6CF5">
              <w:rPr>
                <w:b w:val="0"/>
                <w:color w:val="000000"/>
                <w:sz w:val="22"/>
              </w:rPr>
              <w:t xml:space="preserve"> of</w:t>
            </w:r>
            <w:r w:rsidR="004C7B00">
              <w:rPr>
                <w:b w:val="0"/>
                <w:color w:val="000000"/>
                <w:sz w:val="22"/>
              </w:rPr>
              <w:t xml:space="preserve"> the</w:t>
            </w:r>
            <w:r w:rsidR="00AD6CF5">
              <w:rPr>
                <w:b w:val="0"/>
                <w:color w:val="000000"/>
                <w:sz w:val="22"/>
              </w:rPr>
              <w:t xml:space="preserve"> PP group ha</w:t>
            </w:r>
            <w:r w:rsidR="00D24AC3">
              <w:rPr>
                <w:b w:val="0"/>
                <w:color w:val="000000"/>
                <w:sz w:val="22"/>
              </w:rPr>
              <w:t>ve additional needs such as EAL</w:t>
            </w:r>
            <w:r w:rsidR="00750A38">
              <w:rPr>
                <w:b w:val="0"/>
                <w:color w:val="000000"/>
                <w:sz w:val="22"/>
              </w:rPr>
              <w:t>, SEN</w:t>
            </w:r>
            <w:r w:rsidR="00E61CB7">
              <w:rPr>
                <w:b w:val="0"/>
                <w:color w:val="000000"/>
                <w:sz w:val="22"/>
              </w:rPr>
              <w:t>D</w:t>
            </w:r>
            <w:r w:rsidR="00D24AC3">
              <w:rPr>
                <w:b w:val="0"/>
                <w:color w:val="000000"/>
                <w:sz w:val="22"/>
              </w:rPr>
              <w:t xml:space="preserve"> or medical conditions</w:t>
            </w:r>
            <w:r w:rsidR="00F05470">
              <w:rPr>
                <w:b w:val="0"/>
                <w:color w:val="000000"/>
                <w:sz w:val="22"/>
              </w:rPr>
              <w:t>, including language delays</w:t>
            </w:r>
            <w:r w:rsidR="004C7B00">
              <w:rPr>
                <w:b w:val="0"/>
                <w:color w:val="000000"/>
                <w:sz w:val="22"/>
              </w:rPr>
              <w:t>,</w:t>
            </w:r>
            <w:r w:rsidR="00F05470">
              <w:rPr>
                <w:b w:val="0"/>
                <w:color w:val="000000"/>
                <w:sz w:val="22"/>
              </w:rPr>
              <w:t xml:space="preserve"> which impact on learning</w:t>
            </w:r>
            <w:r w:rsidR="00D24AC3">
              <w:rPr>
                <w:b w:val="0"/>
                <w:color w:val="000000"/>
                <w:sz w:val="22"/>
              </w:rPr>
              <w:t>.</w:t>
            </w:r>
            <w:r w:rsidR="00AD6CF5">
              <w:rPr>
                <w:b w:val="0"/>
                <w:color w:val="000000"/>
                <w:sz w:val="22"/>
              </w:rPr>
              <w:t xml:space="preserve"> </w:t>
            </w:r>
          </w:p>
        </w:tc>
      </w:tr>
      <w:tr w:rsidR="00F05470" w14:paraId="759D363F" w14:textId="77777777">
        <w:trPr>
          <w:trHeight w:val="394"/>
        </w:trPr>
        <w:tc>
          <w:tcPr>
            <w:tcW w:w="862" w:type="dxa"/>
            <w:tcBorders>
              <w:top w:val="single" w:sz="4" w:space="0" w:color="000000"/>
              <w:left w:val="single" w:sz="4" w:space="0" w:color="000000"/>
              <w:bottom w:val="single" w:sz="4" w:space="0" w:color="000000"/>
              <w:right w:val="single" w:sz="4" w:space="0" w:color="000000"/>
            </w:tcBorders>
          </w:tcPr>
          <w:p w14:paraId="00F53CB5" w14:textId="77777777" w:rsidR="00F05470" w:rsidRDefault="00F05470">
            <w:pPr>
              <w:ind w:left="142"/>
              <w:rPr>
                <w:color w:val="000000"/>
                <w:sz w:val="22"/>
              </w:rPr>
            </w:pPr>
            <w:r>
              <w:rPr>
                <w:color w:val="000000"/>
                <w:sz w:val="22"/>
              </w:rPr>
              <w:t>E.</w:t>
            </w:r>
          </w:p>
        </w:tc>
        <w:tc>
          <w:tcPr>
            <w:tcW w:w="14558" w:type="dxa"/>
            <w:tcBorders>
              <w:top w:val="single" w:sz="4" w:space="0" w:color="000000"/>
              <w:left w:val="single" w:sz="4" w:space="0" w:color="000000"/>
              <w:bottom w:val="single" w:sz="4" w:space="0" w:color="000000"/>
              <w:right w:val="single" w:sz="4" w:space="0" w:color="000000"/>
            </w:tcBorders>
          </w:tcPr>
          <w:p w14:paraId="5B26ABE4" w14:textId="77777777" w:rsidR="00F05470" w:rsidRDefault="00F05470">
            <w:pPr>
              <w:rPr>
                <w:b w:val="0"/>
                <w:color w:val="000000"/>
                <w:sz w:val="22"/>
              </w:rPr>
            </w:pPr>
            <w:r>
              <w:rPr>
                <w:b w:val="0"/>
                <w:color w:val="000000"/>
                <w:sz w:val="22"/>
              </w:rPr>
              <w:t>Some of the PP group require financial support to enable them to access home learning and the wider school learning experience</w:t>
            </w:r>
          </w:p>
        </w:tc>
      </w:tr>
    </w:tbl>
    <w:p w14:paraId="2B371430" w14:textId="77777777" w:rsidR="00AD2EFA" w:rsidRDefault="00AD6CF5">
      <w:r>
        <w:rPr>
          <w:b w:val="0"/>
          <w:color w:val="000000"/>
          <w:sz w:val="22"/>
        </w:rPr>
        <w:lastRenderedPageBreak/>
        <w:t xml:space="preserve"> </w:t>
      </w:r>
    </w:p>
    <w:tbl>
      <w:tblPr>
        <w:tblStyle w:val="TableGrid"/>
        <w:tblW w:w="15355" w:type="dxa"/>
        <w:tblInd w:w="-108" w:type="dxa"/>
        <w:tblCellMar>
          <w:top w:w="79" w:type="dxa"/>
          <w:left w:w="108" w:type="dxa"/>
          <w:right w:w="110" w:type="dxa"/>
        </w:tblCellMar>
        <w:tblLook w:val="04A0" w:firstRow="1" w:lastRow="0" w:firstColumn="1" w:lastColumn="0" w:noHBand="0" w:noVBand="1"/>
      </w:tblPr>
      <w:tblGrid>
        <w:gridCol w:w="816"/>
        <w:gridCol w:w="8507"/>
        <w:gridCol w:w="6032"/>
      </w:tblGrid>
      <w:tr w:rsidR="00AD2EFA" w14:paraId="048B36E2" w14:textId="77777777">
        <w:trPr>
          <w:trHeight w:val="371"/>
        </w:trPr>
        <w:tc>
          <w:tcPr>
            <w:tcW w:w="9323" w:type="dxa"/>
            <w:gridSpan w:val="2"/>
            <w:tcBorders>
              <w:top w:val="single" w:sz="4" w:space="0" w:color="000000"/>
              <w:left w:val="single" w:sz="4" w:space="0" w:color="000000"/>
              <w:bottom w:val="single" w:sz="4" w:space="0" w:color="000000"/>
              <w:right w:val="nil"/>
            </w:tcBorders>
          </w:tcPr>
          <w:p w14:paraId="7B0E2E4E" w14:textId="77777777" w:rsidR="00AD2EFA" w:rsidRDefault="00AD6CF5">
            <w:r w:rsidRPr="00A464D2">
              <w:rPr>
                <w:color w:val="2F5496" w:themeColor="accent5" w:themeShade="BF"/>
                <w:sz w:val="22"/>
              </w:rPr>
              <w:t>4.</w:t>
            </w:r>
            <w:r w:rsidRPr="00A464D2">
              <w:rPr>
                <w:rFonts w:ascii="Arial" w:eastAsia="Arial" w:hAnsi="Arial" w:cs="Arial"/>
                <w:color w:val="2F5496" w:themeColor="accent5" w:themeShade="BF"/>
                <w:sz w:val="22"/>
              </w:rPr>
              <w:t xml:space="preserve"> </w:t>
            </w:r>
            <w:r w:rsidRPr="00A464D2">
              <w:rPr>
                <w:color w:val="2F5496" w:themeColor="accent5" w:themeShade="BF"/>
                <w:sz w:val="22"/>
              </w:rPr>
              <w:t xml:space="preserve">Outcomes  </w:t>
            </w:r>
          </w:p>
        </w:tc>
        <w:tc>
          <w:tcPr>
            <w:tcW w:w="6032" w:type="dxa"/>
            <w:tcBorders>
              <w:top w:val="single" w:sz="4" w:space="0" w:color="000000"/>
              <w:left w:val="nil"/>
              <w:bottom w:val="single" w:sz="4" w:space="0" w:color="000000"/>
              <w:right w:val="single" w:sz="4" w:space="0" w:color="000000"/>
            </w:tcBorders>
          </w:tcPr>
          <w:p w14:paraId="6A13615E" w14:textId="77777777" w:rsidR="00AD2EFA" w:rsidRDefault="00AD2EFA">
            <w:pPr>
              <w:spacing w:after="160"/>
            </w:pPr>
          </w:p>
        </w:tc>
      </w:tr>
      <w:tr w:rsidR="00AD2EFA" w14:paraId="161FC0D4" w14:textId="77777777">
        <w:trPr>
          <w:trHeight w:val="392"/>
        </w:trPr>
        <w:tc>
          <w:tcPr>
            <w:tcW w:w="816" w:type="dxa"/>
            <w:tcBorders>
              <w:top w:val="single" w:sz="4" w:space="0" w:color="000000"/>
              <w:left w:val="single" w:sz="4" w:space="0" w:color="000000"/>
              <w:bottom w:val="single" w:sz="4" w:space="0" w:color="000000"/>
              <w:right w:val="single" w:sz="4" w:space="0" w:color="000000"/>
            </w:tcBorders>
          </w:tcPr>
          <w:p w14:paraId="6BC52682" w14:textId="77777777" w:rsidR="00AD2EFA" w:rsidRDefault="00AD6CF5">
            <w:r>
              <w:rPr>
                <w:b w:val="0"/>
                <w:color w:val="000000"/>
                <w:sz w:val="22"/>
              </w:rPr>
              <w:t xml:space="preserve"> </w:t>
            </w:r>
          </w:p>
        </w:tc>
        <w:tc>
          <w:tcPr>
            <w:tcW w:w="8507" w:type="dxa"/>
            <w:tcBorders>
              <w:top w:val="single" w:sz="4" w:space="0" w:color="000000"/>
              <w:left w:val="single" w:sz="4" w:space="0" w:color="000000"/>
              <w:bottom w:val="single" w:sz="4" w:space="0" w:color="000000"/>
              <w:right w:val="single" w:sz="4" w:space="0" w:color="000000"/>
            </w:tcBorders>
          </w:tcPr>
          <w:p w14:paraId="05634217" w14:textId="77777777" w:rsidR="00AD2EFA" w:rsidRDefault="00AD6CF5">
            <w:r>
              <w:rPr>
                <w:b w:val="0"/>
                <w:i/>
                <w:color w:val="000000"/>
                <w:sz w:val="22"/>
              </w:rPr>
              <w:t xml:space="preserve">Desired outcomes and how they will be measured </w:t>
            </w:r>
          </w:p>
        </w:tc>
        <w:tc>
          <w:tcPr>
            <w:tcW w:w="6032" w:type="dxa"/>
            <w:tcBorders>
              <w:top w:val="single" w:sz="4" w:space="0" w:color="000000"/>
              <w:left w:val="single" w:sz="4" w:space="0" w:color="000000"/>
              <w:bottom w:val="single" w:sz="4" w:space="0" w:color="000000"/>
              <w:right w:val="single" w:sz="4" w:space="0" w:color="000000"/>
            </w:tcBorders>
          </w:tcPr>
          <w:p w14:paraId="4BEB1F62" w14:textId="77777777" w:rsidR="00AD2EFA" w:rsidRDefault="00AD6CF5">
            <w:r>
              <w:rPr>
                <w:b w:val="0"/>
                <w:i/>
                <w:color w:val="000000"/>
                <w:sz w:val="22"/>
              </w:rPr>
              <w:t xml:space="preserve">Success criteria  </w:t>
            </w:r>
          </w:p>
        </w:tc>
      </w:tr>
      <w:tr w:rsidR="00AD2EFA" w14:paraId="56C947C2" w14:textId="77777777">
        <w:trPr>
          <w:trHeight w:val="1200"/>
        </w:trPr>
        <w:tc>
          <w:tcPr>
            <w:tcW w:w="816" w:type="dxa"/>
            <w:tcBorders>
              <w:top w:val="single" w:sz="4" w:space="0" w:color="000000"/>
              <w:left w:val="single" w:sz="4" w:space="0" w:color="000000"/>
              <w:bottom w:val="single" w:sz="4" w:space="0" w:color="000000"/>
              <w:right w:val="single" w:sz="4" w:space="0" w:color="000000"/>
            </w:tcBorders>
          </w:tcPr>
          <w:p w14:paraId="5B3550C4" w14:textId="77777777" w:rsidR="00AD2EFA" w:rsidRDefault="00AD6CF5">
            <w:pPr>
              <w:ind w:left="67"/>
            </w:pPr>
            <w:r>
              <w:rPr>
                <w:color w:val="000000"/>
                <w:sz w:val="22"/>
              </w:rPr>
              <w:t>A.</w:t>
            </w:r>
            <w:r>
              <w:rPr>
                <w:rFonts w:ascii="Arial" w:eastAsia="Arial" w:hAnsi="Arial" w:cs="Arial"/>
                <w:color w:val="000000"/>
                <w:sz w:val="22"/>
              </w:rPr>
              <w:t xml:space="preserve"> </w:t>
            </w:r>
            <w:r>
              <w:rPr>
                <w:color w:val="000000"/>
                <w:sz w:val="22"/>
              </w:rPr>
              <w:t xml:space="preserve"> </w:t>
            </w:r>
          </w:p>
        </w:tc>
        <w:tc>
          <w:tcPr>
            <w:tcW w:w="8507" w:type="dxa"/>
            <w:tcBorders>
              <w:top w:val="single" w:sz="4" w:space="0" w:color="000000"/>
              <w:left w:val="single" w:sz="4" w:space="0" w:color="000000"/>
              <w:bottom w:val="single" w:sz="4" w:space="0" w:color="000000"/>
              <w:right w:val="single" w:sz="4" w:space="0" w:color="000000"/>
            </w:tcBorders>
          </w:tcPr>
          <w:p w14:paraId="2768618C" w14:textId="2DF86510" w:rsidR="00AD2EFA" w:rsidRDefault="00925C2C">
            <w:r>
              <w:rPr>
                <w:b w:val="0"/>
                <w:color w:val="000000"/>
                <w:sz w:val="22"/>
              </w:rPr>
              <w:t>P</w:t>
            </w:r>
            <w:r w:rsidR="00AD6CF5">
              <w:rPr>
                <w:b w:val="0"/>
                <w:color w:val="000000"/>
                <w:sz w:val="22"/>
              </w:rPr>
              <w:t>u</w:t>
            </w:r>
            <w:r w:rsidR="00A93E53">
              <w:rPr>
                <w:b w:val="0"/>
                <w:color w:val="000000"/>
                <w:sz w:val="22"/>
              </w:rPr>
              <w:t xml:space="preserve">pils with </w:t>
            </w:r>
            <w:r w:rsidR="00D7156A">
              <w:rPr>
                <w:b w:val="0"/>
                <w:color w:val="000000"/>
                <w:sz w:val="22"/>
              </w:rPr>
              <w:t>achievement below age related expectation</w:t>
            </w:r>
            <w:r w:rsidR="00354019">
              <w:rPr>
                <w:b w:val="0"/>
                <w:color w:val="000000"/>
                <w:sz w:val="22"/>
              </w:rPr>
              <w:t xml:space="preserve"> on entry</w:t>
            </w:r>
            <w:r w:rsidR="00D7156A">
              <w:rPr>
                <w:b w:val="0"/>
                <w:color w:val="000000"/>
                <w:sz w:val="22"/>
              </w:rPr>
              <w:t>, through</w:t>
            </w:r>
            <w:r w:rsidR="00354019">
              <w:rPr>
                <w:b w:val="0"/>
                <w:color w:val="000000"/>
                <w:sz w:val="22"/>
              </w:rPr>
              <w:t xml:space="preserve"> gaps in their learning</w:t>
            </w:r>
            <w:r w:rsidR="00D7156A">
              <w:rPr>
                <w:b w:val="0"/>
                <w:color w:val="000000"/>
                <w:sz w:val="22"/>
              </w:rPr>
              <w:t xml:space="preserve"> or additional needs</w:t>
            </w:r>
            <w:r w:rsidR="00354019">
              <w:rPr>
                <w:b w:val="0"/>
                <w:color w:val="000000"/>
                <w:sz w:val="22"/>
              </w:rPr>
              <w:t>,</w:t>
            </w:r>
            <w:r w:rsidR="00A93E53">
              <w:rPr>
                <w:b w:val="0"/>
                <w:color w:val="000000"/>
                <w:sz w:val="22"/>
              </w:rPr>
              <w:t xml:space="preserve"> </w:t>
            </w:r>
            <w:r>
              <w:rPr>
                <w:b w:val="0"/>
                <w:color w:val="000000"/>
                <w:sz w:val="22"/>
              </w:rPr>
              <w:t xml:space="preserve">are identified </w:t>
            </w:r>
            <w:r w:rsidR="00A93E53">
              <w:rPr>
                <w:b w:val="0"/>
                <w:color w:val="000000"/>
                <w:sz w:val="22"/>
              </w:rPr>
              <w:t xml:space="preserve">through </w:t>
            </w:r>
            <w:r w:rsidR="00D7156A">
              <w:rPr>
                <w:b w:val="0"/>
                <w:color w:val="000000"/>
                <w:sz w:val="22"/>
              </w:rPr>
              <w:t xml:space="preserve">early </w:t>
            </w:r>
            <w:r w:rsidR="00A93E53">
              <w:rPr>
                <w:b w:val="0"/>
                <w:color w:val="000000"/>
                <w:sz w:val="22"/>
              </w:rPr>
              <w:t>assessment and good liaison with previous schools</w:t>
            </w:r>
            <w:r>
              <w:rPr>
                <w:b w:val="0"/>
                <w:color w:val="000000"/>
                <w:sz w:val="22"/>
              </w:rPr>
              <w:t>, or preschool settings,</w:t>
            </w:r>
            <w:r w:rsidR="00A93E53">
              <w:rPr>
                <w:b w:val="0"/>
                <w:color w:val="000000"/>
                <w:sz w:val="22"/>
              </w:rPr>
              <w:t xml:space="preserve"> </w:t>
            </w:r>
            <w:r w:rsidR="007E6D83">
              <w:rPr>
                <w:b w:val="0"/>
                <w:color w:val="000000"/>
                <w:sz w:val="22"/>
              </w:rPr>
              <w:t xml:space="preserve">and parents </w:t>
            </w:r>
            <w:r w:rsidR="00A93E53">
              <w:rPr>
                <w:b w:val="0"/>
                <w:color w:val="000000"/>
                <w:sz w:val="22"/>
              </w:rPr>
              <w:t xml:space="preserve">so that they make </w:t>
            </w:r>
            <w:r w:rsidR="00D7156A">
              <w:rPr>
                <w:b w:val="0"/>
                <w:color w:val="000000"/>
                <w:sz w:val="22"/>
              </w:rPr>
              <w:t>better than expected</w:t>
            </w:r>
            <w:r w:rsidR="00AD6CF5">
              <w:rPr>
                <w:b w:val="0"/>
                <w:color w:val="000000"/>
                <w:sz w:val="22"/>
              </w:rPr>
              <w:t xml:space="preserve"> progress to close the attainment gap between them and their peers</w:t>
            </w:r>
            <w:r w:rsidR="00A93E53">
              <w:rPr>
                <w:b w:val="0"/>
                <w:color w:val="000000"/>
                <w:sz w:val="22"/>
              </w:rPr>
              <w:t>.</w:t>
            </w:r>
            <w:r w:rsidR="00AD6CF5">
              <w:rPr>
                <w:b w:val="0"/>
                <w:color w:val="000000"/>
                <w:sz w:val="22"/>
              </w:rPr>
              <w:t xml:space="preserve"> </w:t>
            </w:r>
          </w:p>
        </w:tc>
        <w:tc>
          <w:tcPr>
            <w:tcW w:w="6032" w:type="dxa"/>
            <w:tcBorders>
              <w:top w:val="single" w:sz="4" w:space="0" w:color="000000"/>
              <w:left w:val="single" w:sz="4" w:space="0" w:color="000000"/>
              <w:bottom w:val="single" w:sz="4" w:space="0" w:color="000000"/>
              <w:right w:val="single" w:sz="4" w:space="0" w:color="000000"/>
            </w:tcBorders>
          </w:tcPr>
          <w:p w14:paraId="6A72F260" w14:textId="130FBCFF" w:rsidR="00AD2EFA" w:rsidRDefault="00AD6CF5" w:rsidP="00A93E53">
            <w:r>
              <w:rPr>
                <w:b w:val="0"/>
                <w:color w:val="000000"/>
                <w:sz w:val="22"/>
              </w:rPr>
              <w:t xml:space="preserve">Early identification </w:t>
            </w:r>
            <w:r w:rsidR="00A93E53">
              <w:rPr>
                <w:b w:val="0"/>
                <w:color w:val="000000"/>
                <w:sz w:val="22"/>
              </w:rPr>
              <w:t xml:space="preserve">of </w:t>
            </w:r>
            <w:r w:rsidR="00D7156A">
              <w:rPr>
                <w:b w:val="0"/>
                <w:color w:val="000000"/>
                <w:sz w:val="22"/>
              </w:rPr>
              <w:t xml:space="preserve">learning gaps and </w:t>
            </w:r>
            <w:r w:rsidR="00A93E53">
              <w:rPr>
                <w:b w:val="0"/>
                <w:color w:val="000000"/>
                <w:sz w:val="22"/>
              </w:rPr>
              <w:t xml:space="preserve">additional needs on entry. </w:t>
            </w:r>
            <w:r w:rsidR="007E6D83">
              <w:rPr>
                <w:b w:val="0"/>
                <w:color w:val="000000"/>
                <w:sz w:val="22"/>
              </w:rPr>
              <w:t xml:space="preserve">Liaison with previous settings and parents. </w:t>
            </w:r>
            <w:r w:rsidR="00A93E53">
              <w:rPr>
                <w:b w:val="0"/>
                <w:color w:val="000000"/>
                <w:sz w:val="22"/>
              </w:rPr>
              <w:t>Effective i</w:t>
            </w:r>
            <w:r w:rsidR="00DA7DDD">
              <w:rPr>
                <w:b w:val="0"/>
                <w:color w:val="000000"/>
                <w:sz w:val="22"/>
              </w:rPr>
              <w:t>ntervention put in place</w:t>
            </w:r>
            <w:r w:rsidR="000C44C1">
              <w:rPr>
                <w:b w:val="0"/>
                <w:color w:val="000000"/>
                <w:sz w:val="22"/>
              </w:rPr>
              <w:t xml:space="preserve"> </w:t>
            </w:r>
            <w:r w:rsidR="007E6D83">
              <w:rPr>
                <w:b w:val="0"/>
                <w:color w:val="000000"/>
                <w:sz w:val="22"/>
              </w:rPr>
              <w:t>swiftly</w:t>
            </w:r>
            <w:r>
              <w:rPr>
                <w:b w:val="0"/>
                <w:color w:val="000000"/>
                <w:sz w:val="22"/>
              </w:rPr>
              <w:t xml:space="preserve"> to</w:t>
            </w:r>
            <w:r w:rsidR="0017410D">
              <w:rPr>
                <w:b w:val="0"/>
                <w:color w:val="000000"/>
                <w:sz w:val="22"/>
              </w:rPr>
              <w:t xml:space="preserve"> enable progress,</w:t>
            </w:r>
            <w:r w:rsidR="00354019">
              <w:rPr>
                <w:b w:val="0"/>
                <w:color w:val="000000"/>
                <w:sz w:val="22"/>
              </w:rPr>
              <w:t xml:space="preserve"> to</w:t>
            </w:r>
            <w:r>
              <w:rPr>
                <w:b w:val="0"/>
                <w:color w:val="000000"/>
                <w:sz w:val="22"/>
              </w:rPr>
              <w:t xml:space="preserve"> </w:t>
            </w:r>
            <w:r w:rsidR="00A93E53">
              <w:rPr>
                <w:b w:val="0"/>
                <w:color w:val="000000"/>
                <w:sz w:val="22"/>
              </w:rPr>
              <w:t xml:space="preserve">start to </w:t>
            </w:r>
            <w:r>
              <w:rPr>
                <w:b w:val="0"/>
                <w:color w:val="000000"/>
                <w:sz w:val="22"/>
              </w:rPr>
              <w:t>close the achievement gap</w:t>
            </w:r>
            <w:r w:rsidR="00DA7DDD">
              <w:rPr>
                <w:b w:val="0"/>
                <w:color w:val="000000"/>
                <w:sz w:val="22"/>
              </w:rPr>
              <w:t xml:space="preserve"> </w:t>
            </w:r>
            <w:r w:rsidR="000C44C1">
              <w:rPr>
                <w:b w:val="0"/>
                <w:color w:val="000000"/>
                <w:sz w:val="22"/>
              </w:rPr>
              <w:t>straightaway</w:t>
            </w:r>
            <w:r w:rsidR="0017410D">
              <w:rPr>
                <w:b w:val="0"/>
                <w:color w:val="000000"/>
                <w:sz w:val="22"/>
              </w:rPr>
              <w:t xml:space="preserve"> and stop frustration and </w:t>
            </w:r>
            <w:r w:rsidR="002055BC">
              <w:rPr>
                <w:b w:val="0"/>
                <w:color w:val="000000"/>
                <w:sz w:val="22"/>
              </w:rPr>
              <w:t>low self-esteem</w:t>
            </w:r>
            <w:r w:rsidR="0017410D">
              <w:rPr>
                <w:b w:val="0"/>
                <w:color w:val="000000"/>
                <w:sz w:val="22"/>
              </w:rPr>
              <w:t xml:space="preserve"> developing</w:t>
            </w:r>
            <w:r w:rsidR="0023322F">
              <w:rPr>
                <w:b w:val="0"/>
                <w:color w:val="000000"/>
                <w:sz w:val="22"/>
              </w:rPr>
              <w:t xml:space="preserve"> or progressing</w:t>
            </w:r>
            <w:r>
              <w:rPr>
                <w:b w:val="0"/>
                <w:color w:val="000000"/>
                <w:sz w:val="22"/>
              </w:rPr>
              <w:t xml:space="preserve">. </w:t>
            </w:r>
          </w:p>
        </w:tc>
      </w:tr>
      <w:tr w:rsidR="00AD2EFA" w14:paraId="2E93A3D5" w14:textId="77777777">
        <w:trPr>
          <w:trHeight w:val="929"/>
        </w:trPr>
        <w:tc>
          <w:tcPr>
            <w:tcW w:w="816" w:type="dxa"/>
            <w:tcBorders>
              <w:top w:val="single" w:sz="4" w:space="0" w:color="000000"/>
              <w:left w:val="single" w:sz="4" w:space="0" w:color="000000"/>
              <w:bottom w:val="single" w:sz="4" w:space="0" w:color="000000"/>
              <w:right w:val="single" w:sz="4" w:space="0" w:color="000000"/>
            </w:tcBorders>
          </w:tcPr>
          <w:p w14:paraId="02D2B320" w14:textId="77777777" w:rsidR="00AD2EFA" w:rsidRDefault="00AD6CF5">
            <w:pPr>
              <w:ind w:left="67"/>
            </w:pPr>
            <w:r>
              <w:rPr>
                <w:color w:val="000000"/>
                <w:sz w:val="22"/>
              </w:rPr>
              <w:t>B.</w:t>
            </w:r>
            <w:r>
              <w:rPr>
                <w:rFonts w:ascii="Arial" w:eastAsia="Arial" w:hAnsi="Arial" w:cs="Arial"/>
                <w:color w:val="000000"/>
                <w:sz w:val="22"/>
              </w:rPr>
              <w:t xml:space="preserve"> </w:t>
            </w:r>
            <w:r>
              <w:rPr>
                <w:color w:val="000000"/>
                <w:sz w:val="22"/>
              </w:rPr>
              <w:t xml:space="preserve"> </w:t>
            </w:r>
          </w:p>
        </w:tc>
        <w:tc>
          <w:tcPr>
            <w:tcW w:w="8507" w:type="dxa"/>
            <w:tcBorders>
              <w:top w:val="single" w:sz="4" w:space="0" w:color="000000"/>
              <w:left w:val="single" w:sz="4" w:space="0" w:color="000000"/>
              <w:bottom w:val="single" w:sz="4" w:space="0" w:color="000000"/>
              <w:right w:val="single" w:sz="4" w:space="0" w:color="000000"/>
            </w:tcBorders>
          </w:tcPr>
          <w:p w14:paraId="682E7756" w14:textId="5DF108BA" w:rsidR="00AD2EFA" w:rsidRDefault="00E74846" w:rsidP="00925C2C">
            <w:r>
              <w:rPr>
                <w:b w:val="0"/>
                <w:color w:val="000000"/>
                <w:sz w:val="22"/>
              </w:rPr>
              <w:t>The q</w:t>
            </w:r>
            <w:r w:rsidR="00AD6CF5">
              <w:rPr>
                <w:b w:val="0"/>
                <w:color w:val="000000"/>
                <w:sz w:val="22"/>
              </w:rPr>
              <w:t xml:space="preserve">uality of teaching and learning is </w:t>
            </w:r>
            <w:r w:rsidR="0023322F">
              <w:rPr>
                <w:b w:val="0"/>
                <w:color w:val="000000"/>
                <w:sz w:val="22"/>
              </w:rPr>
              <w:t xml:space="preserve">of a </w:t>
            </w:r>
            <w:r w:rsidR="00AD6CF5">
              <w:rPr>
                <w:b w:val="0"/>
                <w:color w:val="000000"/>
                <w:sz w:val="22"/>
              </w:rPr>
              <w:t xml:space="preserve">consistently </w:t>
            </w:r>
            <w:r w:rsidR="0023322F">
              <w:rPr>
                <w:b w:val="0"/>
                <w:color w:val="000000"/>
                <w:sz w:val="22"/>
              </w:rPr>
              <w:t>high standard</w:t>
            </w:r>
            <w:r w:rsidR="00AD6CF5">
              <w:rPr>
                <w:b w:val="0"/>
                <w:color w:val="000000"/>
                <w:sz w:val="22"/>
              </w:rPr>
              <w:t xml:space="preserve"> for every year group</w:t>
            </w:r>
            <w:r w:rsidR="00925C2C">
              <w:rPr>
                <w:b w:val="0"/>
                <w:color w:val="000000"/>
                <w:sz w:val="22"/>
              </w:rPr>
              <w:t xml:space="preserve"> in all areas of the curriculum. Groups below</w:t>
            </w:r>
            <w:r>
              <w:rPr>
                <w:b w:val="0"/>
                <w:color w:val="000000"/>
                <w:sz w:val="22"/>
              </w:rPr>
              <w:t xml:space="preserve"> age related expectation</w:t>
            </w:r>
            <w:r w:rsidR="00A93E53">
              <w:rPr>
                <w:b w:val="0"/>
                <w:color w:val="000000"/>
                <w:sz w:val="22"/>
              </w:rPr>
              <w:t xml:space="preserve"> are supported to narrow</w:t>
            </w:r>
            <w:r w:rsidR="00DA6141">
              <w:rPr>
                <w:b w:val="0"/>
                <w:color w:val="000000"/>
                <w:sz w:val="22"/>
              </w:rPr>
              <w:t xml:space="preserve"> the gap and more able groups </w:t>
            </w:r>
            <w:r w:rsidR="00925C2C">
              <w:rPr>
                <w:b w:val="0"/>
                <w:color w:val="000000"/>
                <w:sz w:val="22"/>
              </w:rPr>
              <w:t xml:space="preserve">are </w:t>
            </w:r>
            <w:r w:rsidR="00DA6141">
              <w:rPr>
                <w:b w:val="0"/>
                <w:color w:val="000000"/>
                <w:sz w:val="22"/>
              </w:rPr>
              <w:t>extended in their learning.</w:t>
            </w:r>
            <w:r w:rsidR="007E6D83">
              <w:rPr>
                <w:b w:val="0"/>
                <w:color w:val="000000"/>
                <w:sz w:val="22"/>
              </w:rPr>
              <w:t xml:space="preserve"> They have access to </w:t>
            </w:r>
            <w:r w:rsidR="002055BC">
              <w:rPr>
                <w:b w:val="0"/>
                <w:color w:val="000000"/>
                <w:sz w:val="22"/>
              </w:rPr>
              <w:t xml:space="preserve">individual or small group </w:t>
            </w:r>
            <w:r w:rsidR="007E6D83">
              <w:rPr>
                <w:b w:val="0"/>
                <w:color w:val="000000"/>
                <w:sz w:val="22"/>
              </w:rPr>
              <w:t>quality teacher input, alongside additional teaching assistant input.</w:t>
            </w:r>
            <w:r w:rsidR="00DA7DDD">
              <w:rPr>
                <w:b w:val="0"/>
                <w:color w:val="000000"/>
                <w:sz w:val="22"/>
              </w:rPr>
              <w:t xml:space="preserve"> </w:t>
            </w:r>
            <w:r w:rsidR="00750A38">
              <w:rPr>
                <w:b w:val="0"/>
                <w:color w:val="000000"/>
                <w:sz w:val="22"/>
              </w:rPr>
              <w:t xml:space="preserve">Support is targeted to meet specific needs and evaluated for impact. </w:t>
            </w:r>
            <w:r w:rsidR="00DA7DDD">
              <w:rPr>
                <w:b w:val="0"/>
                <w:color w:val="000000"/>
                <w:sz w:val="22"/>
              </w:rPr>
              <w:t xml:space="preserve">Achievements </w:t>
            </w:r>
            <w:r w:rsidR="007E6D83">
              <w:rPr>
                <w:b w:val="0"/>
                <w:color w:val="000000"/>
                <w:sz w:val="22"/>
              </w:rPr>
              <w:t xml:space="preserve">in all areas of learning </w:t>
            </w:r>
            <w:r w:rsidR="00DA7DDD">
              <w:rPr>
                <w:b w:val="0"/>
                <w:color w:val="000000"/>
                <w:sz w:val="22"/>
              </w:rPr>
              <w:t xml:space="preserve">are celebrated and pupils </w:t>
            </w:r>
            <w:r w:rsidR="00925C2C">
              <w:rPr>
                <w:b w:val="0"/>
                <w:color w:val="000000"/>
                <w:sz w:val="22"/>
              </w:rPr>
              <w:t xml:space="preserve">are </w:t>
            </w:r>
            <w:r w:rsidR="00DA7DDD">
              <w:rPr>
                <w:b w:val="0"/>
                <w:color w:val="000000"/>
                <w:sz w:val="22"/>
              </w:rPr>
              <w:t>encouraged to aspire in their learning</w:t>
            </w:r>
            <w:r w:rsidR="003A468F">
              <w:rPr>
                <w:b w:val="0"/>
                <w:color w:val="000000"/>
                <w:sz w:val="22"/>
              </w:rPr>
              <w:t xml:space="preserve"> and wider activities </w:t>
            </w:r>
            <w:proofErr w:type="spellStart"/>
            <w:proofErr w:type="gramStart"/>
            <w:r w:rsidR="003A468F">
              <w:rPr>
                <w:b w:val="0"/>
                <w:color w:val="000000"/>
                <w:sz w:val="22"/>
              </w:rPr>
              <w:t>eg</w:t>
            </w:r>
            <w:proofErr w:type="spellEnd"/>
            <w:proofErr w:type="gramEnd"/>
            <w:r w:rsidR="003A468F">
              <w:rPr>
                <w:b w:val="0"/>
                <w:color w:val="000000"/>
                <w:sz w:val="22"/>
              </w:rPr>
              <w:t xml:space="preserve"> sport and creative arts</w:t>
            </w:r>
            <w:r w:rsidR="007E6D83">
              <w:rPr>
                <w:b w:val="0"/>
                <w:color w:val="000000"/>
                <w:sz w:val="22"/>
              </w:rPr>
              <w:t xml:space="preserve"> and share their successes</w:t>
            </w:r>
            <w:r w:rsidR="00DA7DDD">
              <w:rPr>
                <w:b w:val="0"/>
                <w:color w:val="000000"/>
                <w:sz w:val="22"/>
              </w:rPr>
              <w:t>.</w:t>
            </w:r>
          </w:p>
        </w:tc>
        <w:tc>
          <w:tcPr>
            <w:tcW w:w="6032" w:type="dxa"/>
            <w:tcBorders>
              <w:top w:val="single" w:sz="4" w:space="0" w:color="000000"/>
              <w:left w:val="single" w:sz="4" w:space="0" w:color="000000"/>
              <w:bottom w:val="single" w:sz="4" w:space="0" w:color="000000"/>
              <w:right w:val="single" w:sz="4" w:space="0" w:color="000000"/>
            </w:tcBorders>
          </w:tcPr>
          <w:p w14:paraId="59A51E98" w14:textId="030A8887" w:rsidR="00AD2EFA" w:rsidRDefault="00265125" w:rsidP="00DA7DDD">
            <w:r>
              <w:rPr>
                <w:b w:val="0"/>
                <w:color w:val="000000"/>
                <w:sz w:val="22"/>
              </w:rPr>
              <w:t xml:space="preserve">PP group </w:t>
            </w:r>
            <w:r w:rsidR="00DA7DDD">
              <w:rPr>
                <w:b w:val="0"/>
                <w:color w:val="000000"/>
                <w:sz w:val="22"/>
              </w:rPr>
              <w:t>making at least expected progress</w:t>
            </w:r>
            <w:r w:rsidR="002055BC">
              <w:rPr>
                <w:b w:val="0"/>
                <w:color w:val="000000"/>
                <w:sz w:val="22"/>
              </w:rPr>
              <w:t>, taking account of needs,</w:t>
            </w:r>
            <w:r w:rsidR="00DA7DDD">
              <w:rPr>
                <w:b w:val="0"/>
                <w:color w:val="000000"/>
                <w:sz w:val="22"/>
              </w:rPr>
              <w:t xml:space="preserve"> but ideally better than expected progress, especially where there is an achievement gap to close.</w:t>
            </w:r>
            <w:r w:rsidR="00AD6CF5">
              <w:rPr>
                <w:b w:val="0"/>
                <w:color w:val="000000"/>
                <w:sz w:val="22"/>
              </w:rPr>
              <w:t xml:space="preserve"> </w:t>
            </w:r>
            <w:r w:rsidR="00DA7DDD">
              <w:rPr>
                <w:b w:val="0"/>
                <w:color w:val="000000"/>
                <w:sz w:val="22"/>
              </w:rPr>
              <w:t>PP group achieve in line with their peers</w:t>
            </w:r>
            <w:r w:rsidR="005375C1">
              <w:rPr>
                <w:b w:val="0"/>
                <w:color w:val="000000"/>
                <w:sz w:val="22"/>
              </w:rPr>
              <w:t>, or agreed outcomes where there are significant additional needs</w:t>
            </w:r>
            <w:r w:rsidR="00DA7DDD">
              <w:rPr>
                <w:b w:val="0"/>
                <w:color w:val="000000"/>
                <w:sz w:val="22"/>
              </w:rPr>
              <w:t>.</w:t>
            </w:r>
          </w:p>
        </w:tc>
      </w:tr>
      <w:tr w:rsidR="0023322F" w14:paraId="15AEFF21" w14:textId="77777777">
        <w:trPr>
          <w:trHeight w:val="929"/>
        </w:trPr>
        <w:tc>
          <w:tcPr>
            <w:tcW w:w="816" w:type="dxa"/>
            <w:tcBorders>
              <w:top w:val="single" w:sz="4" w:space="0" w:color="000000"/>
              <w:left w:val="single" w:sz="4" w:space="0" w:color="000000"/>
              <w:bottom w:val="single" w:sz="4" w:space="0" w:color="000000"/>
              <w:right w:val="single" w:sz="4" w:space="0" w:color="000000"/>
            </w:tcBorders>
          </w:tcPr>
          <w:p w14:paraId="0E270D1B" w14:textId="0AAB9804" w:rsidR="0023322F" w:rsidRDefault="0023322F">
            <w:pPr>
              <w:ind w:left="67"/>
              <w:rPr>
                <w:color w:val="000000"/>
                <w:sz w:val="22"/>
              </w:rPr>
            </w:pPr>
            <w:r>
              <w:rPr>
                <w:color w:val="000000"/>
                <w:sz w:val="22"/>
              </w:rPr>
              <w:t>C.</w:t>
            </w:r>
          </w:p>
        </w:tc>
        <w:tc>
          <w:tcPr>
            <w:tcW w:w="8507" w:type="dxa"/>
            <w:tcBorders>
              <w:top w:val="single" w:sz="4" w:space="0" w:color="000000"/>
              <w:left w:val="single" w:sz="4" w:space="0" w:color="000000"/>
              <w:bottom w:val="single" w:sz="4" w:space="0" w:color="000000"/>
              <w:right w:val="single" w:sz="4" w:space="0" w:color="000000"/>
            </w:tcBorders>
          </w:tcPr>
          <w:p w14:paraId="0B2E7597" w14:textId="4B889D79" w:rsidR="0023322F" w:rsidRDefault="0023322F" w:rsidP="00925C2C">
            <w:pPr>
              <w:rPr>
                <w:b w:val="0"/>
                <w:color w:val="000000"/>
                <w:sz w:val="22"/>
              </w:rPr>
            </w:pPr>
            <w:r>
              <w:rPr>
                <w:b w:val="0"/>
                <w:color w:val="000000"/>
                <w:sz w:val="22"/>
              </w:rPr>
              <w:t>Individual children will feel that their voice is heard. Children will have the opportunity to reflect with a trusted adult on their own qualities and successes and what helps them in school to be happy, confident learners. They will contribute to support planning.</w:t>
            </w:r>
          </w:p>
        </w:tc>
        <w:tc>
          <w:tcPr>
            <w:tcW w:w="6032" w:type="dxa"/>
            <w:tcBorders>
              <w:top w:val="single" w:sz="4" w:space="0" w:color="000000"/>
              <w:left w:val="single" w:sz="4" w:space="0" w:color="000000"/>
              <w:bottom w:val="single" w:sz="4" w:space="0" w:color="000000"/>
              <w:right w:val="single" w:sz="4" w:space="0" w:color="000000"/>
            </w:tcBorders>
          </w:tcPr>
          <w:p w14:paraId="1061DEDA" w14:textId="74C1AF00" w:rsidR="0023322F" w:rsidRDefault="0023322F" w:rsidP="00DA7DDD">
            <w:pPr>
              <w:rPr>
                <w:b w:val="0"/>
                <w:color w:val="000000"/>
                <w:sz w:val="22"/>
              </w:rPr>
            </w:pPr>
            <w:r>
              <w:rPr>
                <w:b w:val="0"/>
                <w:color w:val="000000"/>
                <w:sz w:val="22"/>
              </w:rPr>
              <w:t>Children will be able to talk about what support helps them and the impact that it has on their learning and school experience. They will be able to make suggestions as to what would help them further.</w:t>
            </w:r>
          </w:p>
        </w:tc>
      </w:tr>
      <w:tr w:rsidR="00AD2EFA" w14:paraId="44C28882" w14:textId="77777777">
        <w:trPr>
          <w:trHeight w:val="663"/>
        </w:trPr>
        <w:tc>
          <w:tcPr>
            <w:tcW w:w="816" w:type="dxa"/>
            <w:tcBorders>
              <w:top w:val="single" w:sz="4" w:space="0" w:color="000000"/>
              <w:left w:val="single" w:sz="4" w:space="0" w:color="000000"/>
              <w:bottom w:val="single" w:sz="4" w:space="0" w:color="000000"/>
              <w:right w:val="single" w:sz="4" w:space="0" w:color="000000"/>
            </w:tcBorders>
          </w:tcPr>
          <w:p w14:paraId="7100EA75" w14:textId="7215547F" w:rsidR="00AD2EFA" w:rsidRDefault="0023322F">
            <w:pPr>
              <w:ind w:left="67"/>
            </w:pPr>
            <w:r>
              <w:rPr>
                <w:color w:val="000000"/>
                <w:sz w:val="22"/>
              </w:rPr>
              <w:t>D.</w:t>
            </w:r>
            <w:r>
              <w:rPr>
                <w:rFonts w:ascii="Arial" w:eastAsia="Arial" w:hAnsi="Arial" w:cs="Arial"/>
                <w:color w:val="000000"/>
                <w:sz w:val="22"/>
              </w:rPr>
              <w:t xml:space="preserve"> </w:t>
            </w:r>
            <w:r>
              <w:rPr>
                <w:color w:val="000000"/>
                <w:sz w:val="22"/>
              </w:rPr>
              <w:t xml:space="preserve"> </w:t>
            </w:r>
          </w:p>
        </w:tc>
        <w:tc>
          <w:tcPr>
            <w:tcW w:w="8507" w:type="dxa"/>
            <w:tcBorders>
              <w:top w:val="single" w:sz="4" w:space="0" w:color="000000"/>
              <w:left w:val="single" w:sz="4" w:space="0" w:color="000000"/>
              <w:bottom w:val="single" w:sz="4" w:space="0" w:color="000000"/>
              <w:right w:val="single" w:sz="4" w:space="0" w:color="000000"/>
            </w:tcBorders>
          </w:tcPr>
          <w:p w14:paraId="4B2F80AA" w14:textId="4ACD5706" w:rsidR="00AD2EFA" w:rsidRPr="00A93E53" w:rsidRDefault="00A93E53" w:rsidP="00570A3C">
            <w:pPr>
              <w:rPr>
                <w:b w:val="0"/>
                <w:sz w:val="22"/>
              </w:rPr>
            </w:pPr>
            <w:r>
              <w:rPr>
                <w:b w:val="0"/>
                <w:color w:val="auto"/>
                <w:sz w:val="22"/>
              </w:rPr>
              <w:t>Families</w:t>
            </w:r>
            <w:r w:rsidR="007E6D83">
              <w:rPr>
                <w:b w:val="0"/>
                <w:color w:val="auto"/>
                <w:sz w:val="22"/>
              </w:rPr>
              <w:t xml:space="preserve"> all</w:t>
            </w:r>
            <w:r>
              <w:rPr>
                <w:b w:val="0"/>
                <w:color w:val="auto"/>
                <w:sz w:val="22"/>
              </w:rPr>
              <w:t xml:space="preserve"> feel</w:t>
            </w:r>
            <w:r w:rsidRPr="00A93E53">
              <w:rPr>
                <w:b w:val="0"/>
                <w:color w:val="auto"/>
                <w:sz w:val="22"/>
              </w:rPr>
              <w:t xml:space="preserve"> supported to engage with the school</w:t>
            </w:r>
            <w:r>
              <w:rPr>
                <w:b w:val="0"/>
                <w:color w:val="auto"/>
                <w:sz w:val="22"/>
              </w:rPr>
              <w:t xml:space="preserve">. </w:t>
            </w:r>
            <w:r w:rsidR="00750A38">
              <w:rPr>
                <w:b w:val="0"/>
                <w:color w:val="auto"/>
                <w:sz w:val="22"/>
              </w:rPr>
              <w:t>There is an emphasis on working together to support the</w:t>
            </w:r>
            <w:r w:rsidR="00802A32">
              <w:rPr>
                <w:b w:val="0"/>
                <w:color w:val="auto"/>
                <w:sz w:val="22"/>
              </w:rPr>
              <w:t>ir</w:t>
            </w:r>
            <w:r w:rsidR="00750A38">
              <w:rPr>
                <w:b w:val="0"/>
                <w:color w:val="auto"/>
                <w:sz w:val="22"/>
              </w:rPr>
              <w:t xml:space="preserve"> child</w:t>
            </w:r>
            <w:r w:rsidR="0023322F">
              <w:rPr>
                <w:b w:val="0"/>
                <w:color w:val="auto"/>
                <w:sz w:val="22"/>
              </w:rPr>
              <w:t>, with staff listening</w:t>
            </w:r>
            <w:r w:rsidR="003A468F">
              <w:rPr>
                <w:b w:val="0"/>
                <w:color w:val="auto"/>
                <w:sz w:val="22"/>
              </w:rPr>
              <w:t xml:space="preserve"> and building social capital</w:t>
            </w:r>
            <w:r w:rsidR="00750A38">
              <w:rPr>
                <w:b w:val="0"/>
                <w:color w:val="auto"/>
                <w:sz w:val="22"/>
              </w:rPr>
              <w:t xml:space="preserve">. </w:t>
            </w:r>
            <w:r w:rsidR="007E6D83">
              <w:rPr>
                <w:b w:val="0"/>
                <w:color w:val="auto"/>
                <w:sz w:val="22"/>
              </w:rPr>
              <w:t>Parents and carers are seen as the experts on their child</w:t>
            </w:r>
            <w:r w:rsidR="0023322F">
              <w:rPr>
                <w:b w:val="0"/>
                <w:color w:val="auto"/>
                <w:sz w:val="22"/>
              </w:rPr>
              <w:t xml:space="preserve"> and their opinion is sought and responded to</w:t>
            </w:r>
            <w:r w:rsidR="007E6D83">
              <w:rPr>
                <w:b w:val="0"/>
                <w:color w:val="auto"/>
                <w:sz w:val="22"/>
              </w:rPr>
              <w:t xml:space="preserve">. </w:t>
            </w:r>
            <w:r w:rsidR="00750A38">
              <w:rPr>
                <w:b w:val="0"/>
                <w:color w:val="auto"/>
                <w:sz w:val="22"/>
              </w:rPr>
              <w:t>Emotional support</w:t>
            </w:r>
            <w:r>
              <w:rPr>
                <w:b w:val="0"/>
                <w:color w:val="auto"/>
                <w:sz w:val="22"/>
              </w:rPr>
              <w:t xml:space="preserve"> is offered to ensure</w:t>
            </w:r>
            <w:r w:rsidR="00570A3C">
              <w:rPr>
                <w:b w:val="0"/>
                <w:color w:val="auto"/>
                <w:sz w:val="22"/>
              </w:rPr>
              <w:t xml:space="preserve"> children are able to access school in </w:t>
            </w:r>
            <w:r w:rsidR="00DA7DDD">
              <w:rPr>
                <w:b w:val="0"/>
                <w:color w:val="auto"/>
                <w:sz w:val="22"/>
              </w:rPr>
              <w:t xml:space="preserve">a </w:t>
            </w:r>
            <w:r w:rsidR="003A468F">
              <w:rPr>
                <w:b w:val="0"/>
                <w:color w:val="auto"/>
                <w:sz w:val="22"/>
              </w:rPr>
              <w:t>positive state of mental</w:t>
            </w:r>
            <w:r w:rsidR="00E74846">
              <w:rPr>
                <w:b w:val="0"/>
                <w:color w:val="auto"/>
                <w:sz w:val="22"/>
              </w:rPr>
              <w:t>,</w:t>
            </w:r>
            <w:r w:rsidR="00750A38">
              <w:rPr>
                <w:b w:val="0"/>
                <w:color w:val="auto"/>
                <w:sz w:val="22"/>
              </w:rPr>
              <w:t xml:space="preserve"> as well as</w:t>
            </w:r>
            <w:r w:rsidR="00570A3C">
              <w:rPr>
                <w:b w:val="0"/>
                <w:color w:val="auto"/>
                <w:sz w:val="22"/>
              </w:rPr>
              <w:t xml:space="preserve"> physical</w:t>
            </w:r>
            <w:r w:rsidR="00E74846">
              <w:rPr>
                <w:b w:val="0"/>
                <w:color w:val="auto"/>
                <w:sz w:val="22"/>
              </w:rPr>
              <w:t>,</w:t>
            </w:r>
            <w:r w:rsidR="00570A3C">
              <w:rPr>
                <w:b w:val="0"/>
                <w:color w:val="auto"/>
                <w:sz w:val="22"/>
              </w:rPr>
              <w:t xml:space="preserve"> health and wellbeing</w:t>
            </w:r>
            <w:r>
              <w:rPr>
                <w:b w:val="0"/>
                <w:color w:val="auto"/>
                <w:sz w:val="22"/>
              </w:rPr>
              <w:t>.</w:t>
            </w:r>
            <w:r w:rsidR="000C44C1">
              <w:rPr>
                <w:b w:val="0"/>
                <w:color w:val="auto"/>
                <w:sz w:val="22"/>
              </w:rPr>
              <w:t xml:space="preserve"> Time and emotional support are also offered to parents where appropriate.</w:t>
            </w:r>
          </w:p>
        </w:tc>
        <w:tc>
          <w:tcPr>
            <w:tcW w:w="6032" w:type="dxa"/>
            <w:tcBorders>
              <w:top w:val="single" w:sz="4" w:space="0" w:color="000000"/>
              <w:left w:val="single" w:sz="4" w:space="0" w:color="000000"/>
              <w:bottom w:val="single" w:sz="4" w:space="0" w:color="000000"/>
              <w:right w:val="single" w:sz="4" w:space="0" w:color="000000"/>
            </w:tcBorders>
          </w:tcPr>
          <w:p w14:paraId="7867E4D4" w14:textId="10043C14" w:rsidR="00AD2EFA" w:rsidRPr="0063059F" w:rsidRDefault="00570A3C" w:rsidP="00570A3C">
            <w:pPr>
              <w:rPr>
                <w:b w:val="0"/>
                <w:sz w:val="22"/>
              </w:rPr>
            </w:pPr>
            <w:r>
              <w:rPr>
                <w:b w:val="0"/>
                <w:color w:val="auto"/>
                <w:sz w:val="22"/>
              </w:rPr>
              <w:t>Children are abl</w:t>
            </w:r>
            <w:r w:rsidR="00DA7DDD">
              <w:rPr>
                <w:b w:val="0"/>
                <w:color w:val="auto"/>
                <w:sz w:val="22"/>
              </w:rPr>
              <w:t xml:space="preserve">e to attend school regularly, with the equipment </w:t>
            </w:r>
            <w:r w:rsidR="00802A32">
              <w:rPr>
                <w:b w:val="0"/>
                <w:color w:val="auto"/>
                <w:sz w:val="22"/>
              </w:rPr>
              <w:t xml:space="preserve">and uniform </w:t>
            </w:r>
            <w:r w:rsidR="00DA7DDD">
              <w:rPr>
                <w:b w:val="0"/>
                <w:color w:val="auto"/>
                <w:sz w:val="22"/>
              </w:rPr>
              <w:t>they need, and</w:t>
            </w:r>
            <w:r>
              <w:rPr>
                <w:b w:val="0"/>
                <w:color w:val="auto"/>
                <w:sz w:val="22"/>
              </w:rPr>
              <w:t xml:space="preserve"> access the opportunities presented to them in terms of academic</w:t>
            </w:r>
            <w:r w:rsidR="002055BC">
              <w:rPr>
                <w:b w:val="0"/>
                <w:color w:val="auto"/>
                <w:sz w:val="22"/>
              </w:rPr>
              <w:t xml:space="preserve"> and </w:t>
            </w:r>
            <w:r w:rsidR="00802A32">
              <w:rPr>
                <w:b w:val="0"/>
                <w:color w:val="auto"/>
                <w:sz w:val="22"/>
              </w:rPr>
              <w:t xml:space="preserve">extra-curricular </w:t>
            </w:r>
            <w:r w:rsidR="002055BC">
              <w:rPr>
                <w:b w:val="0"/>
                <w:color w:val="auto"/>
                <w:sz w:val="22"/>
              </w:rPr>
              <w:t xml:space="preserve">activities </w:t>
            </w:r>
            <w:r w:rsidR="00802A32">
              <w:rPr>
                <w:b w:val="0"/>
                <w:color w:val="auto"/>
                <w:sz w:val="22"/>
              </w:rPr>
              <w:t>and</w:t>
            </w:r>
            <w:r>
              <w:rPr>
                <w:b w:val="0"/>
                <w:color w:val="auto"/>
                <w:sz w:val="22"/>
              </w:rPr>
              <w:t xml:space="preserve"> social and emotional development</w:t>
            </w:r>
            <w:r w:rsidR="0063059F">
              <w:rPr>
                <w:b w:val="0"/>
                <w:color w:val="auto"/>
                <w:sz w:val="22"/>
              </w:rPr>
              <w:t>.</w:t>
            </w:r>
          </w:p>
        </w:tc>
      </w:tr>
      <w:tr w:rsidR="00AD2EFA" w14:paraId="4BC311DF" w14:textId="77777777">
        <w:trPr>
          <w:trHeight w:val="929"/>
        </w:trPr>
        <w:tc>
          <w:tcPr>
            <w:tcW w:w="816" w:type="dxa"/>
            <w:tcBorders>
              <w:top w:val="single" w:sz="4" w:space="0" w:color="000000"/>
              <w:left w:val="single" w:sz="4" w:space="0" w:color="000000"/>
              <w:bottom w:val="single" w:sz="4" w:space="0" w:color="000000"/>
              <w:right w:val="single" w:sz="4" w:space="0" w:color="000000"/>
            </w:tcBorders>
          </w:tcPr>
          <w:p w14:paraId="75FBC7DA" w14:textId="32934FAB" w:rsidR="00AD2EFA" w:rsidRDefault="0023322F">
            <w:pPr>
              <w:ind w:left="67"/>
            </w:pPr>
            <w:r>
              <w:rPr>
                <w:color w:val="000000"/>
                <w:sz w:val="22"/>
              </w:rPr>
              <w:t>E</w:t>
            </w:r>
            <w:r w:rsidR="00AD6CF5">
              <w:rPr>
                <w:color w:val="000000"/>
                <w:sz w:val="22"/>
              </w:rPr>
              <w:t>.</w:t>
            </w:r>
            <w:r w:rsidR="00AD6CF5">
              <w:rPr>
                <w:rFonts w:ascii="Arial" w:eastAsia="Arial" w:hAnsi="Arial" w:cs="Arial"/>
                <w:color w:val="000000"/>
                <w:sz w:val="22"/>
              </w:rPr>
              <w:t xml:space="preserve"> </w:t>
            </w:r>
            <w:r w:rsidR="00AD6CF5">
              <w:rPr>
                <w:color w:val="000000"/>
                <w:sz w:val="22"/>
              </w:rPr>
              <w:t xml:space="preserve"> </w:t>
            </w:r>
          </w:p>
        </w:tc>
        <w:tc>
          <w:tcPr>
            <w:tcW w:w="8507" w:type="dxa"/>
            <w:tcBorders>
              <w:top w:val="single" w:sz="4" w:space="0" w:color="000000"/>
              <w:left w:val="single" w:sz="4" w:space="0" w:color="000000"/>
              <w:bottom w:val="single" w:sz="4" w:space="0" w:color="000000"/>
              <w:right w:val="single" w:sz="4" w:space="0" w:color="000000"/>
            </w:tcBorders>
          </w:tcPr>
          <w:p w14:paraId="572EF439" w14:textId="37C78513" w:rsidR="00AD2EFA" w:rsidRDefault="00925C2C">
            <w:r>
              <w:rPr>
                <w:b w:val="0"/>
                <w:color w:val="000000"/>
                <w:sz w:val="22"/>
              </w:rPr>
              <w:t xml:space="preserve">There </w:t>
            </w:r>
            <w:r w:rsidR="000C44C1">
              <w:rPr>
                <w:b w:val="0"/>
                <w:color w:val="000000"/>
                <w:sz w:val="22"/>
              </w:rPr>
              <w:t>are</w:t>
            </w:r>
            <w:r w:rsidR="00AD6CF5">
              <w:rPr>
                <w:b w:val="0"/>
                <w:color w:val="000000"/>
                <w:sz w:val="22"/>
              </w:rPr>
              <w:t xml:space="preserve"> high </w:t>
            </w:r>
            <w:r w:rsidR="0063059F">
              <w:rPr>
                <w:b w:val="0"/>
                <w:color w:val="000000"/>
                <w:sz w:val="22"/>
              </w:rPr>
              <w:t>level</w:t>
            </w:r>
            <w:r w:rsidR="000C44C1">
              <w:rPr>
                <w:b w:val="0"/>
                <w:color w:val="000000"/>
                <w:sz w:val="22"/>
              </w:rPr>
              <w:t>s</w:t>
            </w:r>
            <w:r w:rsidR="0063059F">
              <w:rPr>
                <w:b w:val="0"/>
                <w:color w:val="000000"/>
                <w:sz w:val="22"/>
              </w:rPr>
              <w:t xml:space="preserve"> of </w:t>
            </w:r>
            <w:r w:rsidR="00AD6CF5">
              <w:rPr>
                <w:b w:val="0"/>
                <w:color w:val="000000"/>
                <w:sz w:val="22"/>
              </w:rPr>
              <w:t>welfare and equal opportu</w:t>
            </w:r>
            <w:r>
              <w:rPr>
                <w:b w:val="0"/>
                <w:color w:val="000000"/>
                <w:sz w:val="22"/>
              </w:rPr>
              <w:t>nities for disadvantaged pupils</w:t>
            </w:r>
            <w:r w:rsidR="00E74846">
              <w:rPr>
                <w:b w:val="0"/>
                <w:color w:val="000000"/>
                <w:sz w:val="22"/>
              </w:rPr>
              <w:t>, including those with additional needs</w:t>
            </w:r>
            <w:r w:rsidR="002055BC">
              <w:rPr>
                <w:b w:val="0"/>
                <w:color w:val="000000"/>
                <w:sz w:val="22"/>
              </w:rPr>
              <w:t>, resulting in positive self-esteem</w:t>
            </w:r>
            <w:r>
              <w:rPr>
                <w:b w:val="0"/>
                <w:color w:val="000000"/>
                <w:sz w:val="22"/>
              </w:rPr>
              <w:t>. Support is tail</w:t>
            </w:r>
            <w:r w:rsidR="003A468F">
              <w:rPr>
                <w:b w:val="0"/>
                <w:color w:val="000000"/>
                <w:sz w:val="22"/>
              </w:rPr>
              <w:t>ored to need and is evaluated to</w:t>
            </w:r>
            <w:r>
              <w:rPr>
                <w:b w:val="0"/>
                <w:color w:val="000000"/>
                <w:sz w:val="22"/>
              </w:rPr>
              <w:t xml:space="preserve"> ensure it is effective.</w:t>
            </w:r>
            <w:r w:rsidR="00782696">
              <w:rPr>
                <w:b w:val="0"/>
                <w:color w:val="000000"/>
                <w:sz w:val="22"/>
              </w:rPr>
              <w:t xml:space="preserve"> Support i</w:t>
            </w:r>
            <w:r w:rsidR="003A468F">
              <w:rPr>
                <w:b w:val="0"/>
                <w:color w:val="000000"/>
                <w:sz w:val="22"/>
              </w:rPr>
              <w:t>s put in place quickly,</w:t>
            </w:r>
            <w:r w:rsidR="00782696">
              <w:rPr>
                <w:b w:val="0"/>
                <w:color w:val="000000"/>
                <w:sz w:val="22"/>
              </w:rPr>
              <w:t xml:space="preserve"> </w:t>
            </w:r>
            <w:proofErr w:type="spellStart"/>
            <w:proofErr w:type="gramStart"/>
            <w:r w:rsidR="003A468F">
              <w:rPr>
                <w:b w:val="0"/>
                <w:color w:val="000000"/>
                <w:sz w:val="22"/>
              </w:rPr>
              <w:t>eg</w:t>
            </w:r>
            <w:proofErr w:type="spellEnd"/>
            <w:proofErr w:type="gramEnd"/>
            <w:r w:rsidR="003A468F">
              <w:rPr>
                <w:b w:val="0"/>
                <w:color w:val="000000"/>
                <w:sz w:val="22"/>
              </w:rPr>
              <w:t xml:space="preserve"> with children </w:t>
            </w:r>
            <w:r w:rsidR="002055BC">
              <w:rPr>
                <w:b w:val="0"/>
                <w:color w:val="000000"/>
                <w:sz w:val="22"/>
              </w:rPr>
              <w:t xml:space="preserve">in the refuge </w:t>
            </w:r>
            <w:r w:rsidR="003A468F">
              <w:rPr>
                <w:b w:val="0"/>
                <w:color w:val="000000"/>
                <w:sz w:val="22"/>
              </w:rPr>
              <w:t>arriving, to ensure they are able to engage with learning immediately and experience success</w:t>
            </w:r>
            <w:r w:rsidR="002055BC">
              <w:rPr>
                <w:b w:val="0"/>
                <w:color w:val="000000"/>
                <w:sz w:val="22"/>
              </w:rPr>
              <w:t>, as well as feeling part of the school community</w:t>
            </w:r>
            <w:r w:rsidR="003A468F">
              <w:rPr>
                <w:b w:val="0"/>
                <w:color w:val="000000"/>
                <w:sz w:val="22"/>
              </w:rPr>
              <w:t>.</w:t>
            </w:r>
          </w:p>
        </w:tc>
        <w:tc>
          <w:tcPr>
            <w:tcW w:w="6032" w:type="dxa"/>
            <w:tcBorders>
              <w:top w:val="single" w:sz="4" w:space="0" w:color="000000"/>
              <w:left w:val="single" w:sz="4" w:space="0" w:color="000000"/>
              <w:bottom w:val="single" w:sz="4" w:space="0" w:color="000000"/>
              <w:right w:val="single" w:sz="4" w:space="0" w:color="000000"/>
            </w:tcBorders>
          </w:tcPr>
          <w:p w14:paraId="3F5C1CA1" w14:textId="1014FE30" w:rsidR="00AD2EFA" w:rsidRDefault="00A93E53">
            <w:r>
              <w:rPr>
                <w:b w:val="0"/>
                <w:color w:val="000000"/>
                <w:sz w:val="22"/>
              </w:rPr>
              <w:t>Close working</w:t>
            </w:r>
            <w:r w:rsidR="00AD6CF5">
              <w:rPr>
                <w:b w:val="0"/>
                <w:color w:val="000000"/>
                <w:sz w:val="22"/>
              </w:rPr>
              <w:t xml:space="preserve"> with external agencies and families to identi</w:t>
            </w:r>
            <w:r>
              <w:rPr>
                <w:b w:val="0"/>
                <w:color w:val="000000"/>
                <w:sz w:val="22"/>
              </w:rPr>
              <w:t>fy and support needs; ELSA</w:t>
            </w:r>
            <w:r w:rsidR="0023322F">
              <w:rPr>
                <w:b w:val="0"/>
                <w:color w:val="000000"/>
                <w:sz w:val="22"/>
              </w:rPr>
              <w:t>/ MHST</w:t>
            </w:r>
            <w:r>
              <w:rPr>
                <w:b w:val="0"/>
                <w:color w:val="000000"/>
                <w:sz w:val="22"/>
              </w:rPr>
              <w:t xml:space="preserve"> support provided where appropriate; PP pupil given access to opportunities through financial support</w:t>
            </w:r>
            <w:r w:rsidR="00AD6CF5">
              <w:rPr>
                <w:b w:val="0"/>
                <w:color w:val="000000"/>
                <w:sz w:val="22"/>
              </w:rPr>
              <w:t xml:space="preserve"> </w:t>
            </w:r>
          </w:p>
        </w:tc>
      </w:tr>
      <w:tr w:rsidR="00925C2C" w14:paraId="420CB98A" w14:textId="77777777">
        <w:trPr>
          <w:trHeight w:val="929"/>
        </w:trPr>
        <w:tc>
          <w:tcPr>
            <w:tcW w:w="816" w:type="dxa"/>
            <w:tcBorders>
              <w:top w:val="single" w:sz="4" w:space="0" w:color="000000"/>
              <w:left w:val="single" w:sz="4" w:space="0" w:color="000000"/>
              <w:bottom w:val="single" w:sz="4" w:space="0" w:color="000000"/>
              <w:right w:val="single" w:sz="4" w:space="0" w:color="000000"/>
            </w:tcBorders>
          </w:tcPr>
          <w:p w14:paraId="1591797F" w14:textId="12777513" w:rsidR="00925C2C" w:rsidRDefault="0023322F">
            <w:pPr>
              <w:ind w:left="67"/>
              <w:rPr>
                <w:color w:val="000000"/>
                <w:sz w:val="22"/>
              </w:rPr>
            </w:pPr>
            <w:r>
              <w:rPr>
                <w:color w:val="000000"/>
                <w:sz w:val="22"/>
              </w:rPr>
              <w:lastRenderedPageBreak/>
              <w:t>F</w:t>
            </w:r>
            <w:r w:rsidR="00925C2C">
              <w:rPr>
                <w:color w:val="000000"/>
                <w:sz w:val="22"/>
              </w:rPr>
              <w:t>.</w:t>
            </w:r>
          </w:p>
        </w:tc>
        <w:tc>
          <w:tcPr>
            <w:tcW w:w="8507" w:type="dxa"/>
            <w:tcBorders>
              <w:top w:val="single" w:sz="4" w:space="0" w:color="000000"/>
              <w:left w:val="single" w:sz="4" w:space="0" w:color="000000"/>
              <w:bottom w:val="single" w:sz="4" w:space="0" w:color="000000"/>
              <w:right w:val="single" w:sz="4" w:space="0" w:color="000000"/>
            </w:tcBorders>
          </w:tcPr>
          <w:p w14:paraId="08EEBCAE" w14:textId="6C4AF365" w:rsidR="00925C2C" w:rsidRDefault="00E74846">
            <w:pPr>
              <w:rPr>
                <w:b w:val="0"/>
                <w:color w:val="000000"/>
                <w:sz w:val="22"/>
              </w:rPr>
            </w:pPr>
            <w:r>
              <w:rPr>
                <w:b w:val="0"/>
                <w:color w:val="000000"/>
                <w:sz w:val="22"/>
              </w:rPr>
              <w:t>Targeted financial support is offered to ensure that children have the equipment they need for school and learning at home</w:t>
            </w:r>
            <w:r w:rsidR="002055BC">
              <w:rPr>
                <w:b w:val="0"/>
                <w:color w:val="000000"/>
                <w:sz w:val="22"/>
              </w:rPr>
              <w:t xml:space="preserve"> </w:t>
            </w:r>
            <w:proofErr w:type="spellStart"/>
            <w:proofErr w:type="gramStart"/>
            <w:r w:rsidR="002055BC">
              <w:rPr>
                <w:b w:val="0"/>
                <w:color w:val="000000"/>
                <w:sz w:val="22"/>
              </w:rPr>
              <w:t>eg</w:t>
            </w:r>
            <w:proofErr w:type="spellEnd"/>
            <w:proofErr w:type="gramEnd"/>
            <w:r w:rsidR="002055BC">
              <w:rPr>
                <w:b w:val="0"/>
                <w:color w:val="000000"/>
                <w:sz w:val="22"/>
              </w:rPr>
              <w:t xml:space="preserve"> swimming</w:t>
            </w:r>
            <w:r>
              <w:rPr>
                <w:b w:val="0"/>
                <w:color w:val="000000"/>
                <w:sz w:val="22"/>
              </w:rPr>
              <w:t xml:space="preserve"> and the opportunity to take part in extra-curricular activities</w:t>
            </w:r>
            <w:r w:rsidR="000C44C1">
              <w:rPr>
                <w:b w:val="0"/>
                <w:color w:val="000000"/>
                <w:sz w:val="22"/>
              </w:rPr>
              <w:t>, including music lessons and school trips</w:t>
            </w:r>
            <w:r w:rsidR="0023322F">
              <w:rPr>
                <w:b w:val="0"/>
                <w:color w:val="000000"/>
                <w:sz w:val="22"/>
              </w:rPr>
              <w:t>, including residentials</w:t>
            </w:r>
            <w:r>
              <w:rPr>
                <w:b w:val="0"/>
                <w:color w:val="000000"/>
                <w:sz w:val="22"/>
              </w:rPr>
              <w:t>.</w:t>
            </w:r>
          </w:p>
        </w:tc>
        <w:tc>
          <w:tcPr>
            <w:tcW w:w="6032" w:type="dxa"/>
            <w:tcBorders>
              <w:top w:val="single" w:sz="4" w:space="0" w:color="000000"/>
              <w:left w:val="single" w:sz="4" w:space="0" w:color="000000"/>
              <w:bottom w:val="single" w:sz="4" w:space="0" w:color="000000"/>
              <w:right w:val="single" w:sz="4" w:space="0" w:color="000000"/>
            </w:tcBorders>
          </w:tcPr>
          <w:p w14:paraId="49C913E3" w14:textId="7B3D4EC7" w:rsidR="00925C2C" w:rsidRDefault="00E74846">
            <w:pPr>
              <w:rPr>
                <w:b w:val="0"/>
                <w:color w:val="000000"/>
                <w:sz w:val="22"/>
              </w:rPr>
            </w:pPr>
            <w:r>
              <w:rPr>
                <w:b w:val="0"/>
                <w:color w:val="000000"/>
                <w:sz w:val="22"/>
              </w:rPr>
              <w:t>All children are able to access school and home learning and take part in extra-curricular lessons, clubs and trips.</w:t>
            </w:r>
          </w:p>
        </w:tc>
      </w:tr>
    </w:tbl>
    <w:p w14:paraId="7D36C74F" w14:textId="77777777" w:rsidR="00AD2EFA" w:rsidRDefault="00AD6CF5">
      <w:pPr>
        <w:jc w:val="both"/>
        <w:rPr>
          <w:b w:val="0"/>
          <w:color w:val="000000"/>
          <w:sz w:val="22"/>
        </w:rPr>
      </w:pPr>
      <w:r>
        <w:rPr>
          <w:b w:val="0"/>
          <w:color w:val="000000"/>
          <w:sz w:val="22"/>
        </w:rPr>
        <w:t xml:space="preserve"> </w:t>
      </w:r>
    </w:p>
    <w:p w14:paraId="39891C48" w14:textId="77777777" w:rsidR="00DC489F" w:rsidRDefault="00DC489F">
      <w:pPr>
        <w:jc w:val="both"/>
      </w:pPr>
    </w:p>
    <w:tbl>
      <w:tblPr>
        <w:tblStyle w:val="TableGrid"/>
        <w:tblW w:w="15367" w:type="dxa"/>
        <w:tblInd w:w="-108" w:type="dxa"/>
        <w:tblCellMar>
          <w:top w:w="79" w:type="dxa"/>
          <w:left w:w="106" w:type="dxa"/>
          <w:right w:w="69" w:type="dxa"/>
        </w:tblCellMar>
        <w:tblLook w:val="04A0" w:firstRow="1" w:lastRow="0" w:firstColumn="1" w:lastColumn="0" w:noHBand="0" w:noVBand="1"/>
      </w:tblPr>
      <w:tblGrid>
        <w:gridCol w:w="2220"/>
        <w:gridCol w:w="2370"/>
        <w:gridCol w:w="3734"/>
        <w:gridCol w:w="3757"/>
        <w:gridCol w:w="1530"/>
        <w:gridCol w:w="1756"/>
      </w:tblGrid>
      <w:tr w:rsidR="00AD2EFA" w14:paraId="57B1BC38" w14:textId="77777777" w:rsidTr="00F800B8">
        <w:trPr>
          <w:trHeight w:val="371"/>
        </w:trPr>
        <w:tc>
          <w:tcPr>
            <w:tcW w:w="4590" w:type="dxa"/>
            <w:gridSpan w:val="2"/>
            <w:tcBorders>
              <w:top w:val="single" w:sz="4" w:space="0" w:color="000000"/>
              <w:left w:val="single" w:sz="4" w:space="0" w:color="000000"/>
              <w:bottom w:val="single" w:sz="4" w:space="0" w:color="000000"/>
              <w:right w:val="nil"/>
            </w:tcBorders>
          </w:tcPr>
          <w:p w14:paraId="5C0ED64A" w14:textId="77777777" w:rsidR="00AD2EFA" w:rsidRDefault="00AD6CF5">
            <w:pPr>
              <w:ind w:left="2"/>
            </w:pPr>
            <w:r w:rsidRPr="00C450E7">
              <w:rPr>
                <w:color w:val="2F5496" w:themeColor="accent5" w:themeShade="BF"/>
                <w:sz w:val="22"/>
              </w:rPr>
              <w:t>5.</w:t>
            </w:r>
            <w:r w:rsidRPr="00C450E7">
              <w:rPr>
                <w:rFonts w:ascii="Arial" w:eastAsia="Arial" w:hAnsi="Arial" w:cs="Arial"/>
                <w:color w:val="2F5496" w:themeColor="accent5" w:themeShade="BF"/>
                <w:sz w:val="22"/>
              </w:rPr>
              <w:t xml:space="preserve"> </w:t>
            </w:r>
            <w:r w:rsidRPr="00C450E7">
              <w:rPr>
                <w:color w:val="2F5496" w:themeColor="accent5" w:themeShade="BF"/>
                <w:sz w:val="22"/>
              </w:rPr>
              <w:t xml:space="preserve">Planned expenditure  </w:t>
            </w:r>
          </w:p>
        </w:tc>
        <w:tc>
          <w:tcPr>
            <w:tcW w:w="3734" w:type="dxa"/>
            <w:tcBorders>
              <w:top w:val="single" w:sz="4" w:space="0" w:color="000000"/>
              <w:left w:val="nil"/>
              <w:bottom w:val="single" w:sz="4" w:space="0" w:color="000000"/>
              <w:right w:val="nil"/>
            </w:tcBorders>
          </w:tcPr>
          <w:p w14:paraId="403FB072" w14:textId="77777777" w:rsidR="00AD2EFA" w:rsidRDefault="00AD2EFA">
            <w:pPr>
              <w:spacing w:after="160"/>
            </w:pPr>
          </w:p>
        </w:tc>
        <w:tc>
          <w:tcPr>
            <w:tcW w:w="3757" w:type="dxa"/>
            <w:tcBorders>
              <w:top w:val="single" w:sz="4" w:space="0" w:color="000000"/>
              <w:left w:val="nil"/>
              <w:bottom w:val="single" w:sz="4" w:space="0" w:color="000000"/>
              <w:right w:val="nil"/>
            </w:tcBorders>
          </w:tcPr>
          <w:p w14:paraId="6660DDE7" w14:textId="77777777" w:rsidR="00AD2EFA" w:rsidRDefault="00AD2EFA">
            <w:pPr>
              <w:spacing w:after="160"/>
            </w:pPr>
          </w:p>
        </w:tc>
        <w:tc>
          <w:tcPr>
            <w:tcW w:w="1530" w:type="dxa"/>
            <w:tcBorders>
              <w:top w:val="single" w:sz="4" w:space="0" w:color="000000"/>
              <w:left w:val="nil"/>
              <w:bottom w:val="single" w:sz="4" w:space="0" w:color="000000"/>
              <w:right w:val="nil"/>
            </w:tcBorders>
          </w:tcPr>
          <w:p w14:paraId="2D2DD49D" w14:textId="77777777" w:rsidR="00AD2EFA" w:rsidRDefault="00AD2EFA">
            <w:pPr>
              <w:spacing w:after="160"/>
            </w:pPr>
          </w:p>
        </w:tc>
        <w:tc>
          <w:tcPr>
            <w:tcW w:w="1756" w:type="dxa"/>
            <w:tcBorders>
              <w:top w:val="single" w:sz="4" w:space="0" w:color="000000"/>
              <w:left w:val="nil"/>
              <w:bottom w:val="single" w:sz="4" w:space="0" w:color="000000"/>
              <w:right w:val="single" w:sz="4" w:space="0" w:color="000000"/>
            </w:tcBorders>
          </w:tcPr>
          <w:p w14:paraId="524261E0" w14:textId="77777777" w:rsidR="00AD2EFA" w:rsidRDefault="00AD2EFA">
            <w:pPr>
              <w:spacing w:after="160"/>
            </w:pPr>
          </w:p>
        </w:tc>
      </w:tr>
      <w:tr w:rsidR="00DC489F" w14:paraId="70FBABDD" w14:textId="77777777" w:rsidTr="00B62B6B">
        <w:trPr>
          <w:trHeight w:val="414"/>
        </w:trPr>
        <w:tc>
          <w:tcPr>
            <w:tcW w:w="15367" w:type="dxa"/>
            <w:gridSpan w:val="6"/>
            <w:tcBorders>
              <w:top w:val="single" w:sz="4" w:space="0" w:color="000000"/>
              <w:left w:val="single" w:sz="4" w:space="0" w:color="000000"/>
              <w:bottom w:val="single" w:sz="23" w:space="0" w:color="FFFFFF"/>
              <w:right w:val="single" w:sz="4" w:space="0" w:color="000000"/>
            </w:tcBorders>
          </w:tcPr>
          <w:p w14:paraId="588E951F" w14:textId="6288FC06" w:rsidR="00DC489F" w:rsidRDefault="00323FA1">
            <w:pPr>
              <w:spacing w:after="160"/>
            </w:pPr>
            <w:r>
              <w:rPr>
                <w:color w:val="000000"/>
                <w:sz w:val="22"/>
              </w:rPr>
              <w:t>Academic year 202</w:t>
            </w:r>
            <w:r w:rsidR="00886825">
              <w:rPr>
                <w:color w:val="000000"/>
                <w:sz w:val="22"/>
              </w:rPr>
              <w:t>5</w:t>
            </w:r>
            <w:r>
              <w:rPr>
                <w:color w:val="000000"/>
                <w:sz w:val="22"/>
              </w:rPr>
              <w:t>/2</w:t>
            </w:r>
            <w:r w:rsidR="00886825">
              <w:rPr>
                <w:color w:val="000000"/>
                <w:sz w:val="22"/>
              </w:rPr>
              <w:t>6</w:t>
            </w:r>
            <w:r w:rsidR="00DC489F">
              <w:rPr>
                <w:color w:val="000000"/>
                <w:sz w:val="22"/>
              </w:rPr>
              <w:t xml:space="preserve"> </w:t>
            </w:r>
          </w:p>
        </w:tc>
      </w:tr>
      <w:tr w:rsidR="00AD2EFA" w14:paraId="4CC876D6" w14:textId="77777777" w:rsidTr="00F800B8">
        <w:trPr>
          <w:trHeight w:val="371"/>
        </w:trPr>
        <w:tc>
          <w:tcPr>
            <w:tcW w:w="4590" w:type="dxa"/>
            <w:gridSpan w:val="2"/>
            <w:tcBorders>
              <w:top w:val="single" w:sz="23" w:space="0" w:color="FFFFFF"/>
              <w:left w:val="single" w:sz="4" w:space="0" w:color="000000"/>
              <w:bottom w:val="single" w:sz="4" w:space="0" w:color="000000"/>
              <w:right w:val="nil"/>
            </w:tcBorders>
          </w:tcPr>
          <w:p w14:paraId="01FD22D1" w14:textId="77777777" w:rsidR="00AD2EFA" w:rsidRDefault="00EA0524">
            <w:pPr>
              <w:ind w:left="173"/>
            </w:pPr>
            <w:r>
              <w:rPr>
                <w:color w:val="000000"/>
                <w:sz w:val="22"/>
              </w:rPr>
              <w:t>1</w:t>
            </w:r>
            <w:r w:rsidR="00AD6CF5">
              <w:rPr>
                <w:color w:val="000000"/>
                <w:sz w:val="22"/>
              </w:rPr>
              <w:t>.</w:t>
            </w:r>
            <w:r w:rsidR="00AD6CF5">
              <w:rPr>
                <w:rFonts w:ascii="Arial" w:eastAsia="Arial" w:hAnsi="Arial" w:cs="Arial"/>
                <w:color w:val="000000"/>
                <w:sz w:val="22"/>
              </w:rPr>
              <w:t xml:space="preserve"> </w:t>
            </w:r>
            <w:r w:rsidR="00AD6CF5">
              <w:rPr>
                <w:color w:val="000000"/>
                <w:sz w:val="22"/>
              </w:rPr>
              <w:t xml:space="preserve">Quality of teaching for all </w:t>
            </w:r>
          </w:p>
        </w:tc>
        <w:tc>
          <w:tcPr>
            <w:tcW w:w="3734" w:type="dxa"/>
            <w:tcBorders>
              <w:top w:val="single" w:sz="23" w:space="0" w:color="FFFFFF"/>
              <w:left w:val="nil"/>
              <w:bottom w:val="single" w:sz="4" w:space="0" w:color="000000"/>
              <w:right w:val="nil"/>
            </w:tcBorders>
          </w:tcPr>
          <w:p w14:paraId="672D6432" w14:textId="77777777" w:rsidR="00AD2EFA" w:rsidRDefault="00AD2EFA">
            <w:pPr>
              <w:spacing w:after="160"/>
            </w:pPr>
          </w:p>
        </w:tc>
        <w:tc>
          <w:tcPr>
            <w:tcW w:w="3757" w:type="dxa"/>
            <w:tcBorders>
              <w:top w:val="single" w:sz="23" w:space="0" w:color="FFFFFF"/>
              <w:left w:val="nil"/>
              <w:bottom w:val="single" w:sz="4" w:space="0" w:color="000000"/>
              <w:right w:val="nil"/>
            </w:tcBorders>
          </w:tcPr>
          <w:p w14:paraId="5369BBD0" w14:textId="77777777" w:rsidR="00AD2EFA" w:rsidRDefault="00AD2EFA">
            <w:pPr>
              <w:spacing w:after="160"/>
            </w:pPr>
          </w:p>
        </w:tc>
        <w:tc>
          <w:tcPr>
            <w:tcW w:w="1530" w:type="dxa"/>
            <w:tcBorders>
              <w:top w:val="single" w:sz="23" w:space="0" w:color="FFFFFF"/>
              <w:left w:val="nil"/>
              <w:bottom w:val="single" w:sz="4" w:space="0" w:color="000000"/>
              <w:right w:val="nil"/>
            </w:tcBorders>
          </w:tcPr>
          <w:p w14:paraId="1A570FC1" w14:textId="77777777" w:rsidR="00AD2EFA" w:rsidRDefault="00AD2EFA">
            <w:pPr>
              <w:spacing w:after="160"/>
            </w:pPr>
          </w:p>
        </w:tc>
        <w:tc>
          <w:tcPr>
            <w:tcW w:w="1756" w:type="dxa"/>
            <w:tcBorders>
              <w:top w:val="single" w:sz="23" w:space="0" w:color="FFFFFF"/>
              <w:left w:val="nil"/>
              <w:bottom w:val="single" w:sz="4" w:space="0" w:color="000000"/>
              <w:right w:val="single" w:sz="4" w:space="0" w:color="000000"/>
            </w:tcBorders>
          </w:tcPr>
          <w:p w14:paraId="190415E3" w14:textId="77777777" w:rsidR="00AD2EFA" w:rsidRDefault="00AD2EFA">
            <w:pPr>
              <w:spacing w:after="160"/>
            </w:pPr>
          </w:p>
        </w:tc>
      </w:tr>
      <w:tr w:rsidR="00AD2EFA" w14:paraId="0C126C71" w14:textId="77777777" w:rsidTr="00997F19">
        <w:trPr>
          <w:trHeight w:val="660"/>
        </w:trPr>
        <w:tc>
          <w:tcPr>
            <w:tcW w:w="2220" w:type="dxa"/>
            <w:tcBorders>
              <w:top w:val="single" w:sz="4" w:space="0" w:color="000000"/>
              <w:left w:val="single" w:sz="4" w:space="0" w:color="000000"/>
              <w:bottom w:val="single" w:sz="4" w:space="0" w:color="auto"/>
              <w:right w:val="single" w:sz="4" w:space="0" w:color="000000"/>
            </w:tcBorders>
          </w:tcPr>
          <w:p w14:paraId="4183D39F" w14:textId="77777777" w:rsidR="00AD2EFA" w:rsidRDefault="00AD6CF5">
            <w:pPr>
              <w:ind w:left="2"/>
            </w:pPr>
            <w:r>
              <w:rPr>
                <w:color w:val="000000"/>
                <w:sz w:val="22"/>
              </w:rPr>
              <w:t xml:space="preserve">Desired outcome </w:t>
            </w:r>
          </w:p>
        </w:tc>
        <w:tc>
          <w:tcPr>
            <w:tcW w:w="2370" w:type="dxa"/>
            <w:tcBorders>
              <w:top w:val="single" w:sz="4" w:space="0" w:color="000000"/>
              <w:left w:val="single" w:sz="4" w:space="0" w:color="000000"/>
              <w:bottom w:val="single" w:sz="4" w:space="0" w:color="000000"/>
              <w:right w:val="single" w:sz="4" w:space="0" w:color="000000"/>
            </w:tcBorders>
          </w:tcPr>
          <w:p w14:paraId="795A5978" w14:textId="77777777" w:rsidR="00AD2EFA" w:rsidRDefault="00AD6CF5">
            <w:pPr>
              <w:ind w:left="2"/>
            </w:pPr>
            <w:r>
              <w:rPr>
                <w:color w:val="000000"/>
                <w:sz w:val="22"/>
              </w:rPr>
              <w:t xml:space="preserve">Chosen action / approach </w:t>
            </w:r>
          </w:p>
        </w:tc>
        <w:tc>
          <w:tcPr>
            <w:tcW w:w="3734" w:type="dxa"/>
            <w:tcBorders>
              <w:top w:val="single" w:sz="4" w:space="0" w:color="000000"/>
              <w:left w:val="single" w:sz="4" w:space="0" w:color="000000"/>
              <w:bottom w:val="single" w:sz="4" w:space="0" w:color="000000"/>
              <w:right w:val="single" w:sz="4" w:space="0" w:color="000000"/>
            </w:tcBorders>
          </w:tcPr>
          <w:p w14:paraId="1A274137" w14:textId="77777777" w:rsidR="00AD2EFA" w:rsidRDefault="00AD6CF5">
            <w:pPr>
              <w:ind w:left="2"/>
            </w:pPr>
            <w:r>
              <w:rPr>
                <w:color w:val="000000"/>
                <w:sz w:val="22"/>
              </w:rPr>
              <w:t xml:space="preserve">What is the evidence and rationale for this choice? </w:t>
            </w:r>
          </w:p>
        </w:tc>
        <w:tc>
          <w:tcPr>
            <w:tcW w:w="3757" w:type="dxa"/>
            <w:tcBorders>
              <w:top w:val="single" w:sz="4" w:space="0" w:color="000000"/>
              <w:left w:val="single" w:sz="4" w:space="0" w:color="000000"/>
              <w:bottom w:val="single" w:sz="4" w:space="0" w:color="000000"/>
              <w:right w:val="single" w:sz="4" w:space="0" w:color="000000"/>
            </w:tcBorders>
          </w:tcPr>
          <w:p w14:paraId="6EFD8EC1" w14:textId="77777777" w:rsidR="00AD2EFA" w:rsidRDefault="00AD6CF5">
            <w:pPr>
              <w:ind w:left="2"/>
            </w:pPr>
            <w:r>
              <w:rPr>
                <w:color w:val="000000"/>
                <w:sz w:val="22"/>
              </w:rPr>
              <w:t xml:space="preserve">How will you ensure it is implemented well? </w:t>
            </w:r>
          </w:p>
        </w:tc>
        <w:tc>
          <w:tcPr>
            <w:tcW w:w="1530" w:type="dxa"/>
            <w:tcBorders>
              <w:top w:val="single" w:sz="4" w:space="0" w:color="000000"/>
              <w:left w:val="single" w:sz="4" w:space="0" w:color="000000"/>
              <w:bottom w:val="single" w:sz="4" w:space="0" w:color="auto"/>
              <w:right w:val="single" w:sz="4" w:space="0" w:color="000000"/>
            </w:tcBorders>
          </w:tcPr>
          <w:p w14:paraId="105A6FA9" w14:textId="77777777" w:rsidR="00AD2EFA" w:rsidRDefault="00AD6CF5">
            <w:r>
              <w:rPr>
                <w:color w:val="000000"/>
                <w:sz w:val="22"/>
              </w:rPr>
              <w:t xml:space="preserve">Staff lead </w:t>
            </w:r>
          </w:p>
        </w:tc>
        <w:tc>
          <w:tcPr>
            <w:tcW w:w="1756" w:type="dxa"/>
            <w:tcBorders>
              <w:top w:val="single" w:sz="4" w:space="0" w:color="000000"/>
              <w:left w:val="single" w:sz="4" w:space="0" w:color="000000"/>
              <w:bottom w:val="single" w:sz="4" w:space="0" w:color="000000"/>
              <w:right w:val="single" w:sz="4" w:space="0" w:color="000000"/>
            </w:tcBorders>
          </w:tcPr>
          <w:p w14:paraId="787A6F72" w14:textId="77777777" w:rsidR="00AD2EFA" w:rsidRDefault="00AD6CF5">
            <w:pPr>
              <w:ind w:left="2"/>
            </w:pPr>
            <w:r>
              <w:rPr>
                <w:color w:val="000000"/>
                <w:sz w:val="22"/>
              </w:rPr>
              <w:t xml:space="preserve">When will you review? </w:t>
            </w:r>
          </w:p>
        </w:tc>
      </w:tr>
      <w:tr w:rsidR="00F800B8" w14:paraId="6F0B2E25" w14:textId="77777777" w:rsidTr="00997F19">
        <w:trPr>
          <w:trHeight w:val="1935"/>
        </w:trPr>
        <w:tc>
          <w:tcPr>
            <w:tcW w:w="2220" w:type="dxa"/>
            <w:tcBorders>
              <w:top w:val="single" w:sz="4" w:space="0" w:color="auto"/>
              <w:left w:val="single" w:sz="4" w:space="0" w:color="auto"/>
              <w:bottom w:val="single" w:sz="4" w:space="0" w:color="auto"/>
              <w:right w:val="single" w:sz="4" w:space="0" w:color="auto"/>
            </w:tcBorders>
          </w:tcPr>
          <w:p w14:paraId="39D6E0A0" w14:textId="3FDC2CE9" w:rsidR="00F800B8" w:rsidRPr="00587AC6" w:rsidRDefault="00723A49" w:rsidP="00723A49">
            <w:pPr>
              <w:spacing w:line="239" w:lineRule="auto"/>
              <w:ind w:right="11"/>
            </w:pPr>
            <w:r>
              <w:rPr>
                <w:b w:val="0"/>
                <w:color w:val="000000"/>
                <w:sz w:val="22"/>
              </w:rPr>
              <w:t xml:space="preserve">A. </w:t>
            </w:r>
            <w:r w:rsidR="00F800B8" w:rsidRPr="00723A49">
              <w:rPr>
                <w:b w:val="0"/>
                <w:color w:val="000000"/>
                <w:sz w:val="22"/>
              </w:rPr>
              <w:t xml:space="preserve">Early identification of </w:t>
            </w:r>
            <w:r w:rsidR="00D7611C">
              <w:rPr>
                <w:b w:val="0"/>
                <w:color w:val="000000"/>
                <w:sz w:val="22"/>
              </w:rPr>
              <w:t xml:space="preserve">additional needs, learning gaps and </w:t>
            </w:r>
            <w:r w:rsidR="00F800B8" w:rsidRPr="00723A49">
              <w:rPr>
                <w:b w:val="0"/>
                <w:color w:val="000000"/>
                <w:sz w:val="22"/>
              </w:rPr>
              <w:t>achievement</w:t>
            </w:r>
            <w:r w:rsidR="00075BA6">
              <w:rPr>
                <w:b w:val="0"/>
                <w:color w:val="000000"/>
                <w:sz w:val="22"/>
              </w:rPr>
              <w:t xml:space="preserve"> below age</w:t>
            </w:r>
            <w:r w:rsidR="00200022">
              <w:rPr>
                <w:b w:val="0"/>
                <w:color w:val="000000"/>
                <w:sz w:val="22"/>
              </w:rPr>
              <w:t xml:space="preserve"> related</w:t>
            </w:r>
            <w:r w:rsidR="00F800B8" w:rsidRPr="00723A49">
              <w:rPr>
                <w:b w:val="0"/>
                <w:color w:val="000000"/>
                <w:sz w:val="22"/>
              </w:rPr>
              <w:t xml:space="preserve"> in order to</w:t>
            </w:r>
            <w:r w:rsidR="00200022">
              <w:rPr>
                <w:b w:val="0"/>
                <w:color w:val="000000"/>
                <w:sz w:val="22"/>
              </w:rPr>
              <w:t xml:space="preserve"> target support to</w:t>
            </w:r>
            <w:r w:rsidR="00F800B8" w:rsidRPr="00723A49">
              <w:rPr>
                <w:b w:val="0"/>
                <w:color w:val="000000"/>
                <w:sz w:val="22"/>
              </w:rPr>
              <w:t xml:space="preserve"> close gaps </w:t>
            </w:r>
          </w:p>
          <w:p w14:paraId="03742F19" w14:textId="77777777" w:rsidR="00F800B8" w:rsidRDefault="00F800B8">
            <w:pPr>
              <w:ind w:left="2"/>
            </w:pPr>
            <w:r>
              <w:rPr>
                <w:b w:val="0"/>
                <w:color w:val="000000"/>
                <w:sz w:val="22"/>
              </w:rPr>
              <w:t xml:space="preserve"> </w:t>
            </w:r>
          </w:p>
          <w:p w14:paraId="1B3F84D0" w14:textId="77777777" w:rsidR="00F800B8" w:rsidRDefault="00F800B8" w:rsidP="00997F19">
            <w:pPr>
              <w:ind w:left="2" w:right="11"/>
            </w:pPr>
          </w:p>
        </w:tc>
        <w:tc>
          <w:tcPr>
            <w:tcW w:w="2370" w:type="dxa"/>
            <w:tcBorders>
              <w:top w:val="single" w:sz="4" w:space="0" w:color="000000"/>
              <w:left w:val="single" w:sz="4" w:space="0" w:color="auto"/>
              <w:bottom w:val="single" w:sz="4" w:space="0" w:color="auto"/>
              <w:right w:val="single" w:sz="4" w:space="0" w:color="000000"/>
            </w:tcBorders>
          </w:tcPr>
          <w:p w14:paraId="6ED6D1E9" w14:textId="690F30CB" w:rsidR="00323FA1" w:rsidRDefault="00200022" w:rsidP="00A25ED6">
            <w:pPr>
              <w:ind w:left="2"/>
              <w:rPr>
                <w:b w:val="0"/>
                <w:color w:val="000000"/>
                <w:sz w:val="22"/>
              </w:rPr>
            </w:pPr>
            <w:r>
              <w:rPr>
                <w:b w:val="0"/>
                <w:color w:val="000000"/>
                <w:sz w:val="22"/>
              </w:rPr>
              <w:t>Contact</w:t>
            </w:r>
            <w:r w:rsidR="00F800B8">
              <w:rPr>
                <w:b w:val="0"/>
                <w:color w:val="000000"/>
                <w:sz w:val="22"/>
              </w:rPr>
              <w:t xml:space="preserve"> with previous school</w:t>
            </w:r>
            <w:r>
              <w:rPr>
                <w:b w:val="0"/>
                <w:color w:val="000000"/>
                <w:sz w:val="22"/>
              </w:rPr>
              <w:t xml:space="preserve">/ </w:t>
            </w:r>
            <w:r w:rsidR="00323FA1">
              <w:rPr>
                <w:b w:val="0"/>
                <w:color w:val="000000"/>
                <w:sz w:val="22"/>
              </w:rPr>
              <w:t>preschoo</w:t>
            </w:r>
            <w:r>
              <w:rPr>
                <w:b w:val="0"/>
                <w:color w:val="000000"/>
                <w:sz w:val="22"/>
              </w:rPr>
              <w:t>l</w:t>
            </w:r>
            <w:r w:rsidR="00F800B8">
              <w:rPr>
                <w:b w:val="0"/>
                <w:color w:val="000000"/>
                <w:sz w:val="22"/>
              </w:rPr>
              <w:t xml:space="preserve">. </w:t>
            </w:r>
            <w:r>
              <w:rPr>
                <w:b w:val="0"/>
                <w:color w:val="000000"/>
                <w:sz w:val="22"/>
              </w:rPr>
              <w:t>Liaison</w:t>
            </w:r>
            <w:r w:rsidR="00F800B8">
              <w:rPr>
                <w:b w:val="0"/>
                <w:color w:val="000000"/>
                <w:sz w:val="22"/>
              </w:rPr>
              <w:t xml:space="preserve"> with SEN</w:t>
            </w:r>
            <w:r w:rsidR="000C44C1">
              <w:rPr>
                <w:b w:val="0"/>
                <w:color w:val="000000"/>
                <w:sz w:val="22"/>
              </w:rPr>
              <w:t>D</w:t>
            </w:r>
            <w:r w:rsidR="00F800B8">
              <w:rPr>
                <w:b w:val="0"/>
                <w:color w:val="000000"/>
                <w:sz w:val="22"/>
              </w:rPr>
              <w:t xml:space="preserve">Co/ class teacher and request for records. </w:t>
            </w:r>
            <w:r w:rsidR="007C0145">
              <w:rPr>
                <w:b w:val="0"/>
                <w:color w:val="000000"/>
                <w:sz w:val="22"/>
              </w:rPr>
              <w:t>Follow up if not received.</w:t>
            </w:r>
            <w:r w:rsidR="00323FA1">
              <w:rPr>
                <w:b w:val="0"/>
                <w:color w:val="000000"/>
                <w:sz w:val="22"/>
              </w:rPr>
              <w:t xml:space="preserve"> </w:t>
            </w:r>
          </w:p>
          <w:p w14:paraId="423FDA3F" w14:textId="21F6FD72" w:rsidR="00F800B8" w:rsidRDefault="00200022" w:rsidP="00A25ED6">
            <w:pPr>
              <w:ind w:left="2"/>
              <w:rPr>
                <w:b w:val="0"/>
                <w:color w:val="000000"/>
                <w:sz w:val="22"/>
              </w:rPr>
            </w:pPr>
            <w:r>
              <w:rPr>
                <w:b w:val="0"/>
                <w:color w:val="000000"/>
                <w:sz w:val="22"/>
              </w:rPr>
              <w:t>Discussions/ meetings</w:t>
            </w:r>
            <w:r w:rsidR="00323FA1">
              <w:rPr>
                <w:b w:val="0"/>
                <w:color w:val="000000"/>
                <w:sz w:val="22"/>
              </w:rPr>
              <w:t xml:space="preserve"> with parents.</w:t>
            </w:r>
          </w:p>
          <w:p w14:paraId="26A46D71" w14:textId="77777777" w:rsidR="00F800B8" w:rsidRDefault="00F800B8" w:rsidP="00A25ED6">
            <w:pPr>
              <w:ind w:left="2"/>
            </w:pPr>
          </w:p>
        </w:tc>
        <w:tc>
          <w:tcPr>
            <w:tcW w:w="3734" w:type="dxa"/>
            <w:tcBorders>
              <w:top w:val="single" w:sz="4" w:space="0" w:color="000000"/>
              <w:left w:val="single" w:sz="4" w:space="0" w:color="000000"/>
              <w:bottom w:val="single" w:sz="4" w:space="0" w:color="auto"/>
              <w:right w:val="single" w:sz="4" w:space="0" w:color="000000"/>
            </w:tcBorders>
          </w:tcPr>
          <w:p w14:paraId="0D0757A1" w14:textId="5E4EAD51" w:rsidR="00F800B8" w:rsidRDefault="00200022">
            <w:pPr>
              <w:spacing w:line="239" w:lineRule="auto"/>
              <w:ind w:left="2"/>
              <w:rPr>
                <w:b w:val="0"/>
                <w:color w:val="000000"/>
                <w:sz w:val="22"/>
              </w:rPr>
            </w:pPr>
            <w:r>
              <w:rPr>
                <w:b w:val="0"/>
                <w:color w:val="000000"/>
                <w:sz w:val="22"/>
              </w:rPr>
              <w:t>A c</w:t>
            </w:r>
            <w:r w:rsidR="00F800B8">
              <w:rPr>
                <w:b w:val="0"/>
                <w:color w:val="000000"/>
                <w:sz w:val="22"/>
              </w:rPr>
              <w:t>hang</w:t>
            </w:r>
            <w:r>
              <w:rPr>
                <w:b w:val="0"/>
                <w:color w:val="000000"/>
                <w:sz w:val="22"/>
              </w:rPr>
              <w:t>e of</w:t>
            </w:r>
            <w:r w:rsidR="00F800B8">
              <w:rPr>
                <w:b w:val="0"/>
                <w:color w:val="000000"/>
                <w:sz w:val="22"/>
              </w:rPr>
              <w:t xml:space="preserve"> school statistically leads to a child’s progress</w:t>
            </w:r>
            <w:r w:rsidR="003F3B88">
              <w:rPr>
                <w:b w:val="0"/>
                <w:color w:val="000000"/>
                <w:sz w:val="22"/>
              </w:rPr>
              <w:t xml:space="preserve"> and learning</w:t>
            </w:r>
            <w:r w:rsidR="00F800B8">
              <w:rPr>
                <w:b w:val="0"/>
                <w:color w:val="000000"/>
                <w:sz w:val="22"/>
              </w:rPr>
              <w:t xml:space="preserve"> </w:t>
            </w:r>
            <w:r w:rsidR="00750A38">
              <w:rPr>
                <w:b w:val="0"/>
                <w:color w:val="000000"/>
                <w:sz w:val="22"/>
              </w:rPr>
              <w:t>being dis</w:t>
            </w:r>
            <w:r w:rsidR="00F800B8">
              <w:rPr>
                <w:b w:val="0"/>
                <w:color w:val="000000"/>
                <w:sz w:val="22"/>
              </w:rPr>
              <w:t>rupted. Making the transition as smooth as possible</w:t>
            </w:r>
            <w:r w:rsidR="00750A38">
              <w:rPr>
                <w:b w:val="0"/>
                <w:color w:val="000000"/>
                <w:sz w:val="22"/>
              </w:rPr>
              <w:t>,</w:t>
            </w:r>
            <w:r w:rsidR="00F800B8">
              <w:rPr>
                <w:b w:val="0"/>
                <w:color w:val="000000"/>
                <w:sz w:val="22"/>
              </w:rPr>
              <w:t xml:space="preserve"> with as little interruption to learning </w:t>
            </w:r>
            <w:r w:rsidR="00750A38">
              <w:rPr>
                <w:b w:val="0"/>
                <w:color w:val="000000"/>
                <w:sz w:val="22"/>
              </w:rPr>
              <w:t xml:space="preserve">as possible, </w:t>
            </w:r>
            <w:r w:rsidR="00F800B8">
              <w:rPr>
                <w:b w:val="0"/>
                <w:color w:val="000000"/>
                <w:sz w:val="22"/>
              </w:rPr>
              <w:t>minimizes this impact.</w:t>
            </w:r>
            <w:r w:rsidR="00587AC6">
              <w:rPr>
                <w:b w:val="0"/>
                <w:color w:val="000000"/>
                <w:sz w:val="22"/>
              </w:rPr>
              <w:t xml:space="preserve"> </w:t>
            </w:r>
            <w:r>
              <w:rPr>
                <w:b w:val="0"/>
                <w:color w:val="000000"/>
                <w:sz w:val="22"/>
              </w:rPr>
              <w:t>C</w:t>
            </w:r>
            <w:r w:rsidR="00587AC6">
              <w:rPr>
                <w:b w:val="0"/>
                <w:color w:val="000000"/>
                <w:sz w:val="22"/>
              </w:rPr>
              <w:t>oncerns ide</w:t>
            </w:r>
            <w:r w:rsidR="00750A38">
              <w:rPr>
                <w:b w:val="0"/>
                <w:color w:val="000000"/>
                <w:sz w:val="22"/>
              </w:rPr>
              <w:t>ntified can be addressed without delay</w:t>
            </w:r>
            <w:r w:rsidR="00802A32">
              <w:rPr>
                <w:b w:val="0"/>
                <w:color w:val="000000"/>
                <w:sz w:val="22"/>
              </w:rPr>
              <w:t xml:space="preserve"> and a greater understanding of the child </w:t>
            </w:r>
            <w:r w:rsidR="00623E60">
              <w:rPr>
                <w:b w:val="0"/>
                <w:color w:val="000000"/>
                <w:sz w:val="22"/>
              </w:rPr>
              <w:t xml:space="preserve">and their needs </w:t>
            </w:r>
            <w:r w:rsidR="00802A32">
              <w:rPr>
                <w:b w:val="0"/>
                <w:color w:val="000000"/>
                <w:sz w:val="22"/>
              </w:rPr>
              <w:t xml:space="preserve">can be used to support them </w:t>
            </w:r>
            <w:r w:rsidR="007C0145">
              <w:rPr>
                <w:b w:val="0"/>
                <w:color w:val="000000"/>
                <w:sz w:val="22"/>
              </w:rPr>
              <w:t xml:space="preserve">to </w:t>
            </w:r>
            <w:r w:rsidR="00802A32">
              <w:rPr>
                <w:b w:val="0"/>
                <w:color w:val="000000"/>
                <w:sz w:val="22"/>
              </w:rPr>
              <w:t>settle socially and academically.</w:t>
            </w:r>
            <w:r w:rsidR="007C0145">
              <w:rPr>
                <w:b w:val="0"/>
                <w:color w:val="000000"/>
                <w:sz w:val="22"/>
              </w:rPr>
              <w:t xml:space="preserve"> Children </w:t>
            </w:r>
            <w:r w:rsidR="003F3B88">
              <w:rPr>
                <w:b w:val="0"/>
                <w:color w:val="000000"/>
                <w:sz w:val="22"/>
              </w:rPr>
              <w:t xml:space="preserve">generally </w:t>
            </w:r>
            <w:r w:rsidR="007C0145">
              <w:rPr>
                <w:b w:val="0"/>
                <w:color w:val="000000"/>
                <w:sz w:val="22"/>
              </w:rPr>
              <w:t>feel more secure if they know there are links</w:t>
            </w:r>
            <w:r w:rsidR="003F3B88">
              <w:rPr>
                <w:b w:val="0"/>
                <w:color w:val="000000"/>
                <w:sz w:val="22"/>
              </w:rPr>
              <w:t xml:space="preserve"> between home and school</w:t>
            </w:r>
            <w:r w:rsidR="00323FA1">
              <w:rPr>
                <w:b w:val="0"/>
                <w:color w:val="000000"/>
                <w:sz w:val="22"/>
              </w:rPr>
              <w:t xml:space="preserve"> and everyone is working together to help them</w:t>
            </w:r>
            <w:r w:rsidR="003F3B88">
              <w:rPr>
                <w:b w:val="0"/>
                <w:color w:val="000000"/>
                <w:sz w:val="22"/>
              </w:rPr>
              <w:t>.</w:t>
            </w:r>
          </w:p>
          <w:p w14:paraId="6DB96B37" w14:textId="77777777" w:rsidR="00F800B8" w:rsidRDefault="00F800B8">
            <w:pPr>
              <w:spacing w:line="239" w:lineRule="auto"/>
              <w:ind w:left="2"/>
              <w:rPr>
                <w:b w:val="0"/>
                <w:color w:val="000000"/>
                <w:sz w:val="22"/>
              </w:rPr>
            </w:pPr>
          </w:p>
          <w:p w14:paraId="7D5311DD" w14:textId="77777777" w:rsidR="00F800B8" w:rsidRDefault="00F800B8" w:rsidP="00997F19">
            <w:pPr>
              <w:spacing w:line="239" w:lineRule="auto"/>
              <w:ind w:left="2"/>
            </w:pPr>
          </w:p>
        </w:tc>
        <w:tc>
          <w:tcPr>
            <w:tcW w:w="3757" w:type="dxa"/>
            <w:tcBorders>
              <w:top w:val="single" w:sz="4" w:space="0" w:color="000000"/>
              <w:left w:val="single" w:sz="4" w:space="0" w:color="000000"/>
              <w:bottom w:val="single" w:sz="4" w:space="0" w:color="000000"/>
              <w:right w:val="single" w:sz="4" w:space="0" w:color="auto"/>
            </w:tcBorders>
          </w:tcPr>
          <w:p w14:paraId="76E15945" w14:textId="5197E6FB" w:rsidR="00F800B8" w:rsidRPr="00997F19" w:rsidRDefault="00F800B8">
            <w:pPr>
              <w:numPr>
                <w:ilvl w:val="0"/>
                <w:numId w:val="2"/>
              </w:numPr>
              <w:ind w:left="362" w:hanging="360"/>
            </w:pPr>
            <w:r>
              <w:rPr>
                <w:b w:val="0"/>
                <w:color w:val="000000"/>
                <w:sz w:val="22"/>
              </w:rPr>
              <w:t xml:space="preserve">Contact between the class teachers and between SENCos, if appropriate. Request for records and follow up if they are not received. </w:t>
            </w:r>
          </w:p>
          <w:p w14:paraId="3E2AB45D" w14:textId="2C2509E4" w:rsidR="00997F19" w:rsidRPr="00997F19" w:rsidRDefault="00997F19">
            <w:pPr>
              <w:numPr>
                <w:ilvl w:val="0"/>
                <w:numId w:val="2"/>
              </w:numPr>
              <w:ind w:left="362" w:hanging="360"/>
            </w:pPr>
            <w:r>
              <w:rPr>
                <w:b w:val="0"/>
                <w:color w:val="000000"/>
                <w:sz w:val="22"/>
              </w:rPr>
              <w:t>Invitation to parents to share their child’s previous school experiences</w:t>
            </w:r>
            <w:r w:rsidR="00750A38">
              <w:rPr>
                <w:b w:val="0"/>
                <w:color w:val="000000"/>
                <w:sz w:val="22"/>
              </w:rPr>
              <w:t xml:space="preserve"> and any parental concerns</w:t>
            </w:r>
            <w:r w:rsidR="00623E60">
              <w:rPr>
                <w:b w:val="0"/>
                <w:color w:val="000000"/>
                <w:sz w:val="22"/>
              </w:rPr>
              <w:t xml:space="preserve"> about learning or emotional wellbeing.</w:t>
            </w:r>
          </w:p>
          <w:p w14:paraId="075616DA" w14:textId="557E62C2" w:rsidR="00997F19" w:rsidRDefault="00997F19">
            <w:pPr>
              <w:numPr>
                <w:ilvl w:val="0"/>
                <w:numId w:val="2"/>
              </w:numPr>
              <w:ind w:left="362" w:hanging="360"/>
            </w:pPr>
            <w:r>
              <w:rPr>
                <w:b w:val="0"/>
                <w:color w:val="000000"/>
                <w:sz w:val="22"/>
              </w:rPr>
              <w:t xml:space="preserve">Close links developed with parents to </w:t>
            </w:r>
            <w:r w:rsidR="00750A38">
              <w:rPr>
                <w:b w:val="0"/>
                <w:color w:val="000000"/>
                <w:sz w:val="22"/>
              </w:rPr>
              <w:t xml:space="preserve">ensure a </w:t>
            </w:r>
            <w:r w:rsidR="00623E60">
              <w:rPr>
                <w:b w:val="0"/>
                <w:color w:val="000000"/>
                <w:sz w:val="22"/>
              </w:rPr>
              <w:t>joint</w:t>
            </w:r>
            <w:r w:rsidR="00750A38">
              <w:rPr>
                <w:b w:val="0"/>
                <w:color w:val="000000"/>
                <w:sz w:val="22"/>
              </w:rPr>
              <w:t xml:space="preserve"> approach to supporting the child.</w:t>
            </w:r>
          </w:p>
        </w:tc>
        <w:tc>
          <w:tcPr>
            <w:tcW w:w="1530" w:type="dxa"/>
            <w:tcBorders>
              <w:top w:val="single" w:sz="4" w:space="0" w:color="auto"/>
              <w:left w:val="single" w:sz="4" w:space="0" w:color="auto"/>
              <w:bottom w:val="single" w:sz="4" w:space="0" w:color="auto"/>
              <w:right w:val="single" w:sz="4" w:space="0" w:color="auto"/>
            </w:tcBorders>
          </w:tcPr>
          <w:p w14:paraId="0CB74C1E" w14:textId="77777777" w:rsidR="00F800B8" w:rsidRDefault="00F800B8">
            <w:r>
              <w:rPr>
                <w:b w:val="0"/>
                <w:color w:val="000000"/>
                <w:sz w:val="22"/>
              </w:rPr>
              <w:t>Inclusion lead/ Office</w:t>
            </w:r>
          </w:p>
        </w:tc>
        <w:tc>
          <w:tcPr>
            <w:tcW w:w="1756" w:type="dxa"/>
            <w:vMerge w:val="restart"/>
            <w:tcBorders>
              <w:top w:val="single" w:sz="4" w:space="0" w:color="000000"/>
              <w:left w:val="single" w:sz="4" w:space="0" w:color="auto"/>
              <w:right w:val="single" w:sz="4" w:space="0" w:color="000000"/>
            </w:tcBorders>
          </w:tcPr>
          <w:p w14:paraId="6EEFC0BC" w14:textId="0230DEE4" w:rsidR="00F800B8" w:rsidRDefault="00623E60">
            <w:pPr>
              <w:ind w:left="2"/>
            </w:pPr>
            <w:r>
              <w:rPr>
                <w:b w:val="0"/>
                <w:color w:val="000000"/>
                <w:sz w:val="22"/>
              </w:rPr>
              <w:t>February</w:t>
            </w:r>
            <w:r w:rsidR="00F800B8">
              <w:rPr>
                <w:b w:val="0"/>
                <w:color w:val="000000"/>
                <w:sz w:val="22"/>
              </w:rPr>
              <w:t xml:space="preserve"> </w:t>
            </w:r>
            <w:r w:rsidR="00EA0524">
              <w:rPr>
                <w:b w:val="0"/>
                <w:color w:val="000000"/>
                <w:sz w:val="22"/>
              </w:rPr>
              <w:t>20</w:t>
            </w:r>
            <w:r w:rsidR="00323FA1">
              <w:rPr>
                <w:b w:val="0"/>
                <w:color w:val="000000"/>
                <w:sz w:val="22"/>
              </w:rPr>
              <w:t>2</w:t>
            </w:r>
            <w:r w:rsidR="00886825">
              <w:rPr>
                <w:b w:val="0"/>
                <w:color w:val="000000"/>
                <w:sz w:val="22"/>
              </w:rPr>
              <w:t>6</w:t>
            </w:r>
            <w:r w:rsidR="00F800B8">
              <w:rPr>
                <w:b w:val="0"/>
                <w:color w:val="000000"/>
                <w:sz w:val="22"/>
              </w:rPr>
              <w:t xml:space="preserve"> </w:t>
            </w:r>
          </w:p>
          <w:p w14:paraId="7EC1E215" w14:textId="77777777" w:rsidR="00F800B8" w:rsidRDefault="00F800B8">
            <w:pPr>
              <w:ind w:left="2"/>
            </w:pPr>
            <w:r>
              <w:rPr>
                <w:b w:val="0"/>
                <w:color w:val="000000"/>
                <w:sz w:val="22"/>
              </w:rPr>
              <w:t xml:space="preserve"> </w:t>
            </w:r>
          </w:p>
        </w:tc>
      </w:tr>
      <w:tr w:rsidR="00F800B8" w14:paraId="65E06190" w14:textId="77777777" w:rsidTr="00997F19">
        <w:trPr>
          <w:trHeight w:val="1935"/>
        </w:trPr>
        <w:tc>
          <w:tcPr>
            <w:tcW w:w="2220" w:type="dxa"/>
            <w:tcBorders>
              <w:top w:val="single" w:sz="4" w:space="0" w:color="auto"/>
              <w:left w:val="single" w:sz="4" w:space="0" w:color="auto"/>
              <w:bottom w:val="single" w:sz="4" w:space="0" w:color="auto"/>
              <w:right w:val="single" w:sz="4" w:space="0" w:color="auto"/>
            </w:tcBorders>
          </w:tcPr>
          <w:p w14:paraId="1AF63EA6" w14:textId="7F5C008E" w:rsidR="00F800B8" w:rsidRPr="00B62B6B" w:rsidRDefault="00997F19" w:rsidP="00B62B6B">
            <w:pPr>
              <w:spacing w:line="239" w:lineRule="auto"/>
              <w:ind w:right="11"/>
              <w:rPr>
                <w:b w:val="0"/>
                <w:color w:val="000000"/>
                <w:sz w:val="22"/>
              </w:rPr>
            </w:pPr>
            <w:r w:rsidRPr="00B62B6B">
              <w:rPr>
                <w:b w:val="0"/>
                <w:color w:val="000000"/>
                <w:sz w:val="22"/>
              </w:rPr>
              <w:lastRenderedPageBreak/>
              <w:t>B.</w:t>
            </w:r>
            <w:r w:rsidR="00AE1606" w:rsidRPr="00B62B6B">
              <w:rPr>
                <w:b w:val="0"/>
                <w:color w:val="000000"/>
                <w:sz w:val="22"/>
              </w:rPr>
              <w:t xml:space="preserve"> </w:t>
            </w:r>
            <w:r w:rsidRPr="00B62B6B">
              <w:rPr>
                <w:b w:val="0"/>
                <w:color w:val="000000"/>
                <w:sz w:val="22"/>
              </w:rPr>
              <w:t>Consistent</w:t>
            </w:r>
            <w:r w:rsidR="00623E60">
              <w:rPr>
                <w:b w:val="0"/>
                <w:color w:val="000000"/>
                <w:sz w:val="22"/>
              </w:rPr>
              <w:t>ly</w:t>
            </w:r>
            <w:r w:rsidRPr="00B62B6B">
              <w:rPr>
                <w:b w:val="0"/>
                <w:color w:val="000000"/>
                <w:sz w:val="22"/>
              </w:rPr>
              <w:t xml:space="preserve"> high quality of teaching and learning. All groups</w:t>
            </w:r>
            <w:r w:rsidR="00B62B6B">
              <w:rPr>
                <w:b w:val="0"/>
                <w:color w:val="000000"/>
                <w:sz w:val="22"/>
              </w:rPr>
              <w:t>, including more able</w:t>
            </w:r>
            <w:r w:rsidR="00B62B6B" w:rsidRPr="00B62B6B">
              <w:rPr>
                <w:b w:val="0"/>
                <w:color w:val="000000"/>
                <w:sz w:val="22"/>
              </w:rPr>
              <w:t>,</w:t>
            </w:r>
            <w:r w:rsidRPr="00B62B6B">
              <w:rPr>
                <w:b w:val="0"/>
                <w:color w:val="000000"/>
                <w:sz w:val="22"/>
              </w:rPr>
              <w:t xml:space="preserve"> supported</w:t>
            </w:r>
            <w:r w:rsidR="00B62B6B">
              <w:rPr>
                <w:b w:val="0"/>
                <w:color w:val="000000"/>
                <w:sz w:val="22"/>
              </w:rPr>
              <w:t xml:space="preserve"> to achieve </w:t>
            </w:r>
            <w:r w:rsidR="00623E60">
              <w:rPr>
                <w:b w:val="0"/>
                <w:color w:val="000000"/>
                <w:sz w:val="22"/>
              </w:rPr>
              <w:t xml:space="preserve">their </w:t>
            </w:r>
            <w:r w:rsidR="00B62B6B">
              <w:rPr>
                <w:b w:val="0"/>
                <w:color w:val="000000"/>
                <w:sz w:val="22"/>
              </w:rPr>
              <w:t>full potential</w:t>
            </w:r>
            <w:r w:rsidR="00D45E8C">
              <w:rPr>
                <w:b w:val="0"/>
                <w:color w:val="000000"/>
                <w:sz w:val="22"/>
              </w:rPr>
              <w:t xml:space="preserve"> – ‘Being the Best We Can Be’</w:t>
            </w:r>
            <w:r w:rsidRPr="00B62B6B">
              <w:rPr>
                <w:b w:val="0"/>
                <w:color w:val="000000"/>
                <w:sz w:val="22"/>
              </w:rPr>
              <w:t>.</w:t>
            </w:r>
          </w:p>
        </w:tc>
        <w:tc>
          <w:tcPr>
            <w:tcW w:w="2370" w:type="dxa"/>
            <w:tcBorders>
              <w:top w:val="single" w:sz="4" w:space="0" w:color="auto"/>
              <w:left w:val="single" w:sz="4" w:space="0" w:color="auto"/>
              <w:bottom w:val="single" w:sz="4" w:space="0" w:color="auto"/>
              <w:right w:val="single" w:sz="4" w:space="0" w:color="auto"/>
            </w:tcBorders>
          </w:tcPr>
          <w:p w14:paraId="73CE2DDC" w14:textId="0BBE6748" w:rsidR="00997F19" w:rsidRDefault="00623E60" w:rsidP="00B62B6B">
            <w:pPr>
              <w:rPr>
                <w:b w:val="0"/>
                <w:color w:val="000000"/>
                <w:sz w:val="22"/>
              </w:rPr>
            </w:pPr>
            <w:r>
              <w:rPr>
                <w:b w:val="0"/>
                <w:color w:val="000000"/>
                <w:sz w:val="22"/>
              </w:rPr>
              <w:t>H</w:t>
            </w:r>
            <w:r w:rsidR="00997F19">
              <w:rPr>
                <w:b w:val="0"/>
                <w:color w:val="000000"/>
                <w:sz w:val="22"/>
              </w:rPr>
              <w:t>igh expectations of all learners</w:t>
            </w:r>
            <w:r>
              <w:rPr>
                <w:b w:val="0"/>
                <w:color w:val="000000"/>
                <w:sz w:val="22"/>
              </w:rPr>
              <w:t>, with an aspirational approach</w:t>
            </w:r>
            <w:r w:rsidR="003F3B88">
              <w:rPr>
                <w:b w:val="0"/>
                <w:color w:val="000000"/>
                <w:sz w:val="22"/>
              </w:rPr>
              <w:t xml:space="preserve"> </w:t>
            </w:r>
            <w:r>
              <w:rPr>
                <w:b w:val="0"/>
                <w:color w:val="000000"/>
                <w:sz w:val="22"/>
              </w:rPr>
              <w:t xml:space="preserve">to </w:t>
            </w:r>
            <w:r w:rsidR="003F3B88">
              <w:rPr>
                <w:b w:val="0"/>
                <w:color w:val="000000"/>
                <w:sz w:val="22"/>
              </w:rPr>
              <w:t>– ‘Being the best we can be’</w:t>
            </w:r>
            <w:r w:rsidR="00997F19">
              <w:rPr>
                <w:b w:val="0"/>
                <w:color w:val="000000"/>
                <w:sz w:val="22"/>
              </w:rPr>
              <w:t>. Celebration of successes</w:t>
            </w:r>
            <w:r w:rsidR="00802A32">
              <w:rPr>
                <w:b w:val="0"/>
                <w:color w:val="000000"/>
                <w:sz w:val="22"/>
              </w:rPr>
              <w:t xml:space="preserve"> in all areas of learning</w:t>
            </w:r>
            <w:r w:rsidR="00323FA1">
              <w:rPr>
                <w:b w:val="0"/>
                <w:color w:val="000000"/>
                <w:sz w:val="22"/>
              </w:rPr>
              <w:t xml:space="preserve">, through </w:t>
            </w:r>
            <w:r>
              <w:rPr>
                <w:b w:val="0"/>
                <w:color w:val="000000"/>
                <w:sz w:val="22"/>
              </w:rPr>
              <w:t xml:space="preserve">sharing in class, </w:t>
            </w:r>
            <w:r w:rsidR="00323FA1">
              <w:rPr>
                <w:b w:val="0"/>
                <w:color w:val="000000"/>
                <w:sz w:val="22"/>
              </w:rPr>
              <w:t>celebration assemblies, displays</w:t>
            </w:r>
            <w:r>
              <w:rPr>
                <w:b w:val="0"/>
                <w:color w:val="000000"/>
                <w:sz w:val="22"/>
              </w:rPr>
              <w:t xml:space="preserve"> etc</w:t>
            </w:r>
            <w:r w:rsidR="00587AC6">
              <w:rPr>
                <w:b w:val="0"/>
                <w:color w:val="000000"/>
                <w:sz w:val="22"/>
              </w:rPr>
              <w:t>.</w:t>
            </w:r>
            <w:r w:rsidR="00A37320">
              <w:rPr>
                <w:b w:val="0"/>
                <w:color w:val="000000"/>
                <w:sz w:val="22"/>
              </w:rPr>
              <w:t xml:space="preserve"> Reward systems.</w:t>
            </w:r>
          </w:p>
          <w:p w14:paraId="47C23CAB" w14:textId="77777777" w:rsidR="00750A38" w:rsidRDefault="00750A38" w:rsidP="00B62B6B">
            <w:pPr>
              <w:rPr>
                <w:b w:val="0"/>
                <w:color w:val="000000"/>
                <w:sz w:val="22"/>
              </w:rPr>
            </w:pPr>
          </w:p>
        </w:tc>
        <w:tc>
          <w:tcPr>
            <w:tcW w:w="3734" w:type="dxa"/>
            <w:tcBorders>
              <w:top w:val="single" w:sz="4" w:space="0" w:color="auto"/>
              <w:left w:val="single" w:sz="4" w:space="0" w:color="auto"/>
              <w:bottom w:val="single" w:sz="4" w:space="0" w:color="auto"/>
              <w:right w:val="single" w:sz="4" w:space="0" w:color="auto"/>
            </w:tcBorders>
          </w:tcPr>
          <w:p w14:paraId="019E4DC2" w14:textId="09242F65" w:rsidR="00F800B8" w:rsidRDefault="00997F19" w:rsidP="00B62B6B">
            <w:pPr>
              <w:spacing w:line="239" w:lineRule="auto"/>
              <w:rPr>
                <w:b w:val="0"/>
                <w:color w:val="000000"/>
                <w:sz w:val="22"/>
              </w:rPr>
            </w:pPr>
            <w:r>
              <w:rPr>
                <w:b w:val="0"/>
                <w:color w:val="000000"/>
                <w:sz w:val="22"/>
              </w:rPr>
              <w:t xml:space="preserve">Highly motivated learners are more </w:t>
            </w:r>
            <w:r w:rsidR="00623E60">
              <w:rPr>
                <w:b w:val="0"/>
                <w:color w:val="000000"/>
                <w:sz w:val="22"/>
              </w:rPr>
              <w:t xml:space="preserve">engaged in their learning and are more </w:t>
            </w:r>
            <w:r>
              <w:rPr>
                <w:b w:val="0"/>
                <w:color w:val="000000"/>
                <w:sz w:val="22"/>
              </w:rPr>
              <w:t xml:space="preserve">successful. </w:t>
            </w:r>
          </w:p>
        </w:tc>
        <w:tc>
          <w:tcPr>
            <w:tcW w:w="3757" w:type="dxa"/>
            <w:tcBorders>
              <w:top w:val="single" w:sz="4" w:space="0" w:color="000000"/>
              <w:left w:val="single" w:sz="4" w:space="0" w:color="auto"/>
              <w:bottom w:val="single" w:sz="4" w:space="0" w:color="000000"/>
              <w:right w:val="single" w:sz="4" w:space="0" w:color="auto"/>
            </w:tcBorders>
          </w:tcPr>
          <w:p w14:paraId="3119B297" w14:textId="36AB0EEB" w:rsidR="00F800B8" w:rsidRPr="00997F19" w:rsidRDefault="00997F19" w:rsidP="005833DD">
            <w:pPr>
              <w:numPr>
                <w:ilvl w:val="0"/>
                <w:numId w:val="2"/>
              </w:numPr>
              <w:spacing w:after="45"/>
              <w:ind w:left="362" w:hanging="360"/>
            </w:pPr>
            <w:r>
              <w:rPr>
                <w:b w:val="0"/>
                <w:color w:val="000000"/>
                <w:sz w:val="22"/>
              </w:rPr>
              <w:t>Clear expectations of learning</w:t>
            </w:r>
            <w:r w:rsidR="00623E60">
              <w:rPr>
                <w:b w:val="0"/>
                <w:color w:val="000000"/>
                <w:sz w:val="22"/>
              </w:rPr>
              <w:t>, with appropriate challenge</w:t>
            </w:r>
          </w:p>
          <w:p w14:paraId="41E51DA7" w14:textId="7097E717" w:rsidR="00997F19" w:rsidRDefault="00997F19" w:rsidP="005833DD">
            <w:pPr>
              <w:numPr>
                <w:ilvl w:val="0"/>
                <w:numId w:val="2"/>
              </w:numPr>
              <w:spacing w:after="45"/>
              <w:ind w:left="362" w:hanging="360"/>
            </w:pPr>
            <w:r>
              <w:rPr>
                <w:b w:val="0"/>
                <w:color w:val="000000"/>
                <w:sz w:val="22"/>
              </w:rPr>
              <w:t>Celebration of success</w:t>
            </w:r>
            <w:r w:rsidR="00623E60">
              <w:rPr>
                <w:b w:val="0"/>
                <w:color w:val="000000"/>
                <w:sz w:val="22"/>
              </w:rPr>
              <w:t>es</w:t>
            </w:r>
            <w:r>
              <w:rPr>
                <w:b w:val="0"/>
                <w:color w:val="000000"/>
                <w:sz w:val="22"/>
              </w:rPr>
              <w:t xml:space="preserve"> with parents, staff and peers as part of Golden Work</w:t>
            </w:r>
            <w:r w:rsidR="00623E60">
              <w:rPr>
                <w:b w:val="0"/>
                <w:color w:val="000000"/>
                <w:sz w:val="22"/>
              </w:rPr>
              <w:t xml:space="preserve"> </w:t>
            </w:r>
            <w:r w:rsidR="006D33B3">
              <w:rPr>
                <w:b w:val="0"/>
                <w:color w:val="000000"/>
                <w:sz w:val="22"/>
              </w:rPr>
              <w:t>–</w:t>
            </w:r>
            <w:r w:rsidR="00623E60">
              <w:rPr>
                <w:b w:val="0"/>
                <w:color w:val="000000"/>
                <w:sz w:val="22"/>
              </w:rPr>
              <w:t xml:space="preserve"> certificates</w:t>
            </w:r>
            <w:r w:rsidR="006D33B3">
              <w:rPr>
                <w:b w:val="0"/>
                <w:color w:val="000000"/>
                <w:sz w:val="22"/>
              </w:rPr>
              <w:t>, displays</w:t>
            </w:r>
          </w:p>
          <w:p w14:paraId="0DAF69FF" w14:textId="77777777" w:rsidR="00F800B8" w:rsidRDefault="00B62B6B" w:rsidP="005833DD">
            <w:pPr>
              <w:numPr>
                <w:ilvl w:val="0"/>
                <w:numId w:val="2"/>
              </w:numPr>
              <w:spacing w:after="45"/>
              <w:ind w:left="362" w:hanging="360"/>
              <w:rPr>
                <w:b w:val="0"/>
                <w:color w:val="000000"/>
                <w:sz w:val="22"/>
              </w:rPr>
            </w:pPr>
            <w:r>
              <w:rPr>
                <w:b w:val="0"/>
                <w:color w:val="000000"/>
                <w:sz w:val="22"/>
              </w:rPr>
              <w:t xml:space="preserve">Timetabled support for different ability groups </w:t>
            </w:r>
            <w:r w:rsidR="00323FA1">
              <w:rPr>
                <w:b w:val="0"/>
                <w:color w:val="000000"/>
                <w:sz w:val="22"/>
              </w:rPr>
              <w:t>– more able included</w:t>
            </w:r>
          </w:p>
          <w:p w14:paraId="1D822106" w14:textId="228CE410" w:rsidR="00323FA1" w:rsidRDefault="00323FA1" w:rsidP="005833DD">
            <w:pPr>
              <w:numPr>
                <w:ilvl w:val="0"/>
                <w:numId w:val="2"/>
              </w:numPr>
              <w:spacing w:after="45"/>
              <w:ind w:left="362" w:hanging="360"/>
              <w:rPr>
                <w:b w:val="0"/>
                <w:color w:val="000000"/>
                <w:sz w:val="22"/>
              </w:rPr>
            </w:pPr>
            <w:r>
              <w:rPr>
                <w:b w:val="0"/>
                <w:color w:val="000000"/>
                <w:sz w:val="22"/>
              </w:rPr>
              <w:t>Additional learning opportunities for more able in different curriculum areas</w:t>
            </w:r>
          </w:p>
          <w:p w14:paraId="1216086A" w14:textId="50142218" w:rsidR="00A37320" w:rsidRDefault="00A37320" w:rsidP="005833DD">
            <w:pPr>
              <w:numPr>
                <w:ilvl w:val="0"/>
                <w:numId w:val="2"/>
              </w:numPr>
              <w:spacing w:after="45"/>
              <w:ind w:left="362" w:hanging="360"/>
              <w:rPr>
                <w:b w:val="0"/>
                <w:color w:val="000000"/>
                <w:sz w:val="22"/>
              </w:rPr>
            </w:pPr>
            <w:r>
              <w:rPr>
                <w:b w:val="0"/>
                <w:color w:val="000000"/>
                <w:sz w:val="22"/>
              </w:rPr>
              <w:t>Discussions in staff meetings</w:t>
            </w:r>
          </w:p>
          <w:p w14:paraId="24399E4D" w14:textId="77777777" w:rsidR="00454584" w:rsidRDefault="00454584" w:rsidP="00454584">
            <w:pPr>
              <w:spacing w:after="45"/>
              <w:ind w:left="362"/>
              <w:rPr>
                <w:b w:val="0"/>
                <w:color w:val="000000"/>
                <w:sz w:val="22"/>
              </w:rPr>
            </w:pPr>
          </w:p>
        </w:tc>
        <w:tc>
          <w:tcPr>
            <w:tcW w:w="1530" w:type="dxa"/>
            <w:tcBorders>
              <w:top w:val="single" w:sz="4" w:space="0" w:color="auto"/>
              <w:left w:val="single" w:sz="4" w:space="0" w:color="auto"/>
              <w:bottom w:val="single" w:sz="4" w:space="0" w:color="auto"/>
              <w:right w:val="single" w:sz="4" w:space="0" w:color="auto"/>
            </w:tcBorders>
          </w:tcPr>
          <w:p w14:paraId="517AAF83" w14:textId="77777777" w:rsidR="00F800B8" w:rsidRDefault="00B62B6B">
            <w:pPr>
              <w:rPr>
                <w:b w:val="0"/>
                <w:color w:val="000000"/>
                <w:sz w:val="22"/>
              </w:rPr>
            </w:pPr>
            <w:r>
              <w:rPr>
                <w:b w:val="0"/>
                <w:color w:val="000000"/>
                <w:sz w:val="22"/>
              </w:rPr>
              <w:t>SLT</w:t>
            </w:r>
          </w:p>
        </w:tc>
        <w:tc>
          <w:tcPr>
            <w:tcW w:w="1756" w:type="dxa"/>
            <w:vMerge/>
            <w:tcBorders>
              <w:left w:val="single" w:sz="4" w:space="0" w:color="auto"/>
              <w:bottom w:val="single" w:sz="4" w:space="0" w:color="000000"/>
              <w:right w:val="single" w:sz="4" w:space="0" w:color="000000"/>
            </w:tcBorders>
          </w:tcPr>
          <w:p w14:paraId="6AAC0FA0" w14:textId="77777777" w:rsidR="00F800B8" w:rsidRDefault="00F800B8">
            <w:pPr>
              <w:ind w:left="2"/>
              <w:rPr>
                <w:b w:val="0"/>
                <w:color w:val="000000"/>
                <w:sz w:val="22"/>
              </w:rPr>
            </w:pPr>
          </w:p>
        </w:tc>
      </w:tr>
      <w:tr w:rsidR="00AD2EFA" w14:paraId="4CC8CA8F" w14:textId="77777777" w:rsidTr="00997F19">
        <w:trPr>
          <w:trHeight w:val="953"/>
        </w:trPr>
        <w:tc>
          <w:tcPr>
            <w:tcW w:w="2220" w:type="dxa"/>
            <w:tcBorders>
              <w:top w:val="single" w:sz="4" w:space="0" w:color="auto"/>
              <w:left w:val="single" w:sz="4" w:space="0" w:color="000000"/>
              <w:bottom w:val="single" w:sz="4" w:space="0" w:color="000000"/>
              <w:right w:val="single" w:sz="4" w:space="0" w:color="000000"/>
            </w:tcBorders>
          </w:tcPr>
          <w:p w14:paraId="6C0BB57D" w14:textId="5A44755A" w:rsidR="00AD2EFA" w:rsidRDefault="00570A3C">
            <w:pPr>
              <w:ind w:left="2" w:right="11"/>
            </w:pPr>
            <w:r>
              <w:rPr>
                <w:b w:val="0"/>
                <w:color w:val="000000"/>
                <w:sz w:val="22"/>
              </w:rPr>
              <w:t>B</w:t>
            </w:r>
            <w:r w:rsidR="00AD6CF5">
              <w:rPr>
                <w:b w:val="0"/>
                <w:color w:val="000000"/>
                <w:sz w:val="22"/>
              </w:rPr>
              <w:t xml:space="preserve">. </w:t>
            </w:r>
            <w:r w:rsidR="00826FC8" w:rsidRPr="00B62B6B">
              <w:rPr>
                <w:b w:val="0"/>
                <w:color w:val="000000"/>
                <w:sz w:val="22"/>
              </w:rPr>
              <w:t>Consistent</w:t>
            </w:r>
            <w:r w:rsidR="00826FC8">
              <w:rPr>
                <w:b w:val="0"/>
                <w:color w:val="000000"/>
                <w:sz w:val="22"/>
              </w:rPr>
              <w:t>ly</w:t>
            </w:r>
            <w:r w:rsidR="00826FC8" w:rsidRPr="00B62B6B">
              <w:rPr>
                <w:b w:val="0"/>
                <w:color w:val="000000"/>
                <w:sz w:val="22"/>
              </w:rPr>
              <w:t xml:space="preserve"> high quality of teaching and learning. All groups</w:t>
            </w:r>
            <w:r w:rsidR="00826FC8">
              <w:rPr>
                <w:b w:val="0"/>
                <w:color w:val="000000"/>
                <w:sz w:val="22"/>
              </w:rPr>
              <w:t>, including more able</w:t>
            </w:r>
            <w:r w:rsidR="00826FC8" w:rsidRPr="00B62B6B">
              <w:rPr>
                <w:b w:val="0"/>
                <w:color w:val="000000"/>
                <w:sz w:val="22"/>
              </w:rPr>
              <w:t>, supported</w:t>
            </w:r>
            <w:r w:rsidR="00826FC8">
              <w:rPr>
                <w:b w:val="0"/>
                <w:color w:val="000000"/>
                <w:sz w:val="22"/>
              </w:rPr>
              <w:t xml:space="preserve"> to achieve their full potential</w:t>
            </w:r>
            <w:r w:rsidR="00D45E8C">
              <w:rPr>
                <w:b w:val="0"/>
                <w:color w:val="000000"/>
                <w:sz w:val="22"/>
              </w:rPr>
              <w:t xml:space="preserve"> – ‘Being the Best We Can Be’</w:t>
            </w:r>
            <w:r w:rsidR="00D45E8C" w:rsidRPr="00B62B6B">
              <w:rPr>
                <w:b w:val="0"/>
                <w:color w:val="000000"/>
                <w:sz w:val="22"/>
              </w:rPr>
              <w:t>.</w:t>
            </w:r>
          </w:p>
        </w:tc>
        <w:tc>
          <w:tcPr>
            <w:tcW w:w="2370" w:type="dxa"/>
            <w:tcBorders>
              <w:top w:val="single" w:sz="4" w:space="0" w:color="auto"/>
              <w:left w:val="single" w:sz="4" w:space="0" w:color="000000"/>
              <w:bottom w:val="single" w:sz="4" w:space="0" w:color="000000"/>
              <w:right w:val="single" w:sz="4" w:space="0" w:color="000000"/>
            </w:tcBorders>
          </w:tcPr>
          <w:p w14:paraId="183E76FF" w14:textId="2C08488C" w:rsidR="00AD2EFA" w:rsidRDefault="005833DD" w:rsidP="00B62B6B">
            <w:pPr>
              <w:ind w:left="2" w:right="254"/>
              <w:rPr>
                <w:b w:val="0"/>
                <w:color w:val="000000"/>
                <w:sz w:val="22"/>
              </w:rPr>
            </w:pPr>
            <w:r>
              <w:rPr>
                <w:b w:val="0"/>
                <w:color w:val="000000"/>
                <w:sz w:val="22"/>
              </w:rPr>
              <w:t xml:space="preserve">Visits to </w:t>
            </w:r>
            <w:r w:rsidR="006D33B3">
              <w:rPr>
                <w:b w:val="0"/>
                <w:color w:val="000000"/>
                <w:sz w:val="22"/>
              </w:rPr>
              <w:t>partner schools</w:t>
            </w:r>
            <w:r w:rsidR="00A37320">
              <w:rPr>
                <w:b w:val="0"/>
                <w:color w:val="000000"/>
                <w:sz w:val="22"/>
              </w:rPr>
              <w:t xml:space="preserve"> (SPP)</w:t>
            </w:r>
            <w:r w:rsidR="00750A38">
              <w:rPr>
                <w:b w:val="0"/>
                <w:color w:val="000000"/>
                <w:sz w:val="22"/>
              </w:rPr>
              <w:t>, attendance at subject networks</w:t>
            </w:r>
            <w:r w:rsidR="00B62B6B">
              <w:rPr>
                <w:b w:val="0"/>
                <w:color w:val="000000"/>
                <w:sz w:val="22"/>
              </w:rPr>
              <w:t xml:space="preserve"> and shared practice between </w:t>
            </w:r>
            <w:r w:rsidR="00964A52">
              <w:rPr>
                <w:b w:val="0"/>
                <w:color w:val="000000"/>
                <w:sz w:val="22"/>
              </w:rPr>
              <w:t>Subject L</w:t>
            </w:r>
            <w:r>
              <w:rPr>
                <w:b w:val="0"/>
                <w:color w:val="000000"/>
                <w:sz w:val="22"/>
              </w:rPr>
              <w:t>eads and staff</w:t>
            </w:r>
            <w:r w:rsidR="00826FC8">
              <w:rPr>
                <w:b w:val="0"/>
                <w:color w:val="000000"/>
                <w:sz w:val="22"/>
              </w:rPr>
              <w:t xml:space="preserve"> to develop subject knowledge</w:t>
            </w:r>
            <w:r>
              <w:rPr>
                <w:b w:val="0"/>
                <w:color w:val="000000"/>
                <w:sz w:val="22"/>
              </w:rPr>
              <w:t>.</w:t>
            </w:r>
            <w:r w:rsidR="00454584">
              <w:rPr>
                <w:b w:val="0"/>
                <w:color w:val="000000"/>
                <w:sz w:val="22"/>
              </w:rPr>
              <w:t xml:space="preserve"> Time for Subject Leads to develop expertise and extended subject knowledge.</w:t>
            </w:r>
          </w:p>
          <w:p w14:paraId="2F67CE68" w14:textId="75D4B980" w:rsidR="00F800B8" w:rsidRDefault="00750A38" w:rsidP="00750A38">
            <w:pPr>
              <w:ind w:left="2" w:right="254"/>
              <w:rPr>
                <w:b w:val="0"/>
                <w:color w:val="000000"/>
                <w:sz w:val="22"/>
              </w:rPr>
            </w:pPr>
            <w:r>
              <w:rPr>
                <w:b w:val="0"/>
                <w:color w:val="000000"/>
                <w:sz w:val="22"/>
              </w:rPr>
              <w:t>Identification of any wider needs</w:t>
            </w:r>
            <w:r w:rsidR="006D33B3">
              <w:rPr>
                <w:b w:val="0"/>
                <w:color w:val="000000"/>
                <w:sz w:val="22"/>
              </w:rPr>
              <w:t>.</w:t>
            </w:r>
          </w:p>
          <w:p w14:paraId="3C664758" w14:textId="77777777" w:rsidR="00454584" w:rsidRDefault="00454584" w:rsidP="00750A38">
            <w:pPr>
              <w:ind w:left="2" w:right="254"/>
              <w:rPr>
                <w:b w:val="0"/>
                <w:color w:val="000000"/>
                <w:sz w:val="22"/>
              </w:rPr>
            </w:pPr>
          </w:p>
          <w:p w14:paraId="3ACBD376" w14:textId="77777777" w:rsidR="00454584" w:rsidRDefault="00454584" w:rsidP="00750A38">
            <w:pPr>
              <w:ind w:left="2" w:right="254"/>
            </w:pPr>
          </w:p>
        </w:tc>
        <w:tc>
          <w:tcPr>
            <w:tcW w:w="3734" w:type="dxa"/>
            <w:tcBorders>
              <w:top w:val="single" w:sz="4" w:space="0" w:color="auto"/>
              <w:left w:val="single" w:sz="4" w:space="0" w:color="000000"/>
              <w:bottom w:val="single" w:sz="4" w:space="0" w:color="000000"/>
              <w:right w:val="single" w:sz="4" w:space="0" w:color="000000"/>
            </w:tcBorders>
          </w:tcPr>
          <w:p w14:paraId="387C1D33" w14:textId="54D3EB3D" w:rsidR="00AD2EFA" w:rsidRDefault="00AD6CF5" w:rsidP="00750A38">
            <w:pPr>
              <w:ind w:left="2"/>
            </w:pPr>
            <w:r>
              <w:rPr>
                <w:b w:val="0"/>
                <w:color w:val="000000"/>
                <w:sz w:val="22"/>
              </w:rPr>
              <w:t xml:space="preserve">EEF evidence shows an additional 8 months of progress can be made with a mastery approach to learning.  </w:t>
            </w:r>
            <w:r w:rsidR="00997F19">
              <w:rPr>
                <w:b w:val="0"/>
                <w:color w:val="000000"/>
                <w:sz w:val="22"/>
              </w:rPr>
              <w:t xml:space="preserve">All pupils need to progress through school with solid mastery of learning in order to make expected progress. More able pupils need to achieve </w:t>
            </w:r>
            <w:r w:rsidR="003F3B88">
              <w:rPr>
                <w:b w:val="0"/>
                <w:color w:val="000000"/>
                <w:sz w:val="22"/>
              </w:rPr>
              <w:t xml:space="preserve">consistently </w:t>
            </w:r>
            <w:r w:rsidR="00997F19">
              <w:rPr>
                <w:b w:val="0"/>
                <w:color w:val="000000"/>
                <w:sz w:val="22"/>
              </w:rPr>
              <w:t xml:space="preserve">at greater depth. </w:t>
            </w:r>
          </w:p>
        </w:tc>
        <w:tc>
          <w:tcPr>
            <w:tcW w:w="3757" w:type="dxa"/>
            <w:tcBorders>
              <w:top w:val="single" w:sz="4" w:space="0" w:color="000000"/>
              <w:left w:val="single" w:sz="4" w:space="0" w:color="000000"/>
              <w:bottom w:val="single" w:sz="4" w:space="0" w:color="000000"/>
              <w:right w:val="single" w:sz="4" w:space="0" w:color="000000"/>
            </w:tcBorders>
          </w:tcPr>
          <w:p w14:paraId="0C79045F" w14:textId="77777777" w:rsidR="00AD2EFA" w:rsidRDefault="00AD6CF5" w:rsidP="00997F19">
            <w:pPr>
              <w:numPr>
                <w:ilvl w:val="0"/>
                <w:numId w:val="3"/>
              </w:numPr>
              <w:ind w:hanging="360"/>
            </w:pPr>
            <w:r>
              <w:rPr>
                <w:b w:val="0"/>
                <w:color w:val="000000"/>
                <w:sz w:val="22"/>
              </w:rPr>
              <w:t xml:space="preserve">Timetabled </w:t>
            </w:r>
            <w:r w:rsidR="005833DD">
              <w:rPr>
                <w:b w:val="0"/>
                <w:color w:val="000000"/>
                <w:sz w:val="22"/>
              </w:rPr>
              <w:t xml:space="preserve">visits and lesson observations </w:t>
            </w:r>
            <w:r w:rsidR="003F3B88">
              <w:rPr>
                <w:b w:val="0"/>
                <w:color w:val="000000"/>
                <w:sz w:val="22"/>
              </w:rPr>
              <w:t>with arranged</w:t>
            </w:r>
            <w:r>
              <w:rPr>
                <w:b w:val="0"/>
                <w:color w:val="000000"/>
                <w:sz w:val="22"/>
              </w:rPr>
              <w:t xml:space="preserve"> cover </w:t>
            </w:r>
          </w:p>
          <w:p w14:paraId="19A977FF" w14:textId="77777777" w:rsidR="00AD2EFA" w:rsidRPr="003F3B88" w:rsidRDefault="00750A38" w:rsidP="00997F19">
            <w:pPr>
              <w:numPr>
                <w:ilvl w:val="0"/>
                <w:numId w:val="3"/>
              </w:numPr>
              <w:ind w:hanging="360"/>
            </w:pPr>
            <w:r>
              <w:rPr>
                <w:b w:val="0"/>
                <w:color w:val="000000"/>
                <w:sz w:val="22"/>
              </w:rPr>
              <w:t>Staff meeting</w:t>
            </w:r>
            <w:r w:rsidR="005833DD">
              <w:rPr>
                <w:b w:val="0"/>
                <w:color w:val="000000"/>
                <w:sz w:val="22"/>
              </w:rPr>
              <w:t xml:space="preserve"> time allocated</w:t>
            </w:r>
            <w:r w:rsidR="00AD6CF5">
              <w:rPr>
                <w:b w:val="0"/>
                <w:color w:val="000000"/>
                <w:sz w:val="22"/>
              </w:rPr>
              <w:t xml:space="preserve"> </w:t>
            </w:r>
            <w:r w:rsidR="00964A52">
              <w:rPr>
                <w:b w:val="0"/>
                <w:color w:val="000000"/>
                <w:sz w:val="22"/>
              </w:rPr>
              <w:t>for subject development</w:t>
            </w:r>
          </w:p>
          <w:p w14:paraId="156D300E" w14:textId="014181C4" w:rsidR="003F3B88" w:rsidRPr="00997F19" w:rsidRDefault="003F3B88" w:rsidP="00997F19">
            <w:pPr>
              <w:numPr>
                <w:ilvl w:val="0"/>
                <w:numId w:val="3"/>
              </w:numPr>
              <w:ind w:hanging="360"/>
            </w:pPr>
            <w:r>
              <w:rPr>
                <w:b w:val="0"/>
                <w:color w:val="000000"/>
                <w:sz w:val="22"/>
              </w:rPr>
              <w:t>Subject leader</w:t>
            </w:r>
            <w:r w:rsidR="00454584">
              <w:rPr>
                <w:b w:val="0"/>
                <w:color w:val="000000"/>
                <w:sz w:val="22"/>
              </w:rPr>
              <w:t xml:space="preserve"> release</w:t>
            </w:r>
            <w:r>
              <w:rPr>
                <w:b w:val="0"/>
                <w:color w:val="000000"/>
                <w:sz w:val="22"/>
              </w:rPr>
              <w:t xml:space="preserve"> time to evaluate and develop subject </w:t>
            </w:r>
            <w:r w:rsidR="00A37320">
              <w:rPr>
                <w:b w:val="0"/>
                <w:color w:val="000000"/>
                <w:sz w:val="22"/>
              </w:rPr>
              <w:t>(timetabled throughout year)</w:t>
            </w:r>
          </w:p>
          <w:p w14:paraId="18D94854" w14:textId="77777777" w:rsidR="00997F19" w:rsidRDefault="00454584" w:rsidP="00997F19">
            <w:pPr>
              <w:numPr>
                <w:ilvl w:val="0"/>
                <w:numId w:val="3"/>
              </w:numPr>
              <w:spacing w:after="46"/>
              <w:ind w:hanging="360"/>
            </w:pPr>
            <w:r>
              <w:rPr>
                <w:b w:val="0"/>
                <w:color w:val="000000"/>
                <w:sz w:val="22"/>
              </w:rPr>
              <w:t>F</w:t>
            </w:r>
            <w:r w:rsidR="003F3B88">
              <w:rPr>
                <w:b w:val="0"/>
                <w:color w:val="000000"/>
                <w:sz w:val="22"/>
              </w:rPr>
              <w:t>ocus of lesson</w:t>
            </w:r>
            <w:r w:rsidR="00997F19">
              <w:rPr>
                <w:b w:val="0"/>
                <w:color w:val="000000"/>
                <w:sz w:val="22"/>
              </w:rPr>
              <w:t xml:space="preserve"> on achievement of pupils </w:t>
            </w:r>
          </w:p>
          <w:p w14:paraId="62B87DAE" w14:textId="7F339128" w:rsidR="00997F19" w:rsidRPr="00802A32" w:rsidRDefault="00997F19" w:rsidP="00802A32">
            <w:pPr>
              <w:numPr>
                <w:ilvl w:val="0"/>
                <w:numId w:val="3"/>
              </w:numPr>
              <w:ind w:hanging="360"/>
            </w:pPr>
            <w:r>
              <w:rPr>
                <w:b w:val="0"/>
                <w:color w:val="000000"/>
                <w:sz w:val="22"/>
              </w:rPr>
              <w:t>High-quality CPD</w:t>
            </w:r>
            <w:r w:rsidR="003F3B88">
              <w:rPr>
                <w:b w:val="0"/>
                <w:color w:val="000000"/>
                <w:sz w:val="22"/>
              </w:rPr>
              <w:t xml:space="preserve"> accessed through LA and </w:t>
            </w:r>
            <w:r w:rsidR="00A37320">
              <w:rPr>
                <w:b w:val="0"/>
                <w:color w:val="000000"/>
                <w:sz w:val="22"/>
              </w:rPr>
              <w:t xml:space="preserve">SPP </w:t>
            </w:r>
            <w:r w:rsidR="003F3B88">
              <w:rPr>
                <w:b w:val="0"/>
                <w:color w:val="000000"/>
                <w:sz w:val="22"/>
              </w:rPr>
              <w:t>collaboration</w:t>
            </w:r>
            <w:r>
              <w:rPr>
                <w:b w:val="0"/>
                <w:color w:val="000000"/>
                <w:sz w:val="22"/>
              </w:rPr>
              <w:t xml:space="preserve"> </w:t>
            </w:r>
            <w:r w:rsidR="003F3B88">
              <w:rPr>
                <w:b w:val="0"/>
                <w:color w:val="000000"/>
                <w:sz w:val="22"/>
              </w:rPr>
              <w:t xml:space="preserve">partner </w:t>
            </w:r>
            <w:r>
              <w:rPr>
                <w:b w:val="0"/>
                <w:color w:val="000000"/>
                <w:sz w:val="22"/>
              </w:rPr>
              <w:t>visits</w:t>
            </w:r>
          </w:p>
          <w:p w14:paraId="5ABA5AC5" w14:textId="77777777" w:rsidR="00802A32" w:rsidRDefault="00802A32" w:rsidP="00802A32">
            <w:pPr>
              <w:numPr>
                <w:ilvl w:val="0"/>
                <w:numId w:val="3"/>
              </w:numPr>
              <w:ind w:hanging="360"/>
            </w:pPr>
            <w:r>
              <w:rPr>
                <w:b w:val="0"/>
                <w:color w:val="000000"/>
                <w:sz w:val="22"/>
              </w:rPr>
              <w:t>Links with p</w:t>
            </w:r>
            <w:r w:rsidR="00F15527">
              <w:rPr>
                <w:b w:val="0"/>
                <w:color w:val="000000"/>
                <w:sz w:val="22"/>
              </w:rPr>
              <w:t>artner schools to share</w:t>
            </w:r>
            <w:r>
              <w:rPr>
                <w:b w:val="0"/>
                <w:color w:val="000000"/>
                <w:sz w:val="22"/>
              </w:rPr>
              <w:t xml:space="preserve"> expertise</w:t>
            </w:r>
          </w:p>
        </w:tc>
        <w:tc>
          <w:tcPr>
            <w:tcW w:w="1530" w:type="dxa"/>
            <w:tcBorders>
              <w:top w:val="single" w:sz="4" w:space="0" w:color="auto"/>
              <w:left w:val="single" w:sz="4" w:space="0" w:color="000000"/>
              <w:bottom w:val="single" w:sz="4" w:space="0" w:color="000000"/>
              <w:right w:val="single" w:sz="4" w:space="0" w:color="000000"/>
            </w:tcBorders>
          </w:tcPr>
          <w:p w14:paraId="3A391A3F" w14:textId="77777777" w:rsidR="00AD2EFA" w:rsidRDefault="003F3B88">
            <w:r>
              <w:rPr>
                <w:b w:val="0"/>
                <w:color w:val="000000"/>
                <w:sz w:val="22"/>
              </w:rPr>
              <w:t>Subject</w:t>
            </w:r>
            <w:r w:rsidR="005833DD">
              <w:rPr>
                <w:b w:val="0"/>
                <w:color w:val="000000"/>
                <w:sz w:val="22"/>
              </w:rPr>
              <w:t xml:space="preserve"> leads</w:t>
            </w:r>
          </w:p>
        </w:tc>
        <w:tc>
          <w:tcPr>
            <w:tcW w:w="1756" w:type="dxa"/>
            <w:tcBorders>
              <w:top w:val="single" w:sz="4" w:space="0" w:color="000000"/>
              <w:left w:val="single" w:sz="4" w:space="0" w:color="000000"/>
              <w:bottom w:val="single" w:sz="4" w:space="0" w:color="000000"/>
              <w:right w:val="single" w:sz="4" w:space="0" w:color="000000"/>
            </w:tcBorders>
          </w:tcPr>
          <w:p w14:paraId="3BB0C531" w14:textId="1C4CBBE5" w:rsidR="00AD2EFA" w:rsidRDefault="00AF6885">
            <w:pPr>
              <w:ind w:left="2"/>
            </w:pPr>
            <w:r>
              <w:rPr>
                <w:b w:val="0"/>
                <w:color w:val="000000"/>
                <w:sz w:val="22"/>
              </w:rPr>
              <w:t>March</w:t>
            </w:r>
            <w:r w:rsidR="00AD6CF5">
              <w:rPr>
                <w:b w:val="0"/>
                <w:color w:val="000000"/>
                <w:sz w:val="22"/>
              </w:rPr>
              <w:t xml:space="preserve"> </w:t>
            </w:r>
            <w:r w:rsidR="00EA0524">
              <w:rPr>
                <w:b w:val="0"/>
                <w:color w:val="000000"/>
                <w:sz w:val="22"/>
              </w:rPr>
              <w:t>20</w:t>
            </w:r>
            <w:r w:rsidR="00454584">
              <w:rPr>
                <w:b w:val="0"/>
                <w:color w:val="000000"/>
                <w:sz w:val="22"/>
              </w:rPr>
              <w:t>2</w:t>
            </w:r>
            <w:r w:rsidR="00A37320">
              <w:rPr>
                <w:b w:val="0"/>
                <w:color w:val="000000"/>
                <w:sz w:val="22"/>
              </w:rPr>
              <w:t>6</w:t>
            </w:r>
            <w:r w:rsidR="00AD6CF5">
              <w:rPr>
                <w:b w:val="0"/>
                <w:color w:val="000000"/>
                <w:sz w:val="22"/>
              </w:rPr>
              <w:t xml:space="preserve"> </w:t>
            </w:r>
          </w:p>
          <w:p w14:paraId="0789CEA2" w14:textId="77777777" w:rsidR="00AD2EFA" w:rsidRDefault="00AD6CF5">
            <w:pPr>
              <w:ind w:left="2"/>
            </w:pPr>
            <w:r>
              <w:rPr>
                <w:b w:val="0"/>
                <w:color w:val="000000"/>
                <w:sz w:val="22"/>
              </w:rPr>
              <w:t xml:space="preserve"> </w:t>
            </w:r>
          </w:p>
        </w:tc>
      </w:tr>
    </w:tbl>
    <w:p w14:paraId="4E0FA225" w14:textId="77777777" w:rsidR="00AD2EFA" w:rsidRDefault="00AD2EFA">
      <w:pPr>
        <w:ind w:left="-852" w:right="15930"/>
      </w:pPr>
    </w:p>
    <w:tbl>
      <w:tblPr>
        <w:tblStyle w:val="TableGrid"/>
        <w:tblW w:w="15367" w:type="dxa"/>
        <w:tblInd w:w="-108" w:type="dxa"/>
        <w:tblCellMar>
          <w:top w:w="101" w:type="dxa"/>
          <w:left w:w="106" w:type="dxa"/>
          <w:right w:w="58" w:type="dxa"/>
        </w:tblCellMar>
        <w:tblLook w:val="04A0" w:firstRow="1" w:lastRow="0" w:firstColumn="1" w:lastColumn="0" w:noHBand="0" w:noVBand="1"/>
      </w:tblPr>
      <w:tblGrid>
        <w:gridCol w:w="2235"/>
        <w:gridCol w:w="2410"/>
        <w:gridCol w:w="3829"/>
        <w:gridCol w:w="3828"/>
        <w:gridCol w:w="1275"/>
        <w:gridCol w:w="1790"/>
      </w:tblGrid>
      <w:tr w:rsidR="00AD2EFA" w14:paraId="323767DD" w14:textId="77777777" w:rsidTr="00997F19">
        <w:trPr>
          <w:trHeight w:val="511"/>
        </w:trPr>
        <w:tc>
          <w:tcPr>
            <w:tcW w:w="13577" w:type="dxa"/>
            <w:gridSpan w:val="5"/>
            <w:tcBorders>
              <w:top w:val="single" w:sz="4" w:space="0" w:color="000000"/>
              <w:left w:val="single" w:sz="4" w:space="0" w:color="000000"/>
              <w:bottom w:val="single" w:sz="4" w:space="0" w:color="000000"/>
              <w:right w:val="single" w:sz="4" w:space="0" w:color="000000"/>
            </w:tcBorders>
            <w:vAlign w:val="center"/>
          </w:tcPr>
          <w:p w14:paraId="48CC493F" w14:textId="77777777" w:rsidR="00AD2EFA" w:rsidRDefault="00AD6CF5">
            <w:pPr>
              <w:ind w:right="49"/>
              <w:jc w:val="right"/>
            </w:pPr>
            <w:r>
              <w:rPr>
                <w:color w:val="000000"/>
                <w:sz w:val="22"/>
              </w:rPr>
              <w:t>Total budgeted cost</w:t>
            </w:r>
            <w:r>
              <w:rPr>
                <w:b w:val="0"/>
                <w:color w:val="000000"/>
                <w:sz w:val="22"/>
              </w:rPr>
              <w:t xml:space="preserve"> </w:t>
            </w:r>
          </w:p>
        </w:tc>
        <w:tc>
          <w:tcPr>
            <w:tcW w:w="1790" w:type="dxa"/>
            <w:tcBorders>
              <w:top w:val="single" w:sz="4" w:space="0" w:color="000000"/>
              <w:left w:val="single" w:sz="4" w:space="0" w:color="000000"/>
              <w:bottom w:val="single" w:sz="4" w:space="0" w:color="000000"/>
              <w:right w:val="single" w:sz="4" w:space="0" w:color="000000"/>
            </w:tcBorders>
            <w:vAlign w:val="center"/>
          </w:tcPr>
          <w:p w14:paraId="6022CDA0" w14:textId="16E74A4A" w:rsidR="00AD2EFA" w:rsidRDefault="00207590" w:rsidP="00B267B2">
            <w:pPr>
              <w:ind w:left="2"/>
            </w:pPr>
            <w:r>
              <w:rPr>
                <w:b w:val="0"/>
                <w:color w:val="000000"/>
                <w:sz w:val="22"/>
              </w:rPr>
              <w:t>£</w:t>
            </w:r>
            <w:r w:rsidR="00377BCE">
              <w:rPr>
                <w:b w:val="0"/>
                <w:color w:val="000000"/>
                <w:sz w:val="22"/>
              </w:rPr>
              <w:t xml:space="preserve"> </w:t>
            </w:r>
            <w:r w:rsidR="002A3731">
              <w:rPr>
                <w:b w:val="0"/>
                <w:color w:val="000000"/>
                <w:sz w:val="22"/>
              </w:rPr>
              <w:t>41</w:t>
            </w:r>
            <w:r w:rsidR="006D7CBA">
              <w:rPr>
                <w:b w:val="0"/>
                <w:color w:val="000000"/>
                <w:sz w:val="22"/>
              </w:rPr>
              <w:t>4</w:t>
            </w:r>
            <w:r w:rsidR="002A3731">
              <w:rPr>
                <w:b w:val="0"/>
                <w:color w:val="000000"/>
                <w:sz w:val="22"/>
              </w:rPr>
              <w:t>0</w:t>
            </w:r>
          </w:p>
        </w:tc>
      </w:tr>
      <w:tr w:rsidR="00AD2EFA" w14:paraId="05604CF6" w14:textId="77777777">
        <w:trPr>
          <w:trHeight w:val="370"/>
        </w:trPr>
        <w:tc>
          <w:tcPr>
            <w:tcW w:w="15367" w:type="dxa"/>
            <w:gridSpan w:val="6"/>
            <w:tcBorders>
              <w:top w:val="single" w:sz="4" w:space="0" w:color="000000"/>
              <w:left w:val="single" w:sz="4" w:space="0" w:color="000000"/>
              <w:bottom w:val="single" w:sz="4" w:space="0" w:color="000000"/>
              <w:right w:val="single" w:sz="4" w:space="0" w:color="000000"/>
            </w:tcBorders>
          </w:tcPr>
          <w:p w14:paraId="129862FA" w14:textId="77777777" w:rsidR="00454584" w:rsidRDefault="00454584">
            <w:pPr>
              <w:ind w:left="120"/>
              <w:rPr>
                <w:color w:val="000000"/>
                <w:sz w:val="22"/>
              </w:rPr>
            </w:pPr>
          </w:p>
          <w:p w14:paraId="7B19D48D" w14:textId="77777777" w:rsidR="00454584" w:rsidRDefault="00454584">
            <w:pPr>
              <w:ind w:left="120"/>
              <w:rPr>
                <w:color w:val="000000"/>
                <w:sz w:val="22"/>
              </w:rPr>
            </w:pPr>
          </w:p>
          <w:p w14:paraId="28FC2D38" w14:textId="77777777" w:rsidR="00454584" w:rsidRDefault="00454584">
            <w:pPr>
              <w:ind w:left="120"/>
              <w:rPr>
                <w:color w:val="000000"/>
                <w:sz w:val="22"/>
              </w:rPr>
            </w:pPr>
          </w:p>
          <w:p w14:paraId="6D5F8AE4" w14:textId="77777777" w:rsidR="00AD2EFA" w:rsidRDefault="009A5709">
            <w:pPr>
              <w:ind w:left="120"/>
            </w:pPr>
            <w:r>
              <w:rPr>
                <w:color w:val="000000"/>
                <w:sz w:val="22"/>
              </w:rPr>
              <w:t>2</w:t>
            </w:r>
            <w:r w:rsidR="00AD6CF5">
              <w:rPr>
                <w:color w:val="000000"/>
                <w:sz w:val="22"/>
              </w:rPr>
              <w:t>.</w:t>
            </w:r>
            <w:r w:rsidR="00AD6CF5">
              <w:rPr>
                <w:rFonts w:ascii="Arial" w:eastAsia="Arial" w:hAnsi="Arial" w:cs="Arial"/>
                <w:color w:val="000000"/>
                <w:sz w:val="22"/>
              </w:rPr>
              <w:t xml:space="preserve"> </w:t>
            </w:r>
            <w:r w:rsidR="00AD6CF5">
              <w:rPr>
                <w:color w:val="000000"/>
                <w:sz w:val="22"/>
              </w:rPr>
              <w:t xml:space="preserve">Targeted support </w:t>
            </w:r>
          </w:p>
        </w:tc>
      </w:tr>
      <w:tr w:rsidR="00AD2EFA" w14:paraId="79B5CA72" w14:textId="77777777">
        <w:trPr>
          <w:trHeight w:val="661"/>
        </w:trPr>
        <w:tc>
          <w:tcPr>
            <w:tcW w:w="2235" w:type="dxa"/>
            <w:tcBorders>
              <w:top w:val="single" w:sz="4" w:space="0" w:color="000000"/>
              <w:left w:val="single" w:sz="4" w:space="0" w:color="000000"/>
              <w:bottom w:val="single" w:sz="4" w:space="0" w:color="000000"/>
              <w:right w:val="single" w:sz="4" w:space="0" w:color="000000"/>
            </w:tcBorders>
          </w:tcPr>
          <w:p w14:paraId="5A751DDB" w14:textId="77777777" w:rsidR="00AD2EFA" w:rsidRDefault="00AD6CF5">
            <w:pPr>
              <w:ind w:left="2"/>
            </w:pPr>
            <w:r>
              <w:rPr>
                <w:color w:val="000000"/>
                <w:sz w:val="22"/>
              </w:rPr>
              <w:lastRenderedPageBreak/>
              <w:t xml:space="preserve">Desired outcome </w:t>
            </w:r>
          </w:p>
        </w:tc>
        <w:tc>
          <w:tcPr>
            <w:tcW w:w="2410" w:type="dxa"/>
            <w:tcBorders>
              <w:top w:val="single" w:sz="4" w:space="0" w:color="000000"/>
              <w:left w:val="single" w:sz="4" w:space="0" w:color="000000"/>
              <w:bottom w:val="single" w:sz="4" w:space="0" w:color="000000"/>
              <w:right w:val="single" w:sz="4" w:space="0" w:color="000000"/>
            </w:tcBorders>
          </w:tcPr>
          <w:p w14:paraId="5A074601" w14:textId="77777777" w:rsidR="00AD2EFA" w:rsidRDefault="00AD6CF5">
            <w:pPr>
              <w:ind w:left="2"/>
            </w:pPr>
            <w:r>
              <w:rPr>
                <w:color w:val="000000"/>
                <w:sz w:val="22"/>
              </w:rPr>
              <w:t xml:space="preserve">Chosen action/approach </w:t>
            </w:r>
          </w:p>
        </w:tc>
        <w:tc>
          <w:tcPr>
            <w:tcW w:w="3829" w:type="dxa"/>
            <w:tcBorders>
              <w:top w:val="single" w:sz="4" w:space="0" w:color="000000"/>
              <w:left w:val="single" w:sz="4" w:space="0" w:color="000000"/>
              <w:bottom w:val="single" w:sz="4" w:space="0" w:color="000000"/>
              <w:right w:val="single" w:sz="4" w:space="0" w:color="000000"/>
            </w:tcBorders>
          </w:tcPr>
          <w:p w14:paraId="64158055" w14:textId="77777777" w:rsidR="00AD2EFA" w:rsidRDefault="00AD6CF5">
            <w:pPr>
              <w:ind w:left="2"/>
            </w:pPr>
            <w:r>
              <w:rPr>
                <w:color w:val="000000"/>
                <w:sz w:val="22"/>
              </w:rPr>
              <w:t xml:space="preserve">What is the evidence and rationale for this choice? </w:t>
            </w:r>
          </w:p>
        </w:tc>
        <w:tc>
          <w:tcPr>
            <w:tcW w:w="3828" w:type="dxa"/>
            <w:tcBorders>
              <w:top w:val="single" w:sz="4" w:space="0" w:color="000000"/>
              <w:left w:val="single" w:sz="4" w:space="0" w:color="000000"/>
              <w:bottom w:val="single" w:sz="4" w:space="0" w:color="000000"/>
              <w:right w:val="single" w:sz="4" w:space="0" w:color="000000"/>
            </w:tcBorders>
          </w:tcPr>
          <w:p w14:paraId="27E93344" w14:textId="77777777" w:rsidR="00AD2EFA" w:rsidRDefault="00AD6CF5">
            <w:pPr>
              <w:ind w:left="2"/>
            </w:pPr>
            <w:r>
              <w:rPr>
                <w:color w:val="000000"/>
                <w:sz w:val="22"/>
              </w:rPr>
              <w:t xml:space="preserve">How will you ensure it is implemented well? </w:t>
            </w:r>
          </w:p>
        </w:tc>
        <w:tc>
          <w:tcPr>
            <w:tcW w:w="1275" w:type="dxa"/>
            <w:tcBorders>
              <w:top w:val="single" w:sz="4" w:space="0" w:color="000000"/>
              <w:left w:val="single" w:sz="4" w:space="0" w:color="000000"/>
              <w:bottom w:val="single" w:sz="4" w:space="0" w:color="000000"/>
              <w:right w:val="single" w:sz="4" w:space="0" w:color="000000"/>
            </w:tcBorders>
          </w:tcPr>
          <w:p w14:paraId="3860913E" w14:textId="77777777" w:rsidR="00AD2EFA" w:rsidRDefault="00AD6CF5">
            <w:r>
              <w:rPr>
                <w:color w:val="000000"/>
                <w:sz w:val="22"/>
              </w:rPr>
              <w:t xml:space="preserve">Staff lead </w:t>
            </w:r>
          </w:p>
        </w:tc>
        <w:tc>
          <w:tcPr>
            <w:tcW w:w="1790" w:type="dxa"/>
            <w:tcBorders>
              <w:top w:val="single" w:sz="4" w:space="0" w:color="000000"/>
              <w:left w:val="single" w:sz="4" w:space="0" w:color="000000"/>
              <w:bottom w:val="single" w:sz="4" w:space="0" w:color="000000"/>
              <w:right w:val="single" w:sz="4" w:space="0" w:color="000000"/>
            </w:tcBorders>
          </w:tcPr>
          <w:p w14:paraId="6BB0D3AF" w14:textId="77777777" w:rsidR="00AD2EFA" w:rsidRDefault="00AD6CF5">
            <w:pPr>
              <w:ind w:left="2"/>
            </w:pPr>
            <w:r>
              <w:rPr>
                <w:color w:val="000000"/>
                <w:sz w:val="22"/>
              </w:rPr>
              <w:t xml:space="preserve">When will you review? </w:t>
            </w:r>
          </w:p>
        </w:tc>
      </w:tr>
      <w:tr w:rsidR="0038569D" w14:paraId="49A838A6" w14:textId="77777777">
        <w:trPr>
          <w:trHeight w:val="2004"/>
        </w:trPr>
        <w:tc>
          <w:tcPr>
            <w:tcW w:w="2235" w:type="dxa"/>
            <w:tcBorders>
              <w:top w:val="single" w:sz="4" w:space="0" w:color="000000"/>
              <w:left w:val="single" w:sz="4" w:space="0" w:color="000000"/>
              <w:bottom w:val="single" w:sz="4" w:space="0" w:color="000000"/>
              <w:right w:val="single" w:sz="4" w:space="0" w:color="000000"/>
            </w:tcBorders>
          </w:tcPr>
          <w:p w14:paraId="4E246A94" w14:textId="2E264FD2" w:rsidR="0038569D" w:rsidRDefault="0038569D" w:rsidP="0038569D">
            <w:pPr>
              <w:ind w:left="2" w:right="87"/>
              <w:rPr>
                <w:b w:val="0"/>
                <w:color w:val="000000"/>
                <w:sz w:val="22"/>
              </w:rPr>
            </w:pPr>
            <w:r>
              <w:rPr>
                <w:b w:val="0"/>
                <w:color w:val="000000"/>
                <w:sz w:val="22"/>
              </w:rPr>
              <w:t xml:space="preserve">A. </w:t>
            </w:r>
            <w:r w:rsidR="00826FC8" w:rsidRPr="00723A49">
              <w:rPr>
                <w:b w:val="0"/>
                <w:color w:val="000000"/>
                <w:sz w:val="22"/>
              </w:rPr>
              <w:t xml:space="preserve">Early identification of </w:t>
            </w:r>
            <w:r w:rsidR="00826FC8">
              <w:rPr>
                <w:b w:val="0"/>
                <w:color w:val="000000"/>
                <w:sz w:val="22"/>
              </w:rPr>
              <w:t xml:space="preserve">additional needs, learning gaps and </w:t>
            </w:r>
            <w:r w:rsidR="00826FC8" w:rsidRPr="00723A49">
              <w:rPr>
                <w:b w:val="0"/>
                <w:color w:val="000000"/>
                <w:sz w:val="22"/>
              </w:rPr>
              <w:t>achievement</w:t>
            </w:r>
            <w:r w:rsidR="00826FC8">
              <w:rPr>
                <w:b w:val="0"/>
                <w:color w:val="000000"/>
                <w:sz w:val="22"/>
              </w:rPr>
              <w:t xml:space="preserve"> below age related</w:t>
            </w:r>
            <w:r w:rsidR="00826FC8" w:rsidRPr="00723A49">
              <w:rPr>
                <w:b w:val="0"/>
                <w:color w:val="000000"/>
                <w:sz w:val="22"/>
              </w:rPr>
              <w:t xml:space="preserve"> in order to</w:t>
            </w:r>
            <w:r w:rsidR="00826FC8">
              <w:rPr>
                <w:b w:val="0"/>
                <w:color w:val="000000"/>
                <w:sz w:val="22"/>
              </w:rPr>
              <w:t xml:space="preserve"> target support to</w:t>
            </w:r>
            <w:r w:rsidR="00826FC8" w:rsidRPr="00723A49">
              <w:rPr>
                <w:b w:val="0"/>
                <w:color w:val="000000"/>
                <w:sz w:val="22"/>
              </w:rPr>
              <w:t xml:space="preserve"> close gaps</w:t>
            </w:r>
          </w:p>
          <w:p w14:paraId="661990A5" w14:textId="77777777" w:rsidR="00802A32" w:rsidRDefault="00802A32" w:rsidP="0038569D">
            <w:pPr>
              <w:ind w:left="2" w:right="87"/>
              <w:rPr>
                <w:b w:val="0"/>
                <w:color w:val="000000"/>
                <w:sz w:val="22"/>
              </w:rPr>
            </w:pPr>
          </w:p>
          <w:p w14:paraId="7DCF04D2" w14:textId="112637E0" w:rsidR="00826FC8" w:rsidRDefault="0038569D" w:rsidP="00826FC8">
            <w:pPr>
              <w:spacing w:line="239" w:lineRule="auto"/>
              <w:ind w:left="2"/>
              <w:rPr>
                <w:b w:val="0"/>
                <w:color w:val="000000"/>
                <w:sz w:val="22"/>
              </w:rPr>
            </w:pPr>
            <w:r>
              <w:rPr>
                <w:b w:val="0"/>
                <w:color w:val="000000"/>
                <w:sz w:val="22"/>
              </w:rPr>
              <w:t xml:space="preserve"> B. </w:t>
            </w:r>
            <w:r w:rsidR="00826FC8" w:rsidRPr="00B62B6B">
              <w:rPr>
                <w:b w:val="0"/>
                <w:color w:val="000000"/>
                <w:sz w:val="22"/>
              </w:rPr>
              <w:t>Consistent</w:t>
            </w:r>
            <w:r w:rsidR="00826FC8">
              <w:rPr>
                <w:b w:val="0"/>
                <w:color w:val="000000"/>
                <w:sz w:val="22"/>
              </w:rPr>
              <w:t>ly</w:t>
            </w:r>
            <w:r w:rsidR="00826FC8" w:rsidRPr="00B62B6B">
              <w:rPr>
                <w:b w:val="0"/>
                <w:color w:val="000000"/>
                <w:sz w:val="22"/>
              </w:rPr>
              <w:t xml:space="preserve"> high quality of teaching and learning. All groups</w:t>
            </w:r>
            <w:r w:rsidR="00826FC8">
              <w:rPr>
                <w:b w:val="0"/>
                <w:color w:val="000000"/>
                <w:sz w:val="22"/>
              </w:rPr>
              <w:t>, including more able</w:t>
            </w:r>
            <w:r w:rsidR="00826FC8" w:rsidRPr="00B62B6B">
              <w:rPr>
                <w:b w:val="0"/>
                <w:color w:val="000000"/>
                <w:sz w:val="22"/>
              </w:rPr>
              <w:t>, supported</w:t>
            </w:r>
            <w:r w:rsidR="00826FC8">
              <w:rPr>
                <w:b w:val="0"/>
                <w:color w:val="000000"/>
                <w:sz w:val="22"/>
              </w:rPr>
              <w:t xml:space="preserve"> to achieve their full potential</w:t>
            </w:r>
            <w:r w:rsidR="00D45E8C">
              <w:rPr>
                <w:b w:val="0"/>
                <w:color w:val="000000"/>
                <w:sz w:val="22"/>
              </w:rPr>
              <w:t xml:space="preserve"> – ‘Being the Best We Can Be’</w:t>
            </w:r>
            <w:r w:rsidR="00826FC8" w:rsidRPr="00B62B6B">
              <w:rPr>
                <w:b w:val="0"/>
                <w:color w:val="000000"/>
                <w:sz w:val="22"/>
              </w:rPr>
              <w:t>.</w:t>
            </w:r>
          </w:p>
          <w:p w14:paraId="09F8E84D" w14:textId="0344E85E" w:rsidR="0038569D" w:rsidRDefault="0038569D" w:rsidP="0038569D">
            <w:pPr>
              <w:spacing w:line="239" w:lineRule="auto"/>
              <w:ind w:left="2"/>
              <w:rPr>
                <w:b w:val="0"/>
                <w:color w:val="000000"/>
                <w:sz w:val="22"/>
              </w:rPr>
            </w:pPr>
          </w:p>
        </w:tc>
        <w:tc>
          <w:tcPr>
            <w:tcW w:w="2410" w:type="dxa"/>
            <w:tcBorders>
              <w:top w:val="single" w:sz="4" w:space="0" w:color="000000"/>
              <w:left w:val="single" w:sz="4" w:space="0" w:color="000000"/>
              <w:bottom w:val="single" w:sz="4" w:space="0" w:color="000000"/>
              <w:right w:val="single" w:sz="4" w:space="0" w:color="000000"/>
            </w:tcBorders>
          </w:tcPr>
          <w:p w14:paraId="2CF476C4" w14:textId="77777777" w:rsidR="0038569D" w:rsidRPr="00F800B8" w:rsidRDefault="0038569D" w:rsidP="0038569D">
            <w:pPr>
              <w:rPr>
                <w:b w:val="0"/>
                <w:color w:val="auto"/>
                <w:sz w:val="22"/>
              </w:rPr>
            </w:pPr>
            <w:r w:rsidRPr="00F800B8">
              <w:rPr>
                <w:b w:val="0"/>
                <w:color w:val="auto"/>
                <w:sz w:val="22"/>
              </w:rPr>
              <w:t>S</w:t>
            </w:r>
            <w:r>
              <w:rPr>
                <w:b w:val="0"/>
                <w:color w:val="auto"/>
                <w:sz w:val="22"/>
              </w:rPr>
              <w:t>mall s</w:t>
            </w:r>
            <w:r w:rsidRPr="00F800B8">
              <w:rPr>
                <w:b w:val="0"/>
                <w:color w:val="auto"/>
                <w:sz w:val="22"/>
              </w:rPr>
              <w:t>upport groups</w:t>
            </w:r>
            <w:r>
              <w:rPr>
                <w:b w:val="0"/>
                <w:color w:val="auto"/>
                <w:sz w:val="22"/>
              </w:rPr>
              <w:t xml:space="preserve"> within class learning</w:t>
            </w:r>
          </w:p>
          <w:p w14:paraId="0A3B289A" w14:textId="00B0F6EB" w:rsidR="0038569D" w:rsidRPr="00F800B8" w:rsidRDefault="007C0145" w:rsidP="00A37320">
            <w:pPr>
              <w:spacing w:line="239" w:lineRule="auto"/>
              <w:ind w:left="2"/>
              <w:rPr>
                <w:b w:val="0"/>
                <w:color w:val="auto"/>
                <w:sz w:val="22"/>
              </w:rPr>
            </w:pPr>
            <w:r>
              <w:rPr>
                <w:b w:val="0"/>
                <w:color w:val="000000"/>
                <w:sz w:val="22"/>
              </w:rPr>
              <w:t xml:space="preserve">Additional </w:t>
            </w:r>
            <w:r w:rsidR="0038569D">
              <w:rPr>
                <w:b w:val="0"/>
                <w:color w:val="000000"/>
                <w:sz w:val="22"/>
              </w:rPr>
              <w:t>TA support</w:t>
            </w:r>
            <w:r w:rsidR="003F3B88">
              <w:rPr>
                <w:b w:val="0"/>
                <w:color w:val="000000"/>
                <w:sz w:val="22"/>
              </w:rPr>
              <w:t>,</w:t>
            </w:r>
            <w:r w:rsidR="0038569D">
              <w:rPr>
                <w:b w:val="0"/>
                <w:color w:val="000000"/>
                <w:sz w:val="22"/>
              </w:rPr>
              <w:t xml:space="preserve"> including interventions</w:t>
            </w:r>
            <w:r w:rsidR="003F3B88">
              <w:rPr>
                <w:b w:val="0"/>
                <w:color w:val="000000"/>
                <w:sz w:val="22"/>
              </w:rPr>
              <w:t xml:space="preserve"> 1:1 and in small groups,</w:t>
            </w:r>
            <w:r w:rsidR="0038569D">
              <w:rPr>
                <w:b w:val="0"/>
                <w:color w:val="000000"/>
                <w:sz w:val="22"/>
              </w:rPr>
              <w:t xml:space="preserve"> </w:t>
            </w:r>
            <w:r w:rsidR="00B62B6B">
              <w:rPr>
                <w:b w:val="0"/>
                <w:color w:val="000000"/>
                <w:sz w:val="22"/>
              </w:rPr>
              <w:t>for identified areas of need</w:t>
            </w:r>
            <w:r w:rsidR="00454584">
              <w:rPr>
                <w:b w:val="0"/>
                <w:color w:val="000000"/>
                <w:sz w:val="22"/>
              </w:rPr>
              <w:t>. Extra TA time put into all classes in the afternoon at least 3x a week</w:t>
            </w:r>
            <w:r w:rsidR="00A37320">
              <w:rPr>
                <w:b w:val="0"/>
                <w:color w:val="000000"/>
                <w:sz w:val="22"/>
              </w:rPr>
              <w:t xml:space="preserve"> (majority now daily)</w:t>
            </w:r>
            <w:r w:rsidR="00454584">
              <w:rPr>
                <w:b w:val="0"/>
                <w:color w:val="000000"/>
                <w:sz w:val="22"/>
              </w:rPr>
              <w:t xml:space="preserve"> to allow for consistent and sustained intervention programmes.</w:t>
            </w:r>
            <w:r w:rsidR="00AF6885">
              <w:rPr>
                <w:b w:val="0"/>
                <w:color w:val="000000"/>
                <w:sz w:val="22"/>
              </w:rPr>
              <w:t xml:space="preserve"> </w:t>
            </w:r>
            <w:r w:rsidR="00A37320">
              <w:rPr>
                <w:b w:val="0"/>
                <w:color w:val="000000"/>
                <w:sz w:val="22"/>
              </w:rPr>
              <w:t>Additional TA support for challenging children to ensure others still able to access adult input consistently.</w:t>
            </w:r>
          </w:p>
        </w:tc>
        <w:tc>
          <w:tcPr>
            <w:tcW w:w="3829" w:type="dxa"/>
            <w:tcBorders>
              <w:top w:val="single" w:sz="4" w:space="0" w:color="000000"/>
              <w:left w:val="single" w:sz="4" w:space="0" w:color="000000"/>
              <w:bottom w:val="single" w:sz="4" w:space="0" w:color="000000"/>
              <w:right w:val="single" w:sz="4" w:space="0" w:color="000000"/>
            </w:tcBorders>
          </w:tcPr>
          <w:p w14:paraId="1A91471B" w14:textId="77777777" w:rsidR="0038569D" w:rsidRDefault="0038569D" w:rsidP="0038569D">
            <w:pPr>
              <w:spacing w:after="1" w:line="239" w:lineRule="auto"/>
              <w:ind w:left="2"/>
            </w:pPr>
            <w:r>
              <w:rPr>
                <w:b w:val="0"/>
                <w:color w:val="000000"/>
                <w:sz w:val="22"/>
              </w:rPr>
              <w:t xml:space="preserve">EEF evidence shows an additional 4 months of progress can be made with learning in small groups. </w:t>
            </w:r>
          </w:p>
          <w:p w14:paraId="5261A243" w14:textId="77777777" w:rsidR="0038569D" w:rsidRDefault="0038569D" w:rsidP="0038569D">
            <w:pPr>
              <w:spacing w:line="239" w:lineRule="auto"/>
              <w:ind w:left="2"/>
              <w:rPr>
                <w:b w:val="0"/>
                <w:color w:val="000000"/>
                <w:sz w:val="22"/>
              </w:rPr>
            </w:pPr>
            <w:r>
              <w:rPr>
                <w:b w:val="0"/>
                <w:color w:val="000000"/>
                <w:sz w:val="22"/>
              </w:rPr>
              <w:t>TAs will either directly support learning in small groups or facilitate the teacher to do so.</w:t>
            </w:r>
            <w:r w:rsidR="00750A38">
              <w:rPr>
                <w:b w:val="0"/>
                <w:color w:val="000000"/>
                <w:sz w:val="22"/>
              </w:rPr>
              <w:t xml:space="preserve"> This has the benefit of building self-esteem and emotional wellbeing through</w:t>
            </w:r>
            <w:r w:rsidR="00A27CE2">
              <w:rPr>
                <w:b w:val="0"/>
                <w:color w:val="000000"/>
                <w:sz w:val="22"/>
              </w:rPr>
              <w:t xml:space="preserve"> extra focus time with an adult</w:t>
            </w:r>
          </w:p>
        </w:tc>
        <w:tc>
          <w:tcPr>
            <w:tcW w:w="3828" w:type="dxa"/>
            <w:tcBorders>
              <w:top w:val="single" w:sz="4" w:space="0" w:color="000000"/>
              <w:left w:val="single" w:sz="4" w:space="0" w:color="000000"/>
              <w:bottom w:val="single" w:sz="4" w:space="0" w:color="000000"/>
              <w:right w:val="single" w:sz="4" w:space="0" w:color="000000"/>
            </w:tcBorders>
          </w:tcPr>
          <w:p w14:paraId="069ABAD0" w14:textId="77777777" w:rsidR="0038569D" w:rsidRDefault="0038569D">
            <w:pPr>
              <w:numPr>
                <w:ilvl w:val="0"/>
                <w:numId w:val="5"/>
              </w:numPr>
              <w:spacing w:after="45"/>
              <w:ind w:left="362" w:hanging="360"/>
              <w:rPr>
                <w:b w:val="0"/>
                <w:color w:val="000000"/>
                <w:sz w:val="22"/>
              </w:rPr>
            </w:pPr>
            <w:r>
              <w:rPr>
                <w:b w:val="0"/>
                <w:color w:val="000000"/>
                <w:sz w:val="22"/>
              </w:rPr>
              <w:t>Effective use of formative assessment</w:t>
            </w:r>
          </w:p>
          <w:p w14:paraId="78FD6233" w14:textId="77777777" w:rsidR="0038569D" w:rsidRDefault="003F3B88" w:rsidP="007A0933">
            <w:pPr>
              <w:numPr>
                <w:ilvl w:val="0"/>
                <w:numId w:val="5"/>
              </w:numPr>
              <w:spacing w:after="45"/>
              <w:ind w:left="362" w:hanging="360"/>
              <w:rPr>
                <w:b w:val="0"/>
                <w:color w:val="000000"/>
                <w:sz w:val="22"/>
              </w:rPr>
            </w:pPr>
            <w:r>
              <w:rPr>
                <w:b w:val="0"/>
                <w:color w:val="000000"/>
                <w:sz w:val="22"/>
              </w:rPr>
              <w:t>Effective t</w:t>
            </w:r>
            <w:r w:rsidR="0038569D">
              <w:rPr>
                <w:b w:val="0"/>
                <w:color w:val="000000"/>
                <w:sz w:val="22"/>
              </w:rPr>
              <w:t>imetabling of support staff</w:t>
            </w:r>
            <w:r w:rsidR="00B62B6B">
              <w:rPr>
                <w:b w:val="0"/>
                <w:color w:val="000000"/>
                <w:sz w:val="22"/>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2BAD37EA" w14:textId="77777777" w:rsidR="0038569D" w:rsidRDefault="0038569D">
            <w:pPr>
              <w:rPr>
                <w:b w:val="0"/>
                <w:color w:val="000000"/>
                <w:sz w:val="22"/>
              </w:rPr>
            </w:pPr>
            <w:r>
              <w:rPr>
                <w:b w:val="0"/>
                <w:color w:val="000000"/>
                <w:sz w:val="22"/>
              </w:rPr>
              <w:t>Inclusion lead</w:t>
            </w:r>
          </w:p>
        </w:tc>
        <w:tc>
          <w:tcPr>
            <w:tcW w:w="1790" w:type="dxa"/>
            <w:tcBorders>
              <w:top w:val="single" w:sz="4" w:space="0" w:color="000000"/>
              <w:left w:val="single" w:sz="4" w:space="0" w:color="000000"/>
              <w:bottom w:val="single" w:sz="4" w:space="0" w:color="000000"/>
              <w:right w:val="single" w:sz="4" w:space="0" w:color="000000"/>
            </w:tcBorders>
          </w:tcPr>
          <w:p w14:paraId="2F46C960" w14:textId="58D5D52D" w:rsidR="0038569D" w:rsidRDefault="00A37320">
            <w:pPr>
              <w:ind w:left="2"/>
              <w:rPr>
                <w:b w:val="0"/>
                <w:color w:val="000000"/>
                <w:sz w:val="22"/>
              </w:rPr>
            </w:pPr>
            <w:r>
              <w:rPr>
                <w:b w:val="0"/>
                <w:color w:val="000000"/>
                <w:sz w:val="22"/>
              </w:rPr>
              <w:t>March</w:t>
            </w:r>
            <w:r w:rsidR="0038569D">
              <w:rPr>
                <w:b w:val="0"/>
                <w:color w:val="000000"/>
                <w:sz w:val="22"/>
              </w:rPr>
              <w:t xml:space="preserve"> </w:t>
            </w:r>
            <w:r w:rsidR="00EA0524">
              <w:rPr>
                <w:b w:val="0"/>
                <w:color w:val="000000"/>
                <w:sz w:val="22"/>
              </w:rPr>
              <w:t>20</w:t>
            </w:r>
            <w:r w:rsidR="00454584">
              <w:rPr>
                <w:b w:val="0"/>
                <w:color w:val="000000"/>
                <w:sz w:val="22"/>
              </w:rPr>
              <w:t>2</w:t>
            </w:r>
            <w:r>
              <w:rPr>
                <w:b w:val="0"/>
                <w:color w:val="000000"/>
                <w:sz w:val="22"/>
              </w:rPr>
              <w:t>6</w:t>
            </w:r>
          </w:p>
        </w:tc>
      </w:tr>
      <w:tr w:rsidR="00AD2EFA" w14:paraId="6BBBB29B" w14:textId="77777777">
        <w:trPr>
          <w:trHeight w:val="2004"/>
        </w:trPr>
        <w:tc>
          <w:tcPr>
            <w:tcW w:w="2235" w:type="dxa"/>
            <w:tcBorders>
              <w:top w:val="single" w:sz="4" w:space="0" w:color="000000"/>
              <w:left w:val="single" w:sz="4" w:space="0" w:color="000000"/>
              <w:bottom w:val="single" w:sz="4" w:space="0" w:color="000000"/>
              <w:right w:val="single" w:sz="4" w:space="0" w:color="000000"/>
            </w:tcBorders>
          </w:tcPr>
          <w:p w14:paraId="689093A3" w14:textId="22682400" w:rsidR="00AD2EFA" w:rsidRDefault="00AD6CF5" w:rsidP="00826FC8">
            <w:pPr>
              <w:spacing w:line="239" w:lineRule="auto"/>
              <w:ind w:left="2"/>
            </w:pPr>
            <w:r>
              <w:rPr>
                <w:b w:val="0"/>
                <w:color w:val="000000"/>
                <w:sz w:val="22"/>
              </w:rPr>
              <w:t xml:space="preserve">A. </w:t>
            </w:r>
            <w:r w:rsidR="00826FC8" w:rsidRPr="00723A49">
              <w:rPr>
                <w:b w:val="0"/>
                <w:color w:val="000000"/>
                <w:sz w:val="22"/>
              </w:rPr>
              <w:t xml:space="preserve">Early identification of </w:t>
            </w:r>
            <w:r w:rsidR="00826FC8">
              <w:rPr>
                <w:b w:val="0"/>
                <w:color w:val="000000"/>
                <w:sz w:val="22"/>
              </w:rPr>
              <w:t xml:space="preserve">additional needs, learning gaps and </w:t>
            </w:r>
            <w:r w:rsidR="00826FC8" w:rsidRPr="00723A49">
              <w:rPr>
                <w:b w:val="0"/>
                <w:color w:val="000000"/>
                <w:sz w:val="22"/>
              </w:rPr>
              <w:t>achievement</w:t>
            </w:r>
            <w:r w:rsidR="00826FC8">
              <w:rPr>
                <w:b w:val="0"/>
                <w:color w:val="000000"/>
                <w:sz w:val="22"/>
              </w:rPr>
              <w:t xml:space="preserve"> below age related</w:t>
            </w:r>
            <w:r w:rsidR="00826FC8" w:rsidRPr="00723A49">
              <w:rPr>
                <w:b w:val="0"/>
                <w:color w:val="000000"/>
                <w:sz w:val="22"/>
              </w:rPr>
              <w:t xml:space="preserve"> in order to</w:t>
            </w:r>
            <w:r w:rsidR="00826FC8">
              <w:rPr>
                <w:b w:val="0"/>
                <w:color w:val="000000"/>
                <w:sz w:val="22"/>
              </w:rPr>
              <w:t xml:space="preserve"> target support to</w:t>
            </w:r>
            <w:r w:rsidR="00826FC8" w:rsidRPr="00723A49">
              <w:rPr>
                <w:b w:val="0"/>
                <w:color w:val="000000"/>
                <w:sz w:val="22"/>
              </w:rPr>
              <w:t xml:space="preserve"> close gaps</w:t>
            </w:r>
            <w:r>
              <w:rPr>
                <w:b w:val="0"/>
                <w:color w:val="000000"/>
                <w:sz w:val="22"/>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0D7CCA75" w14:textId="77777777" w:rsidR="00AD2EFA" w:rsidRDefault="00A27CE2" w:rsidP="00F800B8">
            <w:r>
              <w:rPr>
                <w:b w:val="0"/>
                <w:color w:val="000000"/>
                <w:sz w:val="22"/>
              </w:rPr>
              <w:t>B</w:t>
            </w:r>
            <w:r w:rsidR="00AD6CF5" w:rsidRPr="00F800B8">
              <w:rPr>
                <w:b w:val="0"/>
                <w:color w:val="000000"/>
                <w:sz w:val="22"/>
              </w:rPr>
              <w:t xml:space="preserve">ooster </w:t>
            </w:r>
            <w:r w:rsidR="003F3B88">
              <w:rPr>
                <w:b w:val="0"/>
                <w:color w:val="000000"/>
                <w:sz w:val="22"/>
              </w:rPr>
              <w:t xml:space="preserve">and intervention </w:t>
            </w:r>
            <w:r w:rsidR="00AD6CF5" w:rsidRPr="00F800B8">
              <w:rPr>
                <w:b w:val="0"/>
                <w:color w:val="000000"/>
                <w:sz w:val="22"/>
              </w:rPr>
              <w:t xml:space="preserve">sessions </w:t>
            </w:r>
            <w:r>
              <w:rPr>
                <w:b w:val="0"/>
                <w:color w:val="000000"/>
                <w:sz w:val="22"/>
              </w:rPr>
              <w:t xml:space="preserve">across the school </w:t>
            </w:r>
            <w:r w:rsidR="00AD6CF5" w:rsidRPr="00F800B8">
              <w:rPr>
                <w:b w:val="0"/>
                <w:color w:val="000000"/>
                <w:sz w:val="22"/>
              </w:rPr>
              <w:t xml:space="preserve">to address gaps in learning </w:t>
            </w:r>
          </w:p>
        </w:tc>
        <w:tc>
          <w:tcPr>
            <w:tcW w:w="3829" w:type="dxa"/>
            <w:tcBorders>
              <w:top w:val="single" w:sz="4" w:space="0" w:color="000000"/>
              <w:left w:val="single" w:sz="4" w:space="0" w:color="000000"/>
              <w:bottom w:val="single" w:sz="4" w:space="0" w:color="000000"/>
              <w:right w:val="single" w:sz="4" w:space="0" w:color="000000"/>
            </w:tcBorders>
          </w:tcPr>
          <w:p w14:paraId="076F8FBF" w14:textId="77777777" w:rsidR="00AD2EFA" w:rsidRDefault="00AD6CF5">
            <w:pPr>
              <w:spacing w:line="239" w:lineRule="auto"/>
              <w:ind w:left="2"/>
            </w:pPr>
            <w:r>
              <w:rPr>
                <w:b w:val="0"/>
                <w:color w:val="000000"/>
                <w:sz w:val="22"/>
              </w:rPr>
              <w:t xml:space="preserve">EEF evidence shows an additional 4 months of progress can be made with learning in small groups. </w:t>
            </w:r>
          </w:p>
          <w:p w14:paraId="5DEA506D" w14:textId="77777777" w:rsidR="00AD2EFA" w:rsidRDefault="00AD2EFA">
            <w:pPr>
              <w:ind w:left="2"/>
            </w:pPr>
          </w:p>
        </w:tc>
        <w:tc>
          <w:tcPr>
            <w:tcW w:w="3828" w:type="dxa"/>
            <w:tcBorders>
              <w:top w:val="single" w:sz="4" w:space="0" w:color="000000"/>
              <w:left w:val="single" w:sz="4" w:space="0" w:color="000000"/>
              <w:bottom w:val="single" w:sz="4" w:space="0" w:color="000000"/>
              <w:right w:val="single" w:sz="4" w:space="0" w:color="000000"/>
            </w:tcBorders>
          </w:tcPr>
          <w:p w14:paraId="011C4EBA" w14:textId="77777777" w:rsidR="00AD2EFA" w:rsidRDefault="00EA0524">
            <w:pPr>
              <w:numPr>
                <w:ilvl w:val="0"/>
                <w:numId w:val="5"/>
              </w:numPr>
              <w:spacing w:after="45"/>
              <w:ind w:left="362" w:hanging="360"/>
            </w:pPr>
            <w:r>
              <w:rPr>
                <w:b w:val="0"/>
                <w:color w:val="000000"/>
                <w:sz w:val="22"/>
              </w:rPr>
              <w:t>Effective</w:t>
            </w:r>
            <w:r w:rsidR="00AD6CF5">
              <w:rPr>
                <w:b w:val="0"/>
                <w:color w:val="000000"/>
                <w:sz w:val="22"/>
              </w:rPr>
              <w:t xml:space="preserve"> us</w:t>
            </w:r>
            <w:r>
              <w:rPr>
                <w:b w:val="0"/>
                <w:color w:val="000000"/>
                <w:sz w:val="22"/>
              </w:rPr>
              <w:t xml:space="preserve">e of formative assessment </w:t>
            </w:r>
            <w:r w:rsidR="00AD6CF5">
              <w:rPr>
                <w:b w:val="0"/>
                <w:color w:val="000000"/>
                <w:sz w:val="22"/>
              </w:rPr>
              <w:t xml:space="preserve"> </w:t>
            </w:r>
          </w:p>
          <w:p w14:paraId="3604E2FA" w14:textId="77777777" w:rsidR="00AD2EFA" w:rsidRDefault="00EA0524">
            <w:pPr>
              <w:numPr>
                <w:ilvl w:val="0"/>
                <w:numId w:val="5"/>
              </w:numPr>
              <w:spacing w:after="48" w:line="238" w:lineRule="auto"/>
              <w:ind w:left="362" w:hanging="360"/>
            </w:pPr>
            <w:r>
              <w:rPr>
                <w:b w:val="0"/>
                <w:color w:val="000000"/>
                <w:sz w:val="22"/>
              </w:rPr>
              <w:t>Protected timetable</w:t>
            </w:r>
            <w:r w:rsidR="00AD6CF5">
              <w:rPr>
                <w:b w:val="0"/>
                <w:color w:val="000000"/>
                <w:sz w:val="22"/>
              </w:rPr>
              <w:t xml:space="preserve"> </w:t>
            </w:r>
          </w:p>
          <w:p w14:paraId="74846D81" w14:textId="53E1281B" w:rsidR="00AD2EFA" w:rsidRDefault="00AD6CF5">
            <w:pPr>
              <w:numPr>
                <w:ilvl w:val="0"/>
                <w:numId w:val="5"/>
              </w:numPr>
              <w:ind w:left="362" w:hanging="360"/>
            </w:pPr>
            <w:r>
              <w:rPr>
                <w:b w:val="0"/>
                <w:color w:val="000000"/>
                <w:sz w:val="22"/>
              </w:rPr>
              <w:t xml:space="preserve">Small groups  </w:t>
            </w:r>
          </w:p>
        </w:tc>
        <w:tc>
          <w:tcPr>
            <w:tcW w:w="1275" w:type="dxa"/>
            <w:tcBorders>
              <w:top w:val="single" w:sz="4" w:space="0" w:color="000000"/>
              <w:left w:val="single" w:sz="4" w:space="0" w:color="000000"/>
              <w:bottom w:val="single" w:sz="4" w:space="0" w:color="000000"/>
              <w:right w:val="single" w:sz="4" w:space="0" w:color="000000"/>
            </w:tcBorders>
          </w:tcPr>
          <w:p w14:paraId="1769ED9E" w14:textId="77777777" w:rsidR="00AD2EFA" w:rsidRDefault="00F800B8">
            <w:r>
              <w:rPr>
                <w:b w:val="0"/>
                <w:color w:val="000000"/>
                <w:sz w:val="22"/>
              </w:rPr>
              <w:t>Inclusion lead</w:t>
            </w:r>
            <w:r w:rsidR="00B62B6B">
              <w:rPr>
                <w:b w:val="0"/>
                <w:color w:val="000000"/>
                <w:sz w:val="22"/>
              </w:rPr>
              <w:t>/ SLT</w:t>
            </w:r>
            <w:r w:rsidR="00AD6CF5">
              <w:rPr>
                <w:b w:val="0"/>
                <w:color w:val="000000"/>
                <w:sz w:val="22"/>
              </w:rPr>
              <w:t xml:space="preserve"> </w:t>
            </w:r>
          </w:p>
        </w:tc>
        <w:tc>
          <w:tcPr>
            <w:tcW w:w="1790" w:type="dxa"/>
            <w:tcBorders>
              <w:top w:val="single" w:sz="4" w:space="0" w:color="000000"/>
              <w:left w:val="single" w:sz="4" w:space="0" w:color="000000"/>
              <w:bottom w:val="single" w:sz="4" w:space="0" w:color="000000"/>
              <w:right w:val="single" w:sz="4" w:space="0" w:color="000000"/>
            </w:tcBorders>
          </w:tcPr>
          <w:p w14:paraId="55CD94B3" w14:textId="64E72116" w:rsidR="00AD2EFA" w:rsidRDefault="00AD6CF5">
            <w:pPr>
              <w:ind w:left="2"/>
            </w:pPr>
            <w:r>
              <w:rPr>
                <w:b w:val="0"/>
                <w:color w:val="000000"/>
                <w:sz w:val="22"/>
              </w:rPr>
              <w:t>Jan</w:t>
            </w:r>
            <w:r w:rsidR="00DC489F">
              <w:rPr>
                <w:b w:val="0"/>
                <w:color w:val="000000"/>
                <w:sz w:val="22"/>
              </w:rPr>
              <w:t>uary</w:t>
            </w:r>
            <w:r>
              <w:rPr>
                <w:b w:val="0"/>
                <w:color w:val="000000"/>
                <w:sz w:val="22"/>
              </w:rPr>
              <w:t xml:space="preserve"> </w:t>
            </w:r>
            <w:r w:rsidR="00EA0524">
              <w:rPr>
                <w:b w:val="0"/>
                <w:color w:val="000000"/>
                <w:sz w:val="22"/>
              </w:rPr>
              <w:t>20</w:t>
            </w:r>
            <w:r w:rsidR="00454584">
              <w:rPr>
                <w:b w:val="0"/>
                <w:color w:val="000000"/>
                <w:sz w:val="22"/>
              </w:rPr>
              <w:t>2</w:t>
            </w:r>
            <w:r w:rsidR="00A37320">
              <w:rPr>
                <w:b w:val="0"/>
                <w:color w:val="000000"/>
                <w:sz w:val="22"/>
              </w:rPr>
              <w:t>6</w:t>
            </w:r>
          </w:p>
          <w:p w14:paraId="4ACE69BF" w14:textId="77777777" w:rsidR="00AD2EFA" w:rsidRDefault="00AD6CF5">
            <w:pPr>
              <w:ind w:left="2"/>
            </w:pPr>
            <w:r>
              <w:rPr>
                <w:b w:val="0"/>
                <w:color w:val="000000"/>
                <w:sz w:val="22"/>
              </w:rPr>
              <w:t xml:space="preserve"> </w:t>
            </w:r>
          </w:p>
        </w:tc>
      </w:tr>
      <w:tr w:rsidR="00AD2EFA" w14:paraId="57E95EFB" w14:textId="77777777">
        <w:trPr>
          <w:trHeight w:val="1784"/>
        </w:trPr>
        <w:tc>
          <w:tcPr>
            <w:tcW w:w="2235" w:type="dxa"/>
            <w:tcBorders>
              <w:top w:val="single" w:sz="4" w:space="0" w:color="000000"/>
              <w:left w:val="single" w:sz="4" w:space="0" w:color="000000"/>
              <w:bottom w:val="single" w:sz="4" w:space="0" w:color="000000"/>
              <w:right w:val="single" w:sz="4" w:space="0" w:color="000000"/>
            </w:tcBorders>
          </w:tcPr>
          <w:p w14:paraId="1ABFC591" w14:textId="5D6F287B" w:rsidR="00AD2EFA" w:rsidRDefault="0038569D" w:rsidP="00F800B8">
            <w:pPr>
              <w:spacing w:line="239" w:lineRule="auto"/>
              <w:ind w:left="2"/>
            </w:pPr>
            <w:r>
              <w:rPr>
                <w:b w:val="0"/>
                <w:color w:val="000000"/>
                <w:sz w:val="22"/>
              </w:rPr>
              <w:lastRenderedPageBreak/>
              <w:t>B</w:t>
            </w:r>
            <w:r w:rsidR="00AD6CF5">
              <w:rPr>
                <w:b w:val="0"/>
                <w:color w:val="000000"/>
                <w:sz w:val="22"/>
              </w:rPr>
              <w:t xml:space="preserve">. </w:t>
            </w:r>
            <w:r w:rsidR="00826FC8" w:rsidRPr="00B62B6B">
              <w:rPr>
                <w:b w:val="0"/>
                <w:color w:val="000000"/>
                <w:sz w:val="22"/>
              </w:rPr>
              <w:t>Consistent</w:t>
            </w:r>
            <w:r w:rsidR="00826FC8">
              <w:rPr>
                <w:b w:val="0"/>
                <w:color w:val="000000"/>
                <w:sz w:val="22"/>
              </w:rPr>
              <w:t>ly</w:t>
            </w:r>
            <w:r w:rsidR="00826FC8" w:rsidRPr="00B62B6B">
              <w:rPr>
                <w:b w:val="0"/>
                <w:color w:val="000000"/>
                <w:sz w:val="22"/>
              </w:rPr>
              <w:t xml:space="preserve"> high quality of teaching and learning. All groups</w:t>
            </w:r>
            <w:r w:rsidR="00826FC8">
              <w:rPr>
                <w:b w:val="0"/>
                <w:color w:val="000000"/>
                <w:sz w:val="22"/>
              </w:rPr>
              <w:t>, including more able</w:t>
            </w:r>
            <w:r w:rsidR="00826FC8" w:rsidRPr="00B62B6B">
              <w:rPr>
                <w:b w:val="0"/>
                <w:color w:val="000000"/>
                <w:sz w:val="22"/>
              </w:rPr>
              <w:t>, supported</w:t>
            </w:r>
            <w:r w:rsidR="00826FC8">
              <w:rPr>
                <w:b w:val="0"/>
                <w:color w:val="000000"/>
                <w:sz w:val="22"/>
              </w:rPr>
              <w:t xml:space="preserve"> to achieve their full </w:t>
            </w:r>
            <w:proofErr w:type="gramStart"/>
            <w:r w:rsidR="00826FC8">
              <w:rPr>
                <w:b w:val="0"/>
                <w:color w:val="000000"/>
                <w:sz w:val="22"/>
              </w:rPr>
              <w:t>potential</w:t>
            </w:r>
            <w:r w:rsidR="00D45E8C">
              <w:rPr>
                <w:b w:val="0"/>
                <w:color w:val="000000"/>
                <w:sz w:val="22"/>
              </w:rPr>
              <w:t xml:space="preserve">  –</w:t>
            </w:r>
            <w:proofErr w:type="gramEnd"/>
            <w:r w:rsidR="00D45E8C">
              <w:rPr>
                <w:b w:val="0"/>
                <w:color w:val="000000"/>
                <w:sz w:val="22"/>
              </w:rPr>
              <w:t xml:space="preserve"> ‘Being the Best We Can Be’</w:t>
            </w:r>
            <w:r w:rsidR="00826FC8" w:rsidRPr="00B62B6B">
              <w:rPr>
                <w:b w:val="0"/>
                <w:color w:val="000000"/>
                <w:sz w:val="22"/>
              </w:rPr>
              <w:t>.</w:t>
            </w:r>
          </w:p>
        </w:tc>
        <w:tc>
          <w:tcPr>
            <w:tcW w:w="2410" w:type="dxa"/>
            <w:tcBorders>
              <w:top w:val="single" w:sz="4" w:space="0" w:color="000000"/>
              <w:left w:val="single" w:sz="4" w:space="0" w:color="000000"/>
              <w:bottom w:val="single" w:sz="4" w:space="0" w:color="000000"/>
              <w:right w:val="single" w:sz="4" w:space="0" w:color="000000"/>
            </w:tcBorders>
          </w:tcPr>
          <w:p w14:paraId="4A0B1CD3" w14:textId="77777777" w:rsidR="00AD2EFA" w:rsidRDefault="00F800B8">
            <w:pPr>
              <w:ind w:left="2"/>
              <w:rPr>
                <w:b w:val="0"/>
                <w:color w:val="000000"/>
                <w:sz w:val="22"/>
              </w:rPr>
            </w:pPr>
            <w:r>
              <w:rPr>
                <w:b w:val="0"/>
                <w:color w:val="000000"/>
                <w:sz w:val="22"/>
              </w:rPr>
              <w:t>Small group work f</w:t>
            </w:r>
            <w:r w:rsidR="00802A32">
              <w:rPr>
                <w:b w:val="0"/>
                <w:color w:val="000000"/>
                <w:sz w:val="22"/>
              </w:rPr>
              <w:t>or most able children in maths</w:t>
            </w:r>
            <w:r w:rsidR="00B62B6B">
              <w:rPr>
                <w:b w:val="0"/>
                <w:color w:val="000000"/>
                <w:sz w:val="22"/>
              </w:rPr>
              <w:t xml:space="preserve">. </w:t>
            </w:r>
          </w:p>
          <w:p w14:paraId="275D99A1" w14:textId="77777777" w:rsidR="00B62B6B" w:rsidRDefault="00B62B6B">
            <w:pPr>
              <w:ind w:left="2"/>
            </w:pPr>
          </w:p>
        </w:tc>
        <w:tc>
          <w:tcPr>
            <w:tcW w:w="3829" w:type="dxa"/>
            <w:tcBorders>
              <w:top w:val="single" w:sz="4" w:space="0" w:color="000000"/>
              <w:left w:val="single" w:sz="4" w:space="0" w:color="000000"/>
              <w:bottom w:val="single" w:sz="4" w:space="0" w:color="000000"/>
              <w:right w:val="single" w:sz="4" w:space="0" w:color="000000"/>
            </w:tcBorders>
          </w:tcPr>
          <w:p w14:paraId="4CDB7A32" w14:textId="77777777" w:rsidR="00AD2EFA" w:rsidRDefault="00F800B8">
            <w:pPr>
              <w:ind w:left="2"/>
            </w:pPr>
            <w:r>
              <w:rPr>
                <w:b w:val="0"/>
                <w:color w:val="000000"/>
                <w:sz w:val="22"/>
              </w:rPr>
              <w:t>Feedback from the children evidences the benefit to their learning experience.</w:t>
            </w:r>
            <w:r w:rsidR="00454584">
              <w:rPr>
                <w:b w:val="0"/>
                <w:color w:val="000000"/>
                <w:sz w:val="22"/>
              </w:rPr>
              <w:t xml:space="preserve"> Historic evidence shows children going on to achieve at high level in the future – </w:t>
            </w:r>
            <w:proofErr w:type="spellStart"/>
            <w:r w:rsidR="00454584">
              <w:rPr>
                <w:b w:val="0"/>
                <w:color w:val="000000"/>
                <w:sz w:val="22"/>
              </w:rPr>
              <w:t>eg</w:t>
            </w:r>
            <w:proofErr w:type="spellEnd"/>
            <w:r w:rsidR="00454584">
              <w:rPr>
                <w:b w:val="0"/>
                <w:color w:val="000000"/>
                <w:sz w:val="22"/>
              </w:rPr>
              <w:t xml:space="preserve"> two going to Cambridge to study maths.</w:t>
            </w:r>
            <w:r>
              <w:rPr>
                <w:b w:val="0"/>
                <w:color w:val="000000"/>
                <w:sz w:val="22"/>
              </w:rPr>
              <w:t xml:space="preserve"> Focus can be placed on mastery</w:t>
            </w:r>
            <w:r w:rsidR="003F3B88">
              <w:rPr>
                <w:b w:val="0"/>
                <w:color w:val="000000"/>
                <w:sz w:val="22"/>
              </w:rPr>
              <w:t xml:space="preserve"> and exploring depth of learning</w:t>
            </w:r>
            <w:r>
              <w:rPr>
                <w:b w:val="0"/>
                <w:color w:val="000000"/>
                <w:sz w:val="22"/>
              </w:rPr>
              <w:t>.</w:t>
            </w:r>
          </w:p>
        </w:tc>
        <w:tc>
          <w:tcPr>
            <w:tcW w:w="3828" w:type="dxa"/>
            <w:tcBorders>
              <w:top w:val="single" w:sz="4" w:space="0" w:color="000000"/>
              <w:left w:val="single" w:sz="4" w:space="0" w:color="000000"/>
              <w:bottom w:val="single" w:sz="4" w:space="0" w:color="000000"/>
              <w:right w:val="single" w:sz="4" w:space="0" w:color="000000"/>
            </w:tcBorders>
          </w:tcPr>
          <w:p w14:paraId="1AEBBFA9" w14:textId="77777777" w:rsidR="00AD2EFA" w:rsidRPr="00F800B8" w:rsidRDefault="00AD6CF5">
            <w:pPr>
              <w:numPr>
                <w:ilvl w:val="0"/>
                <w:numId w:val="6"/>
              </w:numPr>
              <w:ind w:left="362" w:hanging="360"/>
            </w:pPr>
            <w:r>
              <w:rPr>
                <w:b w:val="0"/>
                <w:color w:val="000000"/>
                <w:sz w:val="22"/>
              </w:rPr>
              <w:t xml:space="preserve">Protected timetable </w:t>
            </w:r>
          </w:p>
          <w:p w14:paraId="612474A9" w14:textId="77777777" w:rsidR="00F800B8" w:rsidRDefault="00F800B8">
            <w:pPr>
              <w:numPr>
                <w:ilvl w:val="0"/>
                <w:numId w:val="6"/>
              </w:numPr>
              <w:ind w:left="362" w:hanging="360"/>
            </w:pPr>
            <w:r>
              <w:rPr>
                <w:b w:val="0"/>
                <w:color w:val="000000"/>
                <w:sz w:val="22"/>
              </w:rPr>
              <w:t>Staff allocated with area of expertise</w:t>
            </w:r>
          </w:p>
          <w:p w14:paraId="4E9C4F0F" w14:textId="77777777" w:rsidR="00AD2EFA" w:rsidRDefault="00AD2EFA" w:rsidP="00F800B8">
            <w:pPr>
              <w:ind w:left="362"/>
            </w:pPr>
          </w:p>
        </w:tc>
        <w:tc>
          <w:tcPr>
            <w:tcW w:w="1275" w:type="dxa"/>
            <w:tcBorders>
              <w:top w:val="single" w:sz="4" w:space="0" w:color="000000"/>
              <w:left w:val="single" w:sz="4" w:space="0" w:color="000000"/>
              <w:bottom w:val="single" w:sz="4" w:space="0" w:color="000000"/>
              <w:right w:val="single" w:sz="4" w:space="0" w:color="000000"/>
            </w:tcBorders>
          </w:tcPr>
          <w:p w14:paraId="5D91E038" w14:textId="77777777" w:rsidR="00AD2EFA" w:rsidRDefault="00F800B8">
            <w:r>
              <w:rPr>
                <w:b w:val="0"/>
                <w:color w:val="000000"/>
                <w:sz w:val="22"/>
              </w:rPr>
              <w:t>Inclusion lead</w:t>
            </w:r>
            <w:r w:rsidR="00AD6CF5">
              <w:rPr>
                <w:b w:val="0"/>
                <w:color w:val="000000"/>
                <w:sz w:val="22"/>
              </w:rPr>
              <w:t xml:space="preserve"> </w:t>
            </w:r>
          </w:p>
        </w:tc>
        <w:tc>
          <w:tcPr>
            <w:tcW w:w="1790" w:type="dxa"/>
            <w:tcBorders>
              <w:top w:val="single" w:sz="4" w:space="0" w:color="000000"/>
              <w:left w:val="single" w:sz="4" w:space="0" w:color="000000"/>
              <w:bottom w:val="single" w:sz="4" w:space="0" w:color="000000"/>
              <w:right w:val="single" w:sz="4" w:space="0" w:color="000000"/>
            </w:tcBorders>
          </w:tcPr>
          <w:p w14:paraId="4053A227" w14:textId="565A5DA1" w:rsidR="00AD2EFA" w:rsidRDefault="00B62B6B">
            <w:pPr>
              <w:ind w:left="2"/>
            </w:pPr>
            <w:r>
              <w:rPr>
                <w:b w:val="0"/>
                <w:color w:val="000000"/>
                <w:sz w:val="22"/>
              </w:rPr>
              <w:t>January</w:t>
            </w:r>
            <w:r w:rsidR="00AD6CF5">
              <w:rPr>
                <w:b w:val="0"/>
                <w:color w:val="000000"/>
                <w:sz w:val="22"/>
              </w:rPr>
              <w:t xml:space="preserve"> </w:t>
            </w:r>
            <w:r w:rsidR="00EA0524">
              <w:rPr>
                <w:b w:val="0"/>
                <w:color w:val="000000"/>
                <w:sz w:val="22"/>
              </w:rPr>
              <w:t>20</w:t>
            </w:r>
            <w:r w:rsidR="00454584">
              <w:rPr>
                <w:b w:val="0"/>
                <w:color w:val="000000"/>
                <w:sz w:val="22"/>
              </w:rPr>
              <w:t>2</w:t>
            </w:r>
            <w:r w:rsidR="00A37320">
              <w:rPr>
                <w:b w:val="0"/>
                <w:color w:val="000000"/>
                <w:sz w:val="22"/>
              </w:rPr>
              <w:t>6</w:t>
            </w:r>
          </w:p>
          <w:p w14:paraId="63809BE4" w14:textId="77777777" w:rsidR="00AD2EFA" w:rsidRDefault="00AD6CF5">
            <w:pPr>
              <w:ind w:left="2"/>
            </w:pPr>
            <w:r>
              <w:rPr>
                <w:b w:val="0"/>
                <w:color w:val="000000"/>
                <w:sz w:val="22"/>
              </w:rPr>
              <w:t xml:space="preserve"> </w:t>
            </w:r>
          </w:p>
        </w:tc>
      </w:tr>
    </w:tbl>
    <w:p w14:paraId="7BA47E93" w14:textId="77777777" w:rsidR="00AD2EFA" w:rsidRDefault="00AD2EFA">
      <w:pPr>
        <w:ind w:left="-852" w:right="15930"/>
      </w:pPr>
    </w:p>
    <w:tbl>
      <w:tblPr>
        <w:tblStyle w:val="TableGrid"/>
        <w:tblW w:w="15367" w:type="dxa"/>
        <w:tblInd w:w="-108" w:type="dxa"/>
        <w:tblCellMar>
          <w:top w:w="102" w:type="dxa"/>
          <w:right w:w="58" w:type="dxa"/>
        </w:tblCellMar>
        <w:tblLook w:val="04A0" w:firstRow="1" w:lastRow="0" w:firstColumn="1" w:lastColumn="0" w:noHBand="0" w:noVBand="1"/>
      </w:tblPr>
      <w:tblGrid>
        <w:gridCol w:w="2088"/>
        <w:gridCol w:w="2557"/>
        <w:gridCol w:w="3829"/>
        <w:gridCol w:w="78"/>
        <w:gridCol w:w="3750"/>
        <w:gridCol w:w="1275"/>
        <w:gridCol w:w="1790"/>
      </w:tblGrid>
      <w:tr w:rsidR="00AD2EFA" w14:paraId="403BB8DA" w14:textId="77777777" w:rsidTr="006B1BD0">
        <w:trPr>
          <w:trHeight w:val="2542"/>
        </w:trPr>
        <w:tc>
          <w:tcPr>
            <w:tcW w:w="2088" w:type="dxa"/>
            <w:tcBorders>
              <w:top w:val="single" w:sz="4" w:space="0" w:color="000000"/>
              <w:left w:val="single" w:sz="4" w:space="0" w:color="000000"/>
              <w:bottom w:val="single" w:sz="4" w:space="0" w:color="000000"/>
              <w:right w:val="single" w:sz="4" w:space="0" w:color="000000"/>
            </w:tcBorders>
          </w:tcPr>
          <w:p w14:paraId="7098D971" w14:textId="5CEF6BCA" w:rsidR="00482C1E" w:rsidRDefault="00A37320">
            <w:pPr>
              <w:ind w:left="2"/>
              <w:rPr>
                <w:b w:val="0"/>
                <w:color w:val="000000"/>
                <w:sz w:val="22"/>
              </w:rPr>
            </w:pPr>
            <w:r>
              <w:rPr>
                <w:b w:val="0"/>
                <w:color w:val="000000"/>
                <w:sz w:val="22"/>
              </w:rPr>
              <w:t>E</w:t>
            </w:r>
            <w:r w:rsidR="00AD6CF5">
              <w:rPr>
                <w:b w:val="0"/>
                <w:color w:val="000000"/>
                <w:sz w:val="22"/>
              </w:rPr>
              <w:t xml:space="preserve">. </w:t>
            </w:r>
            <w:r w:rsidR="00D45E8C">
              <w:rPr>
                <w:b w:val="0"/>
                <w:color w:val="000000"/>
                <w:sz w:val="22"/>
              </w:rPr>
              <w:t>E</w:t>
            </w:r>
            <w:r w:rsidR="00AD6CF5">
              <w:rPr>
                <w:b w:val="0"/>
                <w:color w:val="000000"/>
                <w:sz w:val="22"/>
              </w:rPr>
              <w:t>nsure high welfare of disadvantaged pupils</w:t>
            </w:r>
            <w:r w:rsidR="00D45E8C">
              <w:rPr>
                <w:b w:val="0"/>
                <w:color w:val="000000"/>
                <w:sz w:val="22"/>
              </w:rPr>
              <w:t xml:space="preserve"> – all have what they need to access learning, physically and emotionally.</w:t>
            </w:r>
          </w:p>
          <w:p w14:paraId="32DAB09F" w14:textId="77777777" w:rsidR="00802A32" w:rsidRDefault="00802A32">
            <w:pPr>
              <w:ind w:left="2"/>
              <w:rPr>
                <w:b w:val="0"/>
                <w:color w:val="000000"/>
                <w:sz w:val="22"/>
              </w:rPr>
            </w:pPr>
          </w:p>
          <w:p w14:paraId="50B475A8" w14:textId="77777777" w:rsidR="00A37320" w:rsidRDefault="00A37320" w:rsidP="00A37320">
            <w:pPr>
              <w:ind w:left="2"/>
              <w:rPr>
                <w:b w:val="0"/>
                <w:color w:val="000000"/>
                <w:sz w:val="22"/>
              </w:rPr>
            </w:pPr>
            <w:r>
              <w:rPr>
                <w:b w:val="0"/>
                <w:color w:val="000000"/>
                <w:sz w:val="22"/>
              </w:rPr>
              <w:t>D</w:t>
            </w:r>
            <w:r w:rsidR="00482C1E">
              <w:rPr>
                <w:b w:val="0"/>
                <w:color w:val="000000"/>
                <w:sz w:val="22"/>
              </w:rPr>
              <w:t>. Families</w:t>
            </w:r>
            <w:r w:rsidR="00570A3C">
              <w:rPr>
                <w:b w:val="0"/>
                <w:color w:val="000000"/>
                <w:sz w:val="22"/>
              </w:rPr>
              <w:t xml:space="preserve"> and children</w:t>
            </w:r>
            <w:r w:rsidR="00482C1E">
              <w:rPr>
                <w:b w:val="0"/>
                <w:color w:val="000000"/>
                <w:sz w:val="22"/>
              </w:rPr>
              <w:t xml:space="preserve"> feel </w:t>
            </w:r>
            <w:r w:rsidR="00D45E8C">
              <w:rPr>
                <w:b w:val="0"/>
                <w:color w:val="000000"/>
                <w:sz w:val="22"/>
              </w:rPr>
              <w:t xml:space="preserve">valued and </w:t>
            </w:r>
            <w:r w:rsidR="00482C1E">
              <w:rPr>
                <w:b w:val="0"/>
                <w:color w:val="000000"/>
                <w:sz w:val="22"/>
              </w:rPr>
              <w:t>supported</w:t>
            </w:r>
            <w:r w:rsidR="00AD6CF5">
              <w:rPr>
                <w:b w:val="0"/>
                <w:color w:val="000000"/>
                <w:sz w:val="22"/>
              </w:rPr>
              <w:t xml:space="preserve"> </w:t>
            </w:r>
            <w:r w:rsidR="00570A3C">
              <w:rPr>
                <w:b w:val="0"/>
                <w:color w:val="000000"/>
                <w:sz w:val="22"/>
              </w:rPr>
              <w:t>and children are in a good place to access learning.</w:t>
            </w:r>
            <w:r>
              <w:rPr>
                <w:b w:val="0"/>
                <w:color w:val="000000"/>
                <w:sz w:val="22"/>
              </w:rPr>
              <w:t xml:space="preserve"> </w:t>
            </w:r>
          </w:p>
          <w:p w14:paraId="7E458AFA" w14:textId="77777777" w:rsidR="00A37320" w:rsidRDefault="00A37320" w:rsidP="00A37320">
            <w:pPr>
              <w:ind w:left="2"/>
              <w:rPr>
                <w:b w:val="0"/>
                <w:color w:val="000000"/>
                <w:sz w:val="22"/>
              </w:rPr>
            </w:pPr>
          </w:p>
          <w:p w14:paraId="0AB6A53F" w14:textId="246752C3" w:rsidR="00A37320" w:rsidRPr="00A37320" w:rsidRDefault="00A37320" w:rsidP="00A37320">
            <w:pPr>
              <w:ind w:left="2"/>
              <w:rPr>
                <w:b w:val="0"/>
                <w:color w:val="000000"/>
                <w:sz w:val="22"/>
              </w:rPr>
            </w:pPr>
            <w:r>
              <w:rPr>
                <w:b w:val="0"/>
                <w:color w:val="000000"/>
                <w:sz w:val="22"/>
              </w:rPr>
              <w:t>C. Individual children feel that their voice is heard.</w:t>
            </w:r>
          </w:p>
        </w:tc>
        <w:tc>
          <w:tcPr>
            <w:tcW w:w="2557" w:type="dxa"/>
            <w:tcBorders>
              <w:top w:val="single" w:sz="4" w:space="0" w:color="000000"/>
              <w:left w:val="single" w:sz="4" w:space="0" w:color="000000"/>
              <w:bottom w:val="single" w:sz="4" w:space="0" w:color="000000"/>
              <w:right w:val="single" w:sz="4" w:space="0" w:color="000000"/>
            </w:tcBorders>
          </w:tcPr>
          <w:p w14:paraId="1BEE216E" w14:textId="5B9EE1FA" w:rsidR="00AD2EFA" w:rsidRDefault="00AD6CF5">
            <w:pPr>
              <w:ind w:left="2"/>
              <w:rPr>
                <w:b w:val="0"/>
                <w:color w:val="000000"/>
                <w:sz w:val="22"/>
              </w:rPr>
            </w:pPr>
            <w:r>
              <w:rPr>
                <w:b w:val="0"/>
                <w:color w:val="000000"/>
                <w:sz w:val="22"/>
              </w:rPr>
              <w:t xml:space="preserve">ELSA </w:t>
            </w:r>
            <w:r w:rsidR="009A5709">
              <w:rPr>
                <w:b w:val="0"/>
                <w:color w:val="000000"/>
                <w:sz w:val="22"/>
              </w:rPr>
              <w:t>support programme or ongoing nurture support</w:t>
            </w:r>
            <w:r w:rsidR="00482C1E">
              <w:rPr>
                <w:b w:val="0"/>
                <w:color w:val="000000"/>
                <w:sz w:val="22"/>
              </w:rPr>
              <w:t>.</w:t>
            </w:r>
            <w:r w:rsidR="00AF6885">
              <w:rPr>
                <w:b w:val="0"/>
                <w:color w:val="000000"/>
                <w:sz w:val="22"/>
              </w:rPr>
              <w:t xml:space="preserve"> </w:t>
            </w:r>
            <w:r w:rsidR="00454584">
              <w:rPr>
                <w:b w:val="0"/>
                <w:color w:val="000000"/>
                <w:sz w:val="22"/>
              </w:rPr>
              <w:t xml:space="preserve">ELSA trained and supported with supervision sessions. </w:t>
            </w:r>
            <w:r w:rsidR="00482C1E">
              <w:rPr>
                <w:b w:val="0"/>
                <w:color w:val="000000"/>
                <w:sz w:val="22"/>
              </w:rPr>
              <w:t>Parents can request a meeting</w:t>
            </w:r>
            <w:r w:rsidR="00802A32">
              <w:rPr>
                <w:b w:val="0"/>
                <w:color w:val="000000"/>
                <w:sz w:val="22"/>
              </w:rPr>
              <w:t>, or telephone/ email contact,</w:t>
            </w:r>
            <w:r w:rsidR="00482C1E">
              <w:rPr>
                <w:b w:val="0"/>
                <w:color w:val="000000"/>
                <w:sz w:val="22"/>
              </w:rPr>
              <w:t xml:space="preserve"> with the Inclusion lead and </w:t>
            </w:r>
            <w:r w:rsidR="001B11C6">
              <w:rPr>
                <w:b w:val="0"/>
                <w:color w:val="000000"/>
                <w:sz w:val="22"/>
              </w:rPr>
              <w:t>ELSA</w:t>
            </w:r>
            <w:r w:rsidR="00556F69">
              <w:rPr>
                <w:b w:val="0"/>
                <w:color w:val="000000"/>
                <w:sz w:val="22"/>
              </w:rPr>
              <w:t xml:space="preserve"> at any point.  </w:t>
            </w:r>
            <w:proofErr w:type="spellStart"/>
            <w:r w:rsidR="00D45E8C">
              <w:rPr>
                <w:b w:val="0"/>
                <w:color w:val="000000"/>
                <w:sz w:val="22"/>
              </w:rPr>
              <w:t>Parentline</w:t>
            </w:r>
            <w:proofErr w:type="spellEnd"/>
            <w:r w:rsidR="00D45E8C">
              <w:rPr>
                <w:b w:val="0"/>
                <w:color w:val="000000"/>
                <w:sz w:val="22"/>
              </w:rPr>
              <w:t xml:space="preserve"> support from</w:t>
            </w:r>
            <w:r w:rsidR="001B11C6">
              <w:rPr>
                <w:b w:val="0"/>
                <w:color w:val="000000"/>
                <w:sz w:val="22"/>
              </w:rPr>
              <w:t xml:space="preserve"> th</w:t>
            </w:r>
            <w:r w:rsidR="00A27CE2">
              <w:rPr>
                <w:b w:val="0"/>
                <w:color w:val="000000"/>
                <w:sz w:val="22"/>
              </w:rPr>
              <w:t>e School N</w:t>
            </w:r>
            <w:r w:rsidR="001B11C6">
              <w:rPr>
                <w:b w:val="0"/>
                <w:color w:val="000000"/>
                <w:sz w:val="22"/>
              </w:rPr>
              <w:t>urse</w:t>
            </w:r>
            <w:r w:rsidR="00556F69">
              <w:rPr>
                <w:b w:val="0"/>
                <w:color w:val="000000"/>
                <w:sz w:val="22"/>
              </w:rPr>
              <w:t xml:space="preserve"> and</w:t>
            </w:r>
            <w:r w:rsidR="00AF6885">
              <w:rPr>
                <w:b w:val="0"/>
                <w:color w:val="000000"/>
                <w:sz w:val="22"/>
              </w:rPr>
              <w:t xml:space="preserve"> support from </w:t>
            </w:r>
            <w:r w:rsidR="00D45E8C">
              <w:rPr>
                <w:b w:val="0"/>
                <w:color w:val="000000"/>
                <w:sz w:val="22"/>
              </w:rPr>
              <w:t>Family</w:t>
            </w:r>
            <w:r w:rsidR="00AF6885">
              <w:rPr>
                <w:b w:val="0"/>
                <w:color w:val="000000"/>
                <w:sz w:val="22"/>
              </w:rPr>
              <w:t xml:space="preserve"> Help</w:t>
            </w:r>
            <w:r w:rsidR="001B11C6">
              <w:rPr>
                <w:b w:val="0"/>
                <w:color w:val="000000"/>
                <w:sz w:val="22"/>
              </w:rPr>
              <w:t>.</w:t>
            </w:r>
          </w:p>
          <w:p w14:paraId="795014A0" w14:textId="3FC99104" w:rsidR="00D45E8C" w:rsidRDefault="00D45E8C">
            <w:pPr>
              <w:ind w:left="2"/>
              <w:rPr>
                <w:b w:val="0"/>
                <w:color w:val="000000"/>
                <w:sz w:val="22"/>
              </w:rPr>
            </w:pPr>
            <w:r>
              <w:rPr>
                <w:b w:val="0"/>
                <w:color w:val="000000"/>
                <w:sz w:val="22"/>
              </w:rPr>
              <w:t>Mental Health Support Team involvement and workshops for children, staff and parents.</w:t>
            </w:r>
          </w:p>
          <w:p w14:paraId="19852DA3" w14:textId="77777777" w:rsidR="00454584" w:rsidRDefault="00454584">
            <w:pPr>
              <w:ind w:left="2"/>
            </w:pPr>
            <w:r>
              <w:rPr>
                <w:b w:val="0"/>
                <w:color w:val="000000"/>
                <w:sz w:val="22"/>
              </w:rPr>
              <w:t xml:space="preserve">Member of SLT trained as Senior Mental Health </w:t>
            </w:r>
            <w:proofErr w:type="gramStart"/>
            <w:r>
              <w:rPr>
                <w:b w:val="0"/>
                <w:color w:val="000000"/>
                <w:sz w:val="22"/>
              </w:rPr>
              <w:t>Lead</w:t>
            </w:r>
            <w:proofErr w:type="gramEnd"/>
            <w:r>
              <w:rPr>
                <w:b w:val="0"/>
                <w:color w:val="000000"/>
                <w:sz w:val="22"/>
              </w:rPr>
              <w:t xml:space="preserve"> to understand and access mental wellbeing needs and support that can be accessed.</w:t>
            </w:r>
          </w:p>
        </w:tc>
        <w:tc>
          <w:tcPr>
            <w:tcW w:w="3829" w:type="dxa"/>
            <w:tcBorders>
              <w:top w:val="single" w:sz="4" w:space="0" w:color="000000"/>
              <w:left w:val="single" w:sz="4" w:space="0" w:color="000000"/>
              <w:bottom w:val="single" w:sz="4" w:space="0" w:color="000000"/>
              <w:right w:val="single" w:sz="4" w:space="0" w:color="000000"/>
            </w:tcBorders>
          </w:tcPr>
          <w:p w14:paraId="2534944B" w14:textId="77777777" w:rsidR="00AD2EFA" w:rsidRDefault="00AD6CF5">
            <w:pPr>
              <w:spacing w:line="239" w:lineRule="auto"/>
              <w:ind w:left="2"/>
            </w:pPr>
            <w:r>
              <w:rPr>
                <w:b w:val="0"/>
                <w:color w:val="000000"/>
                <w:sz w:val="22"/>
              </w:rPr>
              <w:t xml:space="preserve">EEF evidence shows an additional 4 months of progress can be made with </w:t>
            </w:r>
          </w:p>
          <w:p w14:paraId="6D29BF0F" w14:textId="77777777" w:rsidR="00802A32" w:rsidRPr="00802A32" w:rsidRDefault="00AD6CF5" w:rsidP="00802A32">
            <w:pPr>
              <w:spacing w:line="239" w:lineRule="auto"/>
              <w:ind w:left="2"/>
              <w:rPr>
                <w:b w:val="0"/>
                <w:color w:val="000000"/>
                <w:sz w:val="22"/>
              </w:rPr>
            </w:pPr>
            <w:r>
              <w:rPr>
                <w:b w:val="0"/>
                <w:color w:val="000000"/>
                <w:sz w:val="22"/>
              </w:rPr>
              <w:t>social and emotional learning intervention</w:t>
            </w:r>
            <w:r w:rsidR="00454584">
              <w:rPr>
                <w:b w:val="0"/>
                <w:color w:val="000000"/>
                <w:sz w:val="22"/>
              </w:rPr>
              <w:t xml:space="preserve"> such as ELSA</w:t>
            </w:r>
            <w:r>
              <w:rPr>
                <w:b w:val="0"/>
                <w:color w:val="000000"/>
                <w:sz w:val="22"/>
              </w:rPr>
              <w:t xml:space="preserve">. </w:t>
            </w:r>
          </w:p>
          <w:p w14:paraId="75939D07" w14:textId="77777777" w:rsidR="00AD2EFA" w:rsidRDefault="00AD6CF5" w:rsidP="007A0933">
            <w:pPr>
              <w:ind w:left="2"/>
            </w:pPr>
            <w:r>
              <w:rPr>
                <w:b w:val="0"/>
                <w:color w:val="000000"/>
                <w:sz w:val="22"/>
              </w:rPr>
              <w:t>Some PP pupils are negatively affected by circumstances at home. Targeted ELSA can support them in overcoming the</w:t>
            </w:r>
            <w:r w:rsidR="007A0933">
              <w:rPr>
                <w:b w:val="0"/>
                <w:color w:val="000000"/>
                <w:sz w:val="22"/>
              </w:rPr>
              <w:t>se issues so that they are in a good place emotionally</w:t>
            </w:r>
            <w:r>
              <w:rPr>
                <w:b w:val="0"/>
                <w:color w:val="000000"/>
                <w:sz w:val="22"/>
              </w:rPr>
              <w:t xml:space="preserve"> to learn. </w:t>
            </w:r>
            <w:r w:rsidR="00454584">
              <w:rPr>
                <w:b w:val="0"/>
                <w:color w:val="000000"/>
                <w:sz w:val="22"/>
              </w:rPr>
              <w:t xml:space="preserve">A whole school ethos of mental wellbeing </w:t>
            </w:r>
            <w:r w:rsidR="00E03D96">
              <w:rPr>
                <w:b w:val="0"/>
                <w:color w:val="000000"/>
                <w:sz w:val="22"/>
              </w:rPr>
              <w:t>engenders a culture of support.</w:t>
            </w:r>
          </w:p>
        </w:tc>
        <w:tc>
          <w:tcPr>
            <w:tcW w:w="3828" w:type="dxa"/>
            <w:gridSpan w:val="2"/>
            <w:tcBorders>
              <w:top w:val="single" w:sz="4" w:space="0" w:color="000000"/>
              <w:left w:val="single" w:sz="4" w:space="0" w:color="000000"/>
              <w:bottom w:val="single" w:sz="4" w:space="0" w:color="000000"/>
              <w:right w:val="single" w:sz="4" w:space="0" w:color="000000"/>
            </w:tcBorders>
          </w:tcPr>
          <w:p w14:paraId="3AFC1C0A" w14:textId="25D499A2" w:rsidR="00AD2EFA" w:rsidRPr="007A0933" w:rsidRDefault="00802A32">
            <w:pPr>
              <w:numPr>
                <w:ilvl w:val="0"/>
                <w:numId w:val="8"/>
              </w:numPr>
              <w:ind w:left="362" w:hanging="360"/>
            </w:pPr>
            <w:r>
              <w:rPr>
                <w:b w:val="0"/>
                <w:color w:val="000000"/>
                <w:sz w:val="22"/>
              </w:rPr>
              <w:t>Training and u</w:t>
            </w:r>
            <w:r w:rsidR="00AD6CF5">
              <w:rPr>
                <w:b w:val="0"/>
                <w:color w:val="000000"/>
                <w:sz w:val="22"/>
              </w:rPr>
              <w:t>pdates for ELSA professional</w:t>
            </w:r>
            <w:r w:rsidR="009A5709">
              <w:rPr>
                <w:b w:val="0"/>
                <w:color w:val="000000"/>
                <w:sz w:val="22"/>
              </w:rPr>
              <w:t xml:space="preserve"> (network </w:t>
            </w:r>
            <w:r w:rsidR="00454584">
              <w:rPr>
                <w:b w:val="0"/>
                <w:color w:val="000000"/>
                <w:sz w:val="22"/>
              </w:rPr>
              <w:t xml:space="preserve">supervision </w:t>
            </w:r>
            <w:r w:rsidR="009A5709">
              <w:rPr>
                <w:b w:val="0"/>
                <w:color w:val="000000"/>
                <w:sz w:val="22"/>
              </w:rPr>
              <w:t>meetings/</w:t>
            </w:r>
            <w:r w:rsidR="00AF6885">
              <w:rPr>
                <w:b w:val="0"/>
                <w:color w:val="000000"/>
                <w:sz w:val="22"/>
              </w:rPr>
              <w:t xml:space="preserve"> additional specific training/</w:t>
            </w:r>
            <w:r w:rsidR="009A5709">
              <w:rPr>
                <w:b w:val="0"/>
                <w:color w:val="000000"/>
                <w:sz w:val="22"/>
              </w:rPr>
              <w:t xml:space="preserve"> yearly registration for support)</w:t>
            </w:r>
            <w:r w:rsidR="00AD6CF5">
              <w:rPr>
                <w:b w:val="0"/>
                <w:color w:val="000000"/>
                <w:sz w:val="22"/>
              </w:rPr>
              <w:t xml:space="preserve"> </w:t>
            </w:r>
          </w:p>
          <w:p w14:paraId="74CC8744" w14:textId="77777777" w:rsidR="007A0933" w:rsidRDefault="00556F69">
            <w:pPr>
              <w:numPr>
                <w:ilvl w:val="0"/>
                <w:numId w:val="8"/>
              </w:numPr>
              <w:ind w:left="362" w:hanging="360"/>
            </w:pPr>
            <w:r>
              <w:rPr>
                <w:b w:val="0"/>
                <w:color w:val="000000"/>
                <w:sz w:val="22"/>
              </w:rPr>
              <w:t xml:space="preserve"> CPD for wellbeing</w:t>
            </w:r>
          </w:p>
          <w:p w14:paraId="656E4186" w14:textId="77777777" w:rsidR="00AD2EFA" w:rsidRPr="009A5709" w:rsidRDefault="00AD6CF5">
            <w:pPr>
              <w:numPr>
                <w:ilvl w:val="0"/>
                <w:numId w:val="8"/>
              </w:numPr>
              <w:ind w:left="362" w:hanging="360"/>
            </w:pPr>
            <w:r>
              <w:rPr>
                <w:b w:val="0"/>
                <w:color w:val="000000"/>
                <w:sz w:val="22"/>
              </w:rPr>
              <w:t xml:space="preserve">Effective class teacher liaison for early identification and </w:t>
            </w:r>
            <w:r w:rsidR="003F3B88">
              <w:rPr>
                <w:b w:val="0"/>
                <w:color w:val="000000"/>
                <w:sz w:val="22"/>
              </w:rPr>
              <w:t xml:space="preserve">targeted </w:t>
            </w:r>
            <w:r>
              <w:rPr>
                <w:b w:val="0"/>
                <w:color w:val="000000"/>
                <w:sz w:val="22"/>
              </w:rPr>
              <w:t xml:space="preserve">support </w:t>
            </w:r>
          </w:p>
          <w:p w14:paraId="51D49B67" w14:textId="29CDB9ED" w:rsidR="009A5709" w:rsidRPr="009A5709" w:rsidRDefault="009A5709">
            <w:pPr>
              <w:numPr>
                <w:ilvl w:val="0"/>
                <w:numId w:val="8"/>
              </w:numPr>
              <w:ind w:left="362" w:hanging="360"/>
            </w:pPr>
            <w:r>
              <w:rPr>
                <w:b w:val="0"/>
                <w:color w:val="000000"/>
                <w:sz w:val="22"/>
              </w:rPr>
              <w:t>Efficient referral process</w:t>
            </w:r>
            <w:r w:rsidR="00D45E8C">
              <w:rPr>
                <w:b w:val="0"/>
                <w:color w:val="000000"/>
                <w:sz w:val="22"/>
              </w:rPr>
              <w:t xml:space="preserve"> to external services such as MHST</w:t>
            </w:r>
          </w:p>
          <w:p w14:paraId="645AA392" w14:textId="77777777" w:rsidR="009A5709" w:rsidRPr="001B11C6" w:rsidRDefault="009A5709">
            <w:pPr>
              <w:numPr>
                <w:ilvl w:val="0"/>
                <w:numId w:val="8"/>
              </w:numPr>
              <w:ind w:left="362" w:hanging="360"/>
            </w:pPr>
            <w:r>
              <w:rPr>
                <w:b w:val="0"/>
                <w:color w:val="000000"/>
                <w:sz w:val="22"/>
              </w:rPr>
              <w:t>Easy access for parents to speak to staff and understand ELSA support</w:t>
            </w:r>
          </w:p>
          <w:p w14:paraId="0441FA20" w14:textId="77777777" w:rsidR="001B11C6" w:rsidRDefault="001B11C6">
            <w:pPr>
              <w:numPr>
                <w:ilvl w:val="0"/>
                <w:numId w:val="8"/>
              </w:numPr>
              <w:ind w:left="362" w:hanging="360"/>
            </w:pPr>
            <w:r>
              <w:rPr>
                <w:b w:val="0"/>
                <w:color w:val="000000"/>
                <w:sz w:val="22"/>
              </w:rPr>
              <w:t>Feedback from parents used to inform future planning</w:t>
            </w:r>
          </w:p>
        </w:tc>
        <w:tc>
          <w:tcPr>
            <w:tcW w:w="1275" w:type="dxa"/>
            <w:tcBorders>
              <w:top w:val="single" w:sz="4" w:space="0" w:color="000000"/>
              <w:left w:val="single" w:sz="4" w:space="0" w:color="000000"/>
              <w:bottom w:val="single" w:sz="4" w:space="0" w:color="000000"/>
              <w:right w:val="single" w:sz="4" w:space="0" w:color="000000"/>
            </w:tcBorders>
          </w:tcPr>
          <w:p w14:paraId="7225482E" w14:textId="77777777" w:rsidR="00AD2EFA" w:rsidRDefault="00290815">
            <w:r>
              <w:rPr>
                <w:b w:val="0"/>
                <w:color w:val="000000"/>
                <w:sz w:val="22"/>
              </w:rPr>
              <w:t>Inclusion lead</w:t>
            </w:r>
          </w:p>
        </w:tc>
        <w:tc>
          <w:tcPr>
            <w:tcW w:w="1790" w:type="dxa"/>
            <w:tcBorders>
              <w:top w:val="single" w:sz="4" w:space="0" w:color="000000"/>
              <w:left w:val="single" w:sz="4" w:space="0" w:color="000000"/>
              <w:bottom w:val="single" w:sz="4" w:space="0" w:color="000000"/>
              <w:right w:val="single" w:sz="4" w:space="0" w:color="000000"/>
            </w:tcBorders>
          </w:tcPr>
          <w:p w14:paraId="1B4F1382" w14:textId="6B490FC5" w:rsidR="00AD2EFA" w:rsidRDefault="00AD6CF5">
            <w:pPr>
              <w:ind w:left="2"/>
            </w:pPr>
            <w:r>
              <w:rPr>
                <w:b w:val="0"/>
                <w:color w:val="000000"/>
                <w:sz w:val="22"/>
              </w:rPr>
              <w:t>Jul</w:t>
            </w:r>
            <w:r w:rsidR="00207590">
              <w:rPr>
                <w:b w:val="0"/>
                <w:color w:val="000000"/>
                <w:sz w:val="22"/>
              </w:rPr>
              <w:t>y</w:t>
            </w:r>
            <w:r w:rsidR="007A0933">
              <w:rPr>
                <w:b w:val="0"/>
                <w:color w:val="000000"/>
                <w:sz w:val="22"/>
              </w:rPr>
              <w:t xml:space="preserve"> </w:t>
            </w:r>
            <w:r w:rsidR="00B267B2">
              <w:rPr>
                <w:b w:val="0"/>
                <w:color w:val="000000"/>
                <w:sz w:val="22"/>
              </w:rPr>
              <w:t>20</w:t>
            </w:r>
            <w:r w:rsidR="003F3B88">
              <w:rPr>
                <w:b w:val="0"/>
                <w:color w:val="000000"/>
                <w:sz w:val="22"/>
              </w:rPr>
              <w:t>2</w:t>
            </w:r>
            <w:r w:rsidR="00A37320">
              <w:rPr>
                <w:b w:val="0"/>
                <w:color w:val="000000"/>
                <w:sz w:val="22"/>
              </w:rPr>
              <w:t>6</w:t>
            </w:r>
            <w:r>
              <w:rPr>
                <w:b w:val="0"/>
                <w:color w:val="000000"/>
                <w:sz w:val="22"/>
              </w:rPr>
              <w:t xml:space="preserve"> </w:t>
            </w:r>
          </w:p>
          <w:p w14:paraId="43AC3360" w14:textId="77777777" w:rsidR="00AD2EFA" w:rsidRDefault="00AD6CF5">
            <w:pPr>
              <w:ind w:left="2"/>
            </w:pPr>
            <w:r>
              <w:rPr>
                <w:b w:val="0"/>
                <w:color w:val="000000"/>
                <w:sz w:val="22"/>
              </w:rPr>
              <w:t xml:space="preserve"> </w:t>
            </w:r>
          </w:p>
        </w:tc>
      </w:tr>
      <w:tr w:rsidR="00AD2EFA" w14:paraId="4DDA98C6" w14:textId="77777777" w:rsidTr="00C450E7">
        <w:trPr>
          <w:trHeight w:val="476"/>
        </w:trPr>
        <w:tc>
          <w:tcPr>
            <w:tcW w:w="13577" w:type="dxa"/>
            <w:gridSpan w:val="6"/>
            <w:tcBorders>
              <w:top w:val="single" w:sz="4" w:space="0" w:color="000000"/>
              <w:left w:val="single" w:sz="4" w:space="0" w:color="000000"/>
              <w:bottom w:val="single" w:sz="4" w:space="0" w:color="000000"/>
              <w:right w:val="single" w:sz="4" w:space="0" w:color="000000"/>
            </w:tcBorders>
            <w:vAlign w:val="center"/>
          </w:tcPr>
          <w:p w14:paraId="4E2F47E7" w14:textId="77777777" w:rsidR="00AD2EFA" w:rsidRDefault="00AD6CF5">
            <w:pPr>
              <w:ind w:right="49"/>
              <w:jc w:val="right"/>
            </w:pPr>
            <w:r>
              <w:rPr>
                <w:color w:val="000000"/>
                <w:sz w:val="22"/>
              </w:rPr>
              <w:t>Total budgeted cost</w:t>
            </w:r>
            <w:r>
              <w:rPr>
                <w:b w:val="0"/>
                <w:color w:val="000000"/>
                <w:sz w:val="22"/>
              </w:rPr>
              <w:t xml:space="preserve"> </w:t>
            </w:r>
          </w:p>
        </w:tc>
        <w:tc>
          <w:tcPr>
            <w:tcW w:w="1790" w:type="dxa"/>
            <w:tcBorders>
              <w:top w:val="single" w:sz="4" w:space="0" w:color="000000"/>
              <w:left w:val="single" w:sz="4" w:space="0" w:color="000000"/>
              <w:bottom w:val="single" w:sz="4" w:space="0" w:color="000000"/>
              <w:right w:val="single" w:sz="4" w:space="0" w:color="000000"/>
            </w:tcBorders>
            <w:vAlign w:val="center"/>
          </w:tcPr>
          <w:p w14:paraId="06E6586A" w14:textId="79158303" w:rsidR="00AD2EFA" w:rsidRDefault="00377BCE" w:rsidP="00B267B2">
            <w:pPr>
              <w:ind w:left="2"/>
            </w:pPr>
            <w:r>
              <w:rPr>
                <w:b w:val="0"/>
                <w:color w:val="000000"/>
                <w:sz w:val="22"/>
              </w:rPr>
              <w:t xml:space="preserve">£ </w:t>
            </w:r>
            <w:r w:rsidR="002A3731">
              <w:rPr>
                <w:b w:val="0"/>
                <w:color w:val="000000"/>
                <w:sz w:val="22"/>
              </w:rPr>
              <w:t>2</w:t>
            </w:r>
            <w:r w:rsidR="006D7CBA">
              <w:rPr>
                <w:b w:val="0"/>
                <w:color w:val="000000"/>
                <w:sz w:val="22"/>
              </w:rPr>
              <w:t>8750</w:t>
            </w:r>
          </w:p>
        </w:tc>
      </w:tr>
      <w:tr w:rsidR="00AD2EFA" w14:paraId="33E0A3FD" w14:textId="77777777">
        <w:trPr>
          <w:trHeight w:val="370"/>
        </w:trPr>
        <w:tc>
          <w:tcPr>
            <w:tcW w:w="15367" w:type="dxa"/>
            <w:gridSpan w:val="7"/>
            <w:tcBorders>
              <w:top w:val="single" w:sz="4" w:space="0" w:color="000000"/>
              <w:left w:val="single" w:sz="4" w:space="0" w:color="000000"/>
              <w:bottom w:val="single" w:sz="4" w:space="0" w:color="000000"/>
              <w:right w:val="single" w:sz="4" w:space="0" w:color="000000"/>
            </w:tcBorders>
          </w:tcPr>
          <w:p w14:paraId="5623BB98" w14:textId="77777777" w:rsidR="00AD2EFA" w:rsidRDefault="009A5709">
            <w:pPr>
              <w:ind w:left="65"/>
            </w:pPr>
            <w:r>
              <w:rPr>
                <w:color w:val="000000"/>
                <w:sz w:val="22"/>
              </w:rPr>
              <w:t>3</w:t>
            </w:r>
            <w:r w:rsidR="00AD6CF5">
              <w:rPr>
                <w:color w:val="000000"/>
                <w:sz w:val="22"/>
              </w:rPr>
              <w:t>.</w:t>
            </w:r>
            <w:r w:rsidR="00AD6CF5">
              <w:rPr>
                <w:rFonts w:ascii="Arial" w:eastAsia="Arial" w:hAnsi="Arial" w:cs="Arial"/>
                <w:color w:val="000000"/>
                <w:sz w:val="22"/>
              </w:rPr>
              <w:t xml:space="preserve"> </w:t>
            </w:r>
            <w:r w:rsidR="00AD6CF5">
              <w:rPr>
                <w:color w:val="000000"/>
                <w:sz w:val="22"/>
              </w:rPr>
              <w:t xml:space="preserve">Other approaches </w:t>
            </w:r>
          </w:p>
        </w:tc>
      </w:tr>
      <w:tr w:rsidR="00AD2EFA" w14:paraId="549A4D2E" w14:textId="77777777" w:rsidTr="006B1BD0">
        <w:trPr>
          <w:trHeight w:val="660"/>
        </w:trPr>
        <w:tc>
          <w:tcPr>
            <w:tcW w:w="2088" w:type="dxa"/>
            <w:tcBorders>
              <w:top w:val="single" w:sz="4" w:space="0" w:color="000000"/>
              <w:left w:val="single" w:sz="4" w:space="0" w:color="000000"/>
              <w:bottom w:val="single" w:sz="4" w:space="0" w:color="000000"/>
              <w:right w:val="single" w:sz="4" w:space="0" w:color="000000"/>
            </w:tcBorders>
          </w:tcPr>
          <w:p w14:paraId="4BFFFEB8" w14:textId="77777777" w:rsidR="00AD2EFA" w:rsidRDefault="00AD6CF5">
            <w:pPr>
              <w:ind w:left="2"/>
            </w:pPr>
            <w:r>
              <w:rPr>
                <w:color w:val="000000"/>
                <w:sz w:val="22"/>
              </w:rPr>
              <w:lastRenderedPageBreak/>
              <w:t xml:space="preserve">Desired outcome </w:t>
            </w:r>
          </w:p>
        </w:tc>
        <w:tc>
          <w:tcPr>
            <w:tcW w:w="2557" w:type="dxa"/>
            <w:tcBorders>
              <w:top w:val="single" w:sz="4" w:space="0" w:color="000000"/>
              <w:left w:val="single" w:sz="4" w:space="0" w:color="000000"/>
              <w:bottom w:val="single" w:sz="4" w:space="0" w:color="000000"/>
              <w:right w:val="single" w:sz="4" w:space="0" w:color="000000"/>
            </w:tcBorders>
          </w:tcPr>
          <w:p w14:paraId="36DBC292" w14:textId="77777777" w:rsidR="00AD2EFA" w:rsidRDefault="00AD6CF5">
            <w:pPr>
              <w:ind w:left="2"/>
            </w:pPr>
            <w:r>
              <w:rPr>
                <w:color w:val="000000"/>
                <w:sz w:val="22"/>
              </w:rPr>
              <w:t xml:space="preserve">Chosen action/approach </w:t>
            </w:r>
          </w:p>
        </w:tc>
        <w:tc>
          <w:tcPr>
            <w:tcW w:w="3829" w:type="dxa"/>
            <w:tcBorders>
              <w:top w:val="single" w:sz="4" w:space="0" w:color="000000"/>
              <w:left w:val="single" w:sz="4" w:space="0" w:color="000000"/>
              <w:bottom w:val="single" w:sz="4" w:space="0" w:color="000000"/>
              <w:right w:val="single" w:sz="4" w:space="0" w:color="000000"/>
            </w:tcBorders>
          </w:tcPr>
          <w:p w14:paraId="27C419D5" w14:textId="77777777" w:rsidR="00AD2EFA" w:rsidRDefault="00AD6CF5">
            <w:pPr>
              <w:ind w:left="2"/>
            </w:pPr>
            <w:r>
              <w:rPr>
                <w:color w:val="000000"/>
                <w:sz w:val="22"/>
              </w:rPr>
              <w:t xml:space="preserve">What is the evidence and rationale for this choice? </w:t>
            </w:r>
          </w:p>
        </w:tc>
        <w:tc>
          <w:tcPr>
            <w:tcW w:w="3828" w:type="dxa"/>
            <w:gridSpan w:val="2"/>
            <w:tcBorders>
              <w:top w:val="single" w:sz="4" w:space="0" w:color="000000"/>
              <w:left w:val="single" w:sz="4" w:space="0" w:color="000000"/>
              <w:bottom w:val="single" w:sz="4" w:space="0" w:color="000000"/>
              <w:right w:val="single" w:sz="4" w:space="0" w:color="000000"/>
            </w:tcBorders>
          </w:tcPr>
          <w:p w14:paraId="291FBC19" w14:textId="77777777" w:rsidR="00AD2EFA" w:rsidRDefault="00AD6CF5">
            <w:pPr>
              <w:ind w:left="2"/>
            </w:pPr>
            <w:r>
              <w:rPr>
                <w:color w:val="000000"/>
                <w:sz w:val="22"/>
              </w:rPr>
              <w:t xml:space="preserve">How will you ensure it is implemented well? </w:t>
            </w:r>
          </w:p>
        </w:tc>
        <w:tc>
          <w:tcPr>
            <w:tcW w:w="1275" w:type="dxa"/>
            <w:tcBorders>
              <w:top w:val="single" w:sz="4" w:space="0" w:color="000000"/>
              <w:left w:val="single" w:sz="4" w:space="0" w:color="000000"/>
              <w:bottom w:val="single" w:sz="4" w:space="0" w:color="000000"/>
              <w:right w:val="single" w:sz="4" w:space="0" w:color="000000"/>
            </w:tcBorders>
          </w:tcPr>
          <w:p w14:paraId="417FDC01" w14:textId="77777777" w:rsidR="00AD2EFA" w:rsidRDefault="00AD6CF5">
            <w:r>
              <w:rPr>
                <w:color w:val="000000"/>
                <w:sz w:val="22"/>
              </w:rPr>
              <w:t xml:space="preserve">Staff lead </w:t>
            </w:r>
          </w:p>
        </w:tc>
        <w:tc>
          <w:tcPr>
            <w:tcW w:w="1790" w:type="dxa"/>
            <w:tcBorders>
              <w:top w:val="single" w:sz="4" w:space="0" w:color="000000"/>
              <w:left w:val="single" w:sz="4" w:space="0" w:color="000000"/>
              <w:bottom w:val="single" w:sz="4" w:space="0" w:color="000000"/>
              <w:right w:val="single" w:sz="4" w:space="0" w:color="000000"/>
            </w:tcBorders>
          </w:tcPr>
          <w:p w14:paraId="6127F2CB" w14:textId="77777777" w:rsidR="00AD2EFA" w:rsidRDefault="00AD6CF5">
            <w:pPr>
              <w:ind w:left="2"/>
            </w:pPr>
            <w:r>
              <w:rPr>
                <w:color w:val="000000"/>
                <w:sz w:val="22"/>
              </w:rPr>
              <w:t xml:space="preserve">When will you review? </w:t>
            </w:r>
          </w:p>
        </w:tc>
      </w:tr>
      <w:tr w:rsidR="005A60D3" w14:paraId="7FBF20B4" w14:textId="77777777" w:rsidTr="006B1BD0">
        <w:trPr>
          <w:trHeight w:val="2542"/>
        </w:trPr>
        <w:tc>
          <w:tcPr>
            <w:tcW w:w="2088" w:type="dxa"/>
            <w:tcBorders>
              <w:top w:val="single" w:sz="4" w:space="0" w:color="000000"/>
              <w:left w:val="single" w:sz="4" w:space="0" w:color="000000"/>
              <w:bottom w:val="single" w:sz="4" w:space="0" w:color="000000"/>
              <w:right w:val="single" w:sz="4" w:space="0" w:color="000000"/>
            </w:tcBorders>
          </w:tcPr>
          <w:p w14:paraId="53190B2F" w14:textId="77777777" w:rsidR="005A60D3" w:rsidRDefault="00A37320">
            <w:pPr>
              <w:ind w:left="2"/>
              <w:rPr>
                <w:b w:val="0"/>
                <w:color w:val="000000"/>
                <w:sz w:val="22"/>
              </w:rPr>
            </w:pPr>
            <w:r>
              <w:rPr>
                <w:b w:val="0"/>
                <w:color w:val="000000"/>
                <w:sz w:val="22"/>
              </w:rPr>
              <w:t>D</w:t>
            </w:r>
            <w:r w:rsidR="00B11511">
              <w:rPr>
                <w:b w:val="0"/>
                <w:color w:val="000000"/>
                <w:sz w:val="22"/>
              </w:rPr>
              <w:t>. Families</w:t>
            </w:r>
            <w:r w:rsidR="00570A3C">
              <w:rPr>
                <w:b w:val="0"/>
                <w:color w:val="000000"/>
                <w:sz w:val="22"/>
              </w:rPr>
              <w:t xml:space="preserve"> and children</w:t>
            </w:r>
            <w:r w:rsidR="00B11511">
              <w:rPr>
                <w:b w:val="0"/>
                <w:color w:val="000000"/>
                <w:sz w:val="22"/>
              </w:rPr>
              <w:t xml:space="preserve"> feel </w:t>
            </w:r>
            <w:r w:rsidR="00D45E8C">
              <w:rPr>
                <w:b w:val="0"/>
                <w:color w:val="000000"/>
                <w:sz w:val="22"/>
              </w:rPr>
              <w:t xml:space="preserve">valued and </w:t>
            </w:r>
            <w:r w:rsidR="00B11511">
              <w:rPr>
                <w:b w:val="0"/>
                <w:color w:val="000000"/>
                <w:sz w:val="22"/>
              </w:rPr>
              <w:t>supported</w:t>
            </w:r>
            <w:r w:rsidR="00570A3C">
              <w:rPr>
                <w:b w:val="0"/>
                <w:color w:val="000000"/>
                <w:sz w:val="22"/>
              </w:rPr>
              <w:t xml:space="preserve"> and children are in a good place to access learning.</w:t>
            </w:r>
          </w:p>
          <w:p w14:paraId="54DF6721" w14:textId="77777777" w:rsidR="001F7F7D" w:rsidRDefault="001F7F7D">
            <w:pPr>
              <w:ind w:left="2"/>
              <w:rPr>
                <w:b w:val="0"/>
                <w:color w:val="000000"/>
                <w:sz w:val="22"/>
              </w:rPr>
            </w:pPr>
          </w:p>
          <w:p w14:paraId="01240117" w14:textId="77777777" w:rsidR="001F7F7D" w:rsidRDefault="001F7F7D">
            <w:pPr>
              <w:ind w:left="2"/>
              <w:rPr>
                <w:b w:val="0"/>
                <w:color w:val="000000"/>
                <w:sz w:val="22"/>
              </w:rPr>
            </w:pPr>
          </w:p>
          <w:p w14:paraId="3E8FCC15" w14:textId="5D4A80A8" w:rsidR="001F7F7D" w:rsidRDefault="001F7F7D">
            <w:pPr>
              <w:ind w:left="2"/>
              <w:rPr>
                <w:b w:val="0"/>
                <w:color w:val="000000"/>
                <w:sz w:val="22"/>
              </w:rPr>
            </w:pPr>
            <w:r>
              <w:rPr>
                <w:b w:val="0"/>
                <w:color w:val="000000"/>
                <w:sz w:val="22"/>
              </w:rPr>
              <w:t>C. Individual children feel that their voice is heard.</w:t>
            </w:r>
          </w:p>
        </w:tc>
        <w:tc>
          <w:tcPr>
            <w:tcW w:w="2557" w:type="dxa"/>
            <w:tcBorders>
              <w:top w:val="single" w:sz="4" w:space="0" w:color="000000"/>
              <w:left w:val="single" w:sz="4" w:space="0" w:color="000000"/>
              <w:bottom w:val="single" w:sz="4" w:space="0" w:color="000000"/>
              <w:right w:val="single" w:sz="4" w:space="0" w:color="000000"/>
            </w:tcBorders>
          </w:tcPr>
          <w:p w14:paraId="5FDD93BF" w14:textId="77777777" w:rsidR="005A60D3" w:rsidRDefault="00B11511" w:rsidP="00570A3C">
            <w:pPr>
              <w:spacing w:line="239" w:lineRule="auto"/>
              <w:ind w:left="2"/>
              <w:rPr>
                <w:b w:val="0"/>
                <w:color w:val="000000"/>
                <w:sz w:val="22"/>
              </w:rPr>
            </w:pPr>
            <w:r>
              <w:rPr>
                <w:b w:val="0"/>
                <w:color w:val="000000"/>
                <w:sz w:val="22"/>
              </w:rPr>
              <w:t xml:space="preserve">Support is offered to families </w:t>
            </w:r>
            <w:r w:rsidR="00570A3C">
              <w:rPr>
                <w:b w:val="0"/>
                <w:color w:val="000000"/>
                <w:sz w:val="22"/>
              </w:rPr>
              <w:t>to manage the needs of their children.</w:t>
            </w:r>
            <w:r w:rsidR="003F3B88">
              <w:rPr>
                <w:b w:val="0"/>
                <w:color w:val="000000"/>
                <w:sz w:val="22"/>
              </w:rPr>
              <w:t xml:space="preserve"> There is meaningful dialogue between home and school in planning the way forward.</w:t>
            </w:r>
            <w:r w:rsidR="00570A3C">
              <w:rPr>
                <w:b w:val="0"/>
                <w:color w:val="000000"/>
                <w:sz w:val="22"/>
              </w:rPr>
              <w:t xml:space="preserve"> </w:t>
            </w:r>
          </w:p>
          <w:p w14:paraId="29C9B52A" w14:textId="77777777" w:rsidR="001F7F7D" w:rsidRDefault="001F7F7D" w:rsidP="00570A3C">
            <w:pPr>
              <w:spacing w:line="239" w:lineRule="auto"/>
              <w:ind w:left="2"/>
              <w:rPr>
                <w:b w:val="0"/>
                <w:color w:val="000000"/>
                <w:sz w:val="22"/>
              </w:rPr>
            </w:pPr>
          </w:p>
          <w:p w14:paraId="60E98F90" w14:textId="77777777" w:rsidR="001F7F7D" w:rsidRDefault="001F7F7D" w:rsidP="00570A3C">
            <w:pPr>
              <w:spacing w:line="239" w:lineRule="auto"/>
              <w:ind w:left="2"/>
              <w:rPr>
                <w:b w:val="0"/>
                <w:color w:val="000000"/>
                <w:sz w:val="22"/>
              </w:rPr>
            </w:pPr>
            <w:r>
              <w:rPr>
                <w:b w:val="0"/>
                <w:color w:val="000000"/>
                <w:sz w:val="22"/>
              </w:rPr>
              <w:t>Children have time with a trusted adult to talk about their learning and what support has and might in the future benefit them.</w:t>
            </w:r>
          </w:p>
          <w:p w14:paraId="2D950A76" w14:textId="66542E21" w:rsidR="00917235" w:rsidRDefault="00917235" w:rsidP="00570A3C">
            <w:pPr>
              <w:spacing w:line="239" w:lineRule="auto"/>
              <w:ind w:left="2"/>
              <w:rPr>
                <w:b w:val="0"/>
                <w:color w:val="000000"/>
                <w:sz w:val="22"/>
              </w:rPr>
            </w:pPr>
            <w:r>
              <w:rPr>
                <w:b w:val="0"/>
                <w:color w:val="000000"/>
                <w:sz w:val="22"/>
              </w:rPr>
              <w:t>Children can access emotional support through ‘The Hive’.</w:t>
            </w:r>
          </w:p>
        </w:tc>
        <w:tc>
          <w:tcPr>
            <w:tcW w:w="3829" w:type="dxa"/>
            <w:tcBorders>
              <w:top w:val="single" w:sz="4" w:space="0" w:color="000000"/>
              <w:left w:val="single" w:sz="4" w:space="0" w:color="000000"/>
              <w:bottom w:val="single" w:sz="4" w:space="0" w:color="000000"/>
              <w:right w:val="single" w:sz="4" w:space="0" w:color="000000"/>
            </w:tcBorders>
          </w:tcPr>
          <w:p w14:paraId="635691B0" w14:textId="77777777" w:rsidR="005A60D3" w:rsidRDefault="00570A3C" w:rsidP="00C450E7">
            <w:pPr>
              <w:ind w:left="2"/>
              <w:rPr>
                <w:b w:val="0"/>
                <w:color w:val="000000"/>
                <w:sz w:val="22"/>
              </w:rPr>
            </w:pPr>
            <w:r>
              <w:rPr>
                <w:b w:val="0"/>
                <w:color w:val="000000"/>
                <w:sz w:val="22"/>
              </w:rPr>
              <w:t>Children are only able to focus properly on learning once their physical and emotional wellbeing needs are met.</w:t>
            </w:r>
          </w:p>
          <w:p w14:paraId="49BF199F" w14:textId="5D3CD7FD" w:rsidR="001F7F7D" w:rsidRDefault="001F7F7D" w:rsidP="00C450E7">
            <w:pPr>
              <w:ind w:left="2"/>
              <w:rPr>
                <w:b w:val="0"/>
                <w:color w:val="000000"/>
                <w:sz w:val="22"/>
              </w:rPr>
            </w:pPr>
            <w:r>
              <w:rPr>
                <w:b w:val="0"/>
                <w:color w:val="000000"/>
                <w:sz w:val="22"/>
              </w:rPr>
              <w:t>Involving children in their own learning builds responsibility and a sense of empowerment.</w:t>
            </w:r>
          </w:p>
        </w:tc>
        <w:tc>
          <w:tcPr>
            <w:tcW w:w="3828" w:type="dxa"/>
            <w:gridSpan w:val="2"/>
            <w:tcBorders>
              <w:top w:val="single" w:sz="4" w:space="0" w:color="000000"/>
              <w:left w:val="single" w:sz="4" w:space="0" w:color="000000"/>
              <w:bottom w:val="single" w:sz="4" w:space="0" w:color="000000"/>
              <w:right w:val="single" w:sz="4" w:space="0" w:color="000000"/>
            </w:tcBorders>
          </w:tcPr>
          <w:p w14:paraId="4346D0EA" w14:textId="77777777" w:rsidR="00290815" w:rsidRDefault="00B11511" w:rsidP="00570A3C">
            <w:pPr>
              <w:numPr>
                <w:ilvl w:val="0"/>
                <w:numId w:val="10"/>
              </w:numPr>
              <w:ind w:left="362" w:hanging="360"/>
              <w:rPr>
                <w:b w:val="0"/>
                <w:color w:val="000000"/>
                <w:sz w:val="22"/>
              </w:rPr>
            </w:pPr>
            <w:r>
              <w:rPr>
                <w:b w:val="0"/>
                <w:color w:val="000000"/>
                <w:sz w:val="22"/>
              </w:rPr>
              <w:t>Head</w:t>
            </w:r>
            <w:r w:rsidR="00290815">
              <w:rPr>
                <w:b w:val="0"/>
                <w:color w:val="000000"/>
                <w:sz w:val="22"/>
              </w:rPr>
              <w:t xml:space="preserve"> </w:t>
            </w:r>
            <w:r w:rsidR="00570A3C">
              <w:rPr>
                <w:b w:val="0"/>
                <w:color w:val="000000"/>
                <w:sz w:val="22"/>
              </w:rPr>
              <w:t>teacher/ Inclusion lead/ ELSA</w:t>
            </w:r>
            <w:r w:rsidR="007C3714">
              <w:rPr>
                <w:b w:val="0"/>
                <w:color w:val="000000"/>
                <w:sz w:val="22"/>
              </w:rPr>
              <w:t xml:space="preserve"> work</w:t>
            </w:r>
            <w:r w:rsidR="00570A3C">
              <w:rPr>
                <w:b w:val="0"/>
                <w:color w:val="000000"/>
                <w:sz w:val="22"/>
              </w:rPr>
              <w:t xml:space="preserve"> with parents to establish need</w:t>
            </w:r>
          </w:p>
          <w:p w14:paraId="0EF512F3" w14:textId="77777777" w:rsidR="00570A3C" w:rsidRDefault="00570A3C" w:rsidP="00802A32">
            <w:pPr>
              <w:numPr>
                <w:ilvl w:val="0"/>
                <w:numId w:val="10"/>
              </w:numPr>
              <w:ind w:left="362" w:hanging="360"/>
              <w:rPr>
                <w:b w:val="0"/>
                <w:color w:val="000000"/>
                <w:sz w:val="22"/>
              </w:rPr>
            </w:pPr>
            <w:r>
              <w:rPr>
                <w:b w:val="0"/>
                <w:color w:val="000000"/>
                <w:sz w:val="22"/>
              </w:rPr>
              <w:t xml:space="preserve">Advice sought from </w:t>
            </w:r>
            <w:r w:rsidR="00802A32">
              <w:rPr>
                <w:b w:val="0"/>
                <w:color w:val="000000"/>
                <w:sz w:val="22"/>
              </w:rPr>
              <w:t>Locality professionals</w:t>
            </w:r>
            <w:r w:rsidR="00A37320">
              <w:rPr>
                <w:b w:val="0"/>
                <w:color w:val="000000"/>
                <w:sz w:val="22"/>
              </w:rPr>
              <w:t xml:space="preserve"> including Early Help</w:t>
            </w:r>
          </w:p>
          <w:p w14:paraId="0EC966EB" w14:textId="122D6D83" w:rsidR="001F7F7D" w:rsidRPr="00570A3C" w:rsidRDefault="001F7F7D" w:rsidP="00802A32">
            <w:pPr>
              <w:numPr>
                <w:ilvl w:val="0"/>
                <w:numId w:val="10"/>
              </w:numPr>
              <w:ind w:left="362" w:hanging="360"/>
              <w:rPr>
                <w:b w:val="0"/>
                <w:color w:val="000000"/>
                <w:sz w:val="22"/>
              </w:rPr>
            </w:pPr>
            <w:r>
              <w:rPr>
                <w:b w:val="0"/>
                <w:color w:val="000000"/>
                <w:sz w:val="22"/>
              </w:rPr>
              <w:t>Time set aside for children to meet with a trusted adult</w:t>
            </w:r>
          </w:p>
        </w:tc>
        <w:tc>
          <w:tcPr>
            <w:tcW w:w="1275" w:type="dxa"/>
            <w:tcBorders>
              <w:top w:val="single" w:sz="4" w:space="0" w:color="000000"/>
              <w:left w:val="single" w:sz="4" w:space="0" w:color="000000"/>
              <w:bottom w:val="single" w:sz="4" w:space="0" w:color="000000"/>
              <w:right w:val="single" w:sz="4" w:space="0" w:color="000000"/>
            </w:tcBorders>
          </w:tcPr>
          <w:p w14:paraId="5F7E0AE7" w14:textId="77777777" w:rsidR="005A60D3" w:rsidRDefault="00B11511">
            <w:pPr>
              <w:rPr>
                <w:b w:val="0"/>
                <w:color w:val="000000"/>
                <w:sz w:val="22"/>
              </w:rPr>
            </w:pPr>
            <w:r>
              <w:rPr>
                <w:b w:val="0"/>
                <w:color w:val="000000"/>
                <w:sz w:val="22"/>
              </w:rPr>
              <w:t>Head teacher</w:t>
            </w:r>
          </w:p>
          <w:p w14:paraId="01752F57" w14:textId="77777777" w:rsidR="00290815" w:rsidRDefault="00290815">
            <w:pPr>
              <w:rPr>
                <w:b w:val="0"/>
                <w:color w:val="000000"/>
                <w:sz w:val="22"/>
              </w:rPr>
            </w:pPr>
            <w:r>
              <w:rPr>
                <w:b w:val="0"/>
                <w:color w:val="000000"/>
                <w:sz w:val="22"/>
              </w:rPr>
              <w:t>Inclusion lead</w:t>
            </w:r>
          </w:p>
        </w:tc>
        <w:tc>
          <w:tcPr>
            <w:tcW w:w="1790" w:type="dxa"/>
            <w:tcBorders>
              <w:top w:val="single" w:sz="4" w:space="0" w:color="000000"/>
              <w:left w:val="single" w:sz="4" w:space="0" w:color="000000"/>
              <w:bottom w:val="single" w:sz="4" w:space="0" w:color="000000"/>
              <w:right w:val="single" w:sz="4" w:space="0" w:color="000000"/>
            </w:tcBorders>
          </w:tcPr>
          <w:p w14:paraId="07A5D3E8" w14:textId="73194152" w:rsidR="005A60D3" w:rsidRDefault="00B11511">
            <w:pPr>
              <w:ind w:left="2"/>
              <w:rPr>
                <w:b w:val="0"/>
                <w:color w:val="000000"/>
                <w:sz w:val="22"/>
              </w:rPr>
            </w:pPr>
            <w:r>
              <w:rPr>
                <w:b w:val="0"/>
                <w:color w:val="000000"/>
                <w:sz w:val="22"/>
              </w:rPr>
              <w:t>Jul</w:t>
            </w:r>
            <w:r w:rsidR="00207590">
              <w:rPr>
                <w:b w:val="0"/>
                <w:color w:val="000000"/>
                <w:sz w:val="22"/>
              </w:rPr>
              <w:t>y</w:t>
            </w:r>
            <w:r>
              <w:rPr>
                <w:b w:val="0"/>
                <w:color w:val="000000"/>
                <w:sz w:val="22"/>
              </w:rPr>
              <w:t xml:space="preserve"> </w:t>
            </w:r>
            <w:r w:rsidR="00B267B2">
              <w:rPr>
                <w:b w:val="0"/>
                <w:color w:val="000000"/>
                <w:sz w:val="22"/>
              </w:rPr>
              <w:t>20</w:t>
            </w:r>
            <w:r w:rsidR="00777F4F">
              <w:rPr>
                <w:b w:val="0"/>
                <w:color w:val="000000"/>
                <w:sz w:val="22"/>
              </w:rPr>
              <w:t>2</w:t>
            </w:r>
            <w:r w:rsidR="00D45E8C">
              <w:rPr>
                <w:b w:val="0"/>
                <w:color w:val="000000"/>
                <w:sz w:val="22"/>
              </w:rPr>
              <w:t>5</w:t>
            </w:r>
          </w:p>
        </w:tc>
      </w:tr>
      <w:tr w:rsidR="00AB4846" w14:paraId="2AABB2BA" w14:textId="77777777" w:rsidTr="006B1BD0">
        <w:trPr>
          <w:trHeight w:val="1453"/>
        </w:trPr>
        <w:tc>
          <w:tcPr>
            <w:tcW w:w="2088" w:type="dxa"/>
            <w:tcBorders>
              <w:top w:val="single" w:sz="4" w:space="0" w:color="000000"/>
              <w:left w:val="single" w:sz="4" w:space="0" w:color="000000"/>
              <w:bottom w:val="single" w:sz="4" w:space="0" w:color="000000"/>
              <w:right w:val="single" w:sz="4" w:space="0" w:color="000000"/>
            </w:tcBorders>
          </w:tcPr>
          <w:p w14:paraId="62569249" w14:textId="5B54FEDB" w:rsidR="00AB4846" w:rsidRDefault="00A37320">
            <w:pPr>
              <w:ind w:left="2"/>
              <w:rPr>
                <w:b w:val="0"/>
                <w:color w:val="000000"/>
                <w:sz w:val="22"/>
              </w:rPr>
            </w:pPr>
            <w:r>
              <w:rPr>
                <w:b w:val="0"/>
                <w:color w:val="000000"/>
                <w:sz w:val="22"/>
              </w:rPr>
              <w:t>E</w:t>
            </w:r>
            <w:r w:rsidR="00AB4846">
              <w:rPr>
                <w:b w:val="0"/>
                <w:color w:val="000000"/>
                <w:sz w:val="22"/>
              </w:rPr>
              <w:t xml:space="preserve">. </w:t>
            </w:r>
            <w:r w:rsidR="00D45E8C">
              <w:rPr>
                <w:b w:val="0"/>
                <w:color w:val="000000"/>
                <w:sz w:val="22"/>
              </w:rPr>
              <w:t>E</w:t>
            </w:r>
            <w:r w:rsidR="00AB4846">
              <w:rPr>
                <w:b w:val="0"/>
                <w:color w:val="000000"/>
                <w:sz w:val="22"/>
              </w:rPr>
              <w:t>nsure equal opportunities for disadvantaged pupils</w:t>
            </w:r>
            <w:r w:rsidR="00D45E8C">
              <w:rPr>
                <w:b w:val="0"/>
                <w:color w:val="000000"/>
                <w:sz w:val="22"/>
              </w:rPr>
              <w:t xml:space="preserve"> – all have what they need to access learning, physically and emotionally.</w:t>
            </w:r>
          </w:p>
        </w:tc>
        <w:tc>
          <w:tcPr>
            <w:tcW w:w="2557" w:type="dxa"/>
            <w:tcBorders>
              <w:top w:val="single" w:sz="4" w:space="0" w:color="000000"/>
              <w:left w:val="single" w:sz="4" w:space="0" w:color="000000"/>
              <w:bottom w:val="single" w:sz="4" w:space="0" w:color="000000"/>
              <w:right w:val="single" w:sz="4" w:space="0" w:color="000000"/>
            </w:tcBorders>
          </w:tcPr>
          <w:p w14:paraId="2E36EA8A" w14:textId="05DCC6A2" w:rsidR="00AB4846" w:rsidRDefault="00777F4F">
            <w:pPr>
              <w:spacing w:line="239" w:lineRule="auto"/>
              <w:ind w:left="2"/>
              <w:rPr>
                <w:b w:val="0"/>
                <w:color w:val="auto"/>
                <w:sz w:val="22"/>
              </w:rPr>
            </w:pPr>
            <w:r>
              <w:rPr>
                <w:b w:val="0"/>
                <w:color w:val="auto"/>
                <w:sz w:val="22"/>
              </w:rPr>
              <w:t>L</w:t>
            </w:r>
            <w:r w:rsidR="00AB4846" w:rsidRPr="00AB4846">
              <w:rPr>
                <w:b w:val="0"/>
                <w:color w:val="auto"/>
                <w:sz w:val="22"/>
              </w:rPr>
              <w:t xml:space="preserve">unchtime staff </w:t>
            </w:r>
            <w:r>
              <w:rPr>
                <w:b w:val="0"/>
                <w:color w:val="auto"/>
                <w:sz w:val="22"/>
              </w:rPr>
              <w:t xml:space="preserve">used </w:t>
            </w:r>
            <w:r w:rsidR="00AB4846" w:rsidRPr="00AB4846">
              <w:rPr>
                <w:b w:val="0"/>
                <w:color w:val="auto"/>
                <w:sz w:val="22"/>
              </w:rPr>
              <w:t xml:space="preserve">to facilitate positive social interaction and </w:t>
            </w:r>
            <w:proofErr w:type="gramStart"/>
            <w:r w:rsidR="00AB4846" w:rsidRPr="00AB4846">
              <w:rPr>
                <w:b w:val="0"/>
                <w:color w:val="auto"/>
                <w:sz w:val="22"/>
              </w:rPr>
              <w:t>play</w:t>
            </w:r>
            <w:r w:rsidR="001F7F7D">
              <w:rPr>
                <w:b w:val="0"/>
                <w:color w:val="auto"/>
                <w:sz w:val="22"/>
              </w:rPr>
              <w:t>,</w:t>
            </w:r>
            <w:proofErr w:type="gramEnd"/>
            <w:r w:rsidR="001F7F7D">
              <w:rPr>
                <w:b w:val="0"/>
                <w:color w:val="auto"/>
                <w:sz w:val="22"/>
              </w:rPr>
              <w:t xml:space="preserve"> additional member of staff employed</w:t>
            </w:r>
            <w:r w:rsidR="003F3B88">
              <w:rPr>
                <w:b w:val="0"/>
                <w:color w:val="auto"/>
                <w:sz w:val="22"/>
              </w:rPr>
              <w:t>. Additional resources for play/ outdoor activities</w:t>
            </w:r>
          </w:p>
          <w:p w14:paraId="6803CEF5" w14:textId="77777777" w:rsidR="003F3B88" w:rsidRDefault="003F3B88">
            <w:pPr>
              <w:spacing w:line="239" w:lineRule="auto"/>
              <w:ind w:left="2"/>
              <w:rPr>
                <w:b w:val="0"/>
                <w:color w:val="auto"/>
                <w:sz w:val="22"/>
              </w:rPr>
            </w:pPr>
            <w:r>
              <w:rPr>
                <w:b w:val="0"/>
                <w:color w:val="auto"/>
                <w:sz w:val="22"/>
              </w:rPr>
              <w:t>Activities and resources to meet the needs of different children.</w:t>
            </w:r>
            <w:r w:rsidR="00777F4F">
              <w:rPr>
                <w:b w:val="0"/>
                <w:color w:val="auto"/>
                <w:sz w:val="22"/>
              </w:rPr>
              <w:t xml:space="preserve"> Targeted activities for children who find unstructured play tricky – Lego club.</w:t>
            </w:r>
          </w:p>
          <w:p w14:paraId="0BD078D1" w14:textId="7FD4B5BF" w:rsidR="00917235" w:rsidRPr="00AB4846" w:rsidRDefault="00917235">
            <w:pPr>
              <w:spacing w:line="239" w:lineRule="auto"/>
              <w:ind w:left="2"/>
              <w:rPr>
                <w:b w:val="0"/>
                <w:color w:val="000000"/>
                <w:sz w:val="22"/>
              </w:rPr>
            </w:pPr>
            <w:r>
              <w:rPr>
                <w:b w:val="0"/>
                <w:color w:val="auto"/>
                <w:sz w:val="22"/>
              </w:rPr>
              <w:t>‘The Hive’ provides breakfast as well as emotional and transition support first thing in the school day.</w:t>
            </w:r>
          </w:p>
        </w:tc>
        <w:tc>
          <w:tcPr>
            <w:tcW w:w="3829" w:type="dxa"/>
            <w:tcBorders>
              <w:top w:val="single" w:sz="4" w:space="0" w:color="000000"/>
              <w:left w:val="single" w:sz="4" w:space="0" w:color="000000"/>
              <w:bottom w:val="single" w:sz="4" w:space="0" w:color="000000"/>
              <w:right w:val="single" w:sz="4" w:space="0" w:color="000000"/>
            </w:tcBorders>
          </w:tcPr>
          <w:p w14:paraId="3672C38E" w14:textId="77777777" w:rsidR="00917235" w:rsidRDefault="00AB4846" w:rsidP="00C450E7">
            <w:pPr>
              <w:ind w:left="2"/>
              <w:rPr>
                <w:b w:val="0"/>
                <w:color w:val="auto"/>
                <w:sz w:val="22"/>
              </w:rPr>
            </w:pPr>
            <w:r>
              <w:rPr>
                <w:b w:val="0"/>
                <w:color w:val="auto"/>
                <w:sz w:val="22"/>
              </w:rPr>
              <w:t xml:space="preserve"> Children are able to focus on learning if they are </w:t>
            </w:r>
            <w:r w:rsidR="00DC489F">
              <w:rPr>
                <w:b w:val="0"/>
                <w:color w:val="auto"/>
                <w:sz w:val="22"/>
              </w:rPr>
              <w:t>calm</w:t>
            </w:r>
            <w:r w:rsidR="00A27CE2">
              <w:rPr>
                <w:b w:val="0"/>
                <w:color w:val="auto"/>
                <w:sz w:val="22"/>
              </w:rPr>
              <w:t xml:space="preserve"> and have positive mental wellbeing</w:t>
            </w:r>
            <w:r w:rsidR="00DC489F">
              <w:rPr>
                <w:b w:val="0"/>
                <w:color w:val="auto"/>
                <w:sz w:val="22"/>
              </w:rPr>
              <w:t>.</w:t>
            </w:r>
            <w:r w:rsidR="007C3714">
              <w:rPr>
                <w:b w:val="0"/>
                <w:color w:val="auto"/>
                <w:sz w:val="22"/>
              </w:rPr>
              <w:t xml:space="preserve"> </w:t>
            </w:r>
            <w:r w:rsidR="00917235">
              <w:rPr>
                <w:b w:val="0"/>
                <w:color w:val="auto"/>
                <w:sz w:val="22"/>
              </w:rPr>
              <w:t xml:space="preserve">They cannot focus if they are hungry or anxious. </w:t>
            </w:r>
          </w:p>
          <w:p w14:paraId="57B7A4BE" w14:textId="263410BC" w:rsidR="00AB4846" w:rsidRPr="00AB4846" w:rsidRDefault="007C3714" w:rsidP="00C450E7">
            <w:pPr>
              <w:ind w:left="2"/>
              <w:rPr>
                <w:b w:val="0"/>
                <w:color w:val="000000"/>
                <w:sz w:val="22"/>
              </w:rPr>
            </w:pPr>
            <w:r>
              <w:rPr>
                <w:b w:val="0"/>
                <w:color w:val="auto"/>
                <w:sz w:val="22"/>
              </w:rPr>
              <w:t>Children who find unstructured social time difficult are supported to interact positively</w:t>
            </w:r>
            <w:r w:rsidR="00777F4F">
              <w:rPr>
                <w:b w:val="0"/>
                <w:color w:val="auto"/>
                <w:sz w:val="22"/>
              </w:rPr>
              <w:t xml:space="preserve"> and given specific activities they can choose to enjoy for relaxation</w:t>
            </w:r>
            <w:r>
              <w:rPr>
                <w:b w:val="0"/>
                <w:color w:val="auto"/>
                <w:sz w:val="22"/>
              </w:rPr>
              <w:t>.</w:t>
            </w:r>
            <w:r w:rsidR="00777F4F">
              <w:rPr>
                <w:b w:val="0"/>
                <w:color w:val="auto"/>
                <w:sz w:val="22"/>
              </w:rPr>
              <w:t xml:space="preserve"> </w:t>
            </w:r>
          </w:p>
        </w:tc>
        <w:tc>
          <w:tcPr>
            <w:tcW w:w="3828" w:type="dxa"/>
            <w:gridSpan w:val="2"/>
            <w:tcBorders>
              <w:top w:val="single" w:sz="4" w:space="0" w:color="000000"/>
              <w:left w:val="single" w:sz="4" w:space="0" w:color="000000"/>
              <w:bottom w:val="single" w:sz="4" w:space="0" w:color="000000"/>
              <w:right w:val="single" w:sz="4" w:space="0" w:color="000000"/>
            </w:tcBorders>
          </w:tcPr>
          <w:p w14:paraId="7CFCF077" w14:textId="51570A36" w:rsidR="00917235" w:rsidRDefault="00917235">
            <w:pPr>
              <w:numPr>
                <w:ilvl w:val="0"/>
                <w:numId w:val="10"/>
              </w:numPr>
              <w:ind w:left="362" w:hanging="360"/>
              <w:rPr>
                <w:b w:val="0"/>
                <w:color w:val="000000"/>
                <w:sz w:val="22"/>
              </w:rPr>
            </w:pPr>
            <w:r>
              <w:rPr>
                <w:b w:val="0"/>
                <w:color w:val="000000"/>
                <w:sz w:val="22"/>
              </w:rPr>
              <w:t>Member of staff to lead ‘The Hive’ nurture group.</w:t>
            </w:r>
          </w:p>
          <w:p w14:paraId="3B37FD6B" w14:textId="6BC4EE75" w:rsidR="00AB4846" w:rsidRDefault="007A0933">
            <w:pPr>
              <w:numPr>
                <w:ilvl w:val="0"/>
                <w:numId w:val="10"/>
              </w:numPr>
              <w:ind w:left="362" w:hanging="360"/>
              <w:rPr>
                <w:b w:val="0"/>
                <w:color w:val="000000"/>
                <w:sz w:val="22"/>
              </w:rPr>
            </w:pPr>
            <w:r>
              <w:rPr>
                <w:b w:val="0"/>
                <w:color w:val="000000"/>
                <w:sz w:val="22"/>
              </w:rPr>
              <w:t>Member</w:t>
            </w:r>
            <w:r w:rsidR="00556F69">
              <w:rPr>
                <w:b w:val="0"/>
                <w:color w:val="000000"/>
                <w:sz w:val="22"/>
              </w:rPr>
              <w:t>s</w:t>
            </w:r>
            <w:r>
              <w:rPr>
                <w:b w:val="0"/>
                <w:color w:val="000000"/>
                <w:sz w:val="22"/>
              </w:rPr>
              <w:t xml:space="preserve"> of staff</w:t>
            </w:r>
            <w:r w:rsidR="00AB4846">
              <w:rPr>
                <w:b w:val="0"/>
                <w:color w:val="000000"/>
                <w:sz w:val="22"/>
              </w:rPr>
              <w:t xml:space="preserve"> employed to facilit</w:t>
            </w:r>
            <w:r w:rsidR="007C3714">
              <w:rPr>
                <w:b w:val="0"/>
                <w:color w:val="000000"/>
                <w:sz w:val="22"/>
              </w:rPr>
              <w:t>ate social interaction, positive play and outdoor exploration</w:t>
            </w:r>
          </w:p>
          <w:p w14:paraId="6E01B707" w14:textId="77777777" w:rsidR="00AB4846" w:rsidRDefault="00AB4846">
            <w:pPr>
              <w:numPr>
                <w:ilvl w:val="0"/>
                <w:numId w:val="10"/>
              </w:numPr>
              <w:ind w:left="362" w:hanging="360"/>
              <w:rPr>
                <w:b w:val="0"/>
                <w:color w:val="000000"/>
                <w:sz w:val="22"/>
              </w:rPr>
            </w:pPr>
            <w:r>
              <w:rPr>
                <w:b w:val="0"/>
                <w:color w:val="000000"/>
                <w:sz w:val="22"/>
              </w:rPr>
              <w:t>Training to support leading these activities</w:t>
            </w:r>
          </w:p>
          <w:p w14:paraId="52D77A7B" w14:textId="7B1FF487" w:rsidR="00777F4F" w:rsidRDefault="00777F4F">
            <w:pPr>
              <w:numPr>
                <w:ilvl w:val="0"/>
                <w:numId w:val="10"/>
              </w:numPr>
              <w:ind w:left="362" w:hanging="360"/>
              <w:rPr>
                <w:b w:val="0"/>
                <w:color w:val="000000"/>
                <w:sz w:val="22"/>
              </w:rPr>
            </w:pPr>
            <w:r>
              <w:rPr>
                <w:b w:val="0"/>
                <w:color w:val="000000"/>
                <w:sz w:val="22"/>
              </w:rPr>
              <w:t>Specific resources</w:t>
            </w:r>
            <w:r w:rsidR="00AF6885">
              <w:rPr>
                <w:b w:val="0"/>
                <w:color w:val="000000"/>
                <w:sz w:val="22"/>
              </w:rPr>
              <w:t xml:space="preserve"> – including playground games</w:t>
            </w:r>
          </w:p>
        </w:tc>
        <w:tc>
          <w:tcPr>
            <w:tcW w:w="1275" w:type="dxa"/>
            <w:tcBorders>
              <w:top w:val="single" w:sz="4" w:space="0" w:color="000000"/>
              <w:left w:val="single" w:sz="4" w:space="0" w:color="000000"/>
              <w:bottom w:val="single" w:sz="4" w:space="0" w:color="000000"/>
              <w:right w:val="single" w:sz="4" w:space="0" w:color="000000"/>
            </w:tcBorders>
          </w:tcPr>
          <w:p w14:paraId="2F82B31A" w14:textId="77777777" w:rsidR="00AB4846" w:rsidRDefault="00AB4846">
            <w:pPr>
              <w:rPr>
                <w:b w:val="0"/>
                <w:color w:val="000000"/>
                <w:sz w:val="22"/>
              </w:rPr>
            </w:pPr>
            <w:r>
              <w:rPr>
                <w:b w:val="0"/>
                <w:color w:val="000000"/>
                <w:sz w:val="22"/>
              </w:rPr>
              <w:t>Head teacher</w:t>
            </w:r>
          </w:p>
          <w:p w14:paraId="441DADEF" w14:textId="77777777" w:rsidR="007C3714" w:rsidRDefault="007C3714">
            <w:pPr>
              <w:rPr>
                <w:b w:val="0"/>
                <w:color w:val="000000"/>
                <w:sz w:val="22"/>
              </w:rPr>
            </w:pPr>
            <w:r>
              <w:rPr>
                <w:b w:val="0"/>
                <w:color w:val="000000"/>
                <w:sz w:val="22"/>
              </w:rPr>
              <w:t>Inclusion lead</w:t>
            </w:r>
          </w:p>
        </w:tc>
        <w:tc>
          <w:tcPr>
            <w:tcW w:w="1790" w:type="dxa"/>
            <w:tcBorders>
              <w:top w:val="single" w:sz="4" w:space="0" w:color="000000"/>
              <w:left w:val="single" w:sz="4" w:space="0" w:color="000000"/>
              <w:bottom w:val="single" w:sz="4" w:space="0" w:color="000000"/>
              <w:right w:val="single" w:sz="4" w:space="0" w:color="000000"/>
            </w:tcBorders>
          </w:tcPr>
          <w:p w14:paraId="41A67A39" w14:textId="34464FD6" w:rsidR="00AB4846" w:rsidRDefault="00AB4846">
            <w:pPr>
              <w:ind w:left="2"/>
              <w:rPr>
                <w:b w:val="0"/>
                <w:color w:val="000000"/>
                <w:sz w:val="22"/>
              </w:rPr>
            </w:pPr>
            <w:r>
              <w:rPr>
                <w:b w:val="0"/>
                <w:color w:val="000000"/>
                <w:sz w:val="22"/>
              </w:rPr>
              <w:t>Jul</w:t>
            </w:r>
            <w:r w:rsidR="00207590">
              <w:rPr>
                <w:b w:val="0"/>
                <w:color w:val="000000"/>
                <w:sz w:val="22"/>
              </w:rPr>
              <w:t>y</w:t>
            </w:r>
            <w:r w:rsidR="007A0933">
              <w:rPr>
                <w:b w:val="0"/>
                <w:color w:val="000000"/>
                <w:sz w:val="22"/>
              </w:rPr>
              <w:t xml:space="preserve"> </w:t>
            </w:r>
            <w:r w:rsidR="00B267B2">
              <w:rPr>
                <w:b w:val="0"/>
                <w:color w:val="000000"/>
                <w:sz w:val="22"/>
              </w:rPr>
              <w:t>20</w:t>
            </w:r>
            <w:r w:rsidR="00777F4F">
              <w:rPr>
                <w:b w:val="0"/>
                <w:color w:val="000000"/>
                <w:sz w:val="22"/>
              </w:rPr>
              <w:t>2</w:t>
            </w:r>
            <w:r w:rsidR="00D45E8C">
              <w:rPr>
                <w:b w:val="0"/>
                <w:color w:val="000000"/>
                <w:sz w:val="22"/>
              </w:rPr>
              <w:t>5</w:t>
            </w:r>
          </w:p>
        </w:tc>
      </w:tr>
      <w:tr w:rsidR="00AD2EFA" w14:paraId="02BA3B4E" w14:textId="77777777" w:rsidTr="006B1BD0">
        <w:trPr>
          <w:trHeight w:val="602"/>
        </w:trPr>
        <w:tc>
          <w:tcPr>
            <w:tcW w:w="2088" w:type="dxa"/>
            <w:tcBorders>
              <w:top w:val="single" w:sz="4" w:space="0" w:color="000000"/>
              <w:left w:val="single" w:sz="4" w:space="0" w:color="000000"/>
              <w:bottom w:val="single" w:sz="4" w:space="0" w:color="000000"/>
              <w:right w:val="single" w:sz="4" w:space="0" w:color="000000"/>
            </w:tcBorders>
          </w:tcPr>
          <w:p w14:paraId="17F45121" w14:textId="476EAD15" w:rsidR="006B1BD0" w:rsidRDefault="001F7F7D">
            <w:pPr>
              <w:ind w:left="2"/>
              <w:rPr>
                <w:b w:val="0"/>
                <w:color w:val="000000"/>
                <w:sz w:val="22"/>
              </w:rPr>
            </w:pPr>
            <w:r>
              <w:rPr>
                <w:b w:val="0"/>
                <w:color w:val="000000"/>
                <w:sz w:val="22"/>
              </w:rPr>
              <w:lastRenderedPageBreak/>
              <w:t>E</w:t>
            </w:r>
            <w:r w:rsidR="00AD6CF5">
              <w:rPr>
                <w:b w:val="0"/>
                <w:color w:val="000000"/>
                <w:sz w:val="22"/>
              </w:rPr>
              <w:t xml:space="preserve">. </w:t>
            </w:r>
            <w:r w:rsidR="00D45E8C">
              <w:rPr>
                <w:b w:val="0"/>
                <w:color w:val="000000"/>
                <w:sz w:val="22"/>
              </w:rPr>
              <w:t>Ensure equal opportunities for disadvantaged pupils – all have what they need to access learning, physically and emotionally.</w:t>
            </w:r>
          </w:p>
          <w:p w14:paraId="0F1CE0C8" w14:textId="77777777" w:rsidR="00D45E8C" w:rsidRDefault="00D45E8C">
            <w:pPr>
              <w:ind w:left="2"/>
              <w:rPr>
                <w:b w:val="0"/>
                <w:color w:val="000000"/>
                <w:sz w:val="22"/>
              </w:rPr>
            </w:pPr>
          </w:p>
          <w:p w14:paraId="12D92460" w14:textId="30C3011D" w:rsidR="00AD2EFA" w:rsidRDefault="001F7F7D">
            <w:pPr>
              <w:ind w:left="2"/>
            </w:pPr>
            <w:r>
              <w:rPr>
                <w:b w:val="0"/>
                <w:color w:val="000000"/>
                <w:sz w:val="22"/>
              </w:rPr>
              <w:t>F</w:t>
            </w:r>
            <w:r w:rsidR="006B1BD0">
              <w:rPr>
                <w:b w:val="0"/>
                <w:color w:val="000000"/>
                <w:sz w:val="22"/>
              </w:rPr>
              <w:t>. To ensure access to the equipment they need for school and learning at home and the opportunity to take part in extra-curricular activities</w:t>
            </w:r>
            <w:r w:rsidR="00AD6CF5">
              <w:rPr>
                <w:b w:val="0"/>
                <w:color w:val="000000"/>
                <w:sz w:val="22"/>
              </w:rPr>
              <w:t xml:space="preserve"> </w:t>
            </w:r>
          </w:p>
        </w:tc>
        <w:tc>
          <w:tcPr>
            <w:tcW w:w="2557" w:type="dxa"/>
            <w:tcBorders>
              <w:top w:val="single" w:sz="4" w:space="0" w:color="000000"/>
              <w:left w:val="single" w:sz="4" w:space="0" w:color="000000"/>
              <w:bottom w:val="single" w:sz="4" w:space="0" w:color="000000"/>
              <w:right w:val="single" w:sz="4" w:space="0" w:color="000000"/>
            </w:tcBorders>
          </w:tcPr>
          <w:p w14:paraId="2F5531FF" w14:textId="77777777" w:rsidR="00AD2EFA" w:rsidRDefault="00C450E7">
            <w:pPr>
              <w:spacing w:line="239" w:lineRule="auto"/>
              <w:ind w:left="2"/>
            </w:pPr>
            <w:r>
              <w:rPr>
                <w:b w:val="0"/>
                <w:color w:val="000000"/>
                <w:sz w:val="22"/>
              </w:rPr>
              <w:t>F</w:t>
            </w:r>
            <w:r w:rsidR="00AD6CF5">
              <w:rPr>
                <w:b w:val="0"/>
                <w:color w:val="000000"/>
                <w:sz w:val="22"/>
              </w:rPr>
              <w:t xml:space="preserve">unded music tuition </w:t>
            </w:r>
          </w:p>
          <w:p w14:paraId="726BC32C" w14:textId="77777777" w:rsidR="00AD2EFA" w:rsidRDefault="00AD2EFA">
            <w:pPr>
              <w:ind w:left="2"/>
            </w:pPr>
          </w:p>
        </w:tc>
        <w:tc>
          <w:tcPr>
            <w:tcW w:w="3829" w:type="dxa"/>
            <w:tcBorders>
              <w:top w:val="single" w:sz="4" w:space="0" w:color="000000"/>
              <w:left w:val="single" w:sz="4" w:space="0" w:color="000000"/>
              <w:bottom w:val="single" w:sz="4" w:space="0" w:color="000000"/>
              <w:right w:val="single" w:sz="4" w:space="0" w:color="000000"/>
            </w:tcBorders>
          </w:tcPr>
          <w:p w14:paraId="2B2B7063" w14:textId="77777777" w:rsidR="00AD2EFA" w:rsidRDefault="00AD6CF5" w:rsidP="00C450E7">
            <w:pPr>
              <w:ind w:left="2"/>
            </w:pPr>
            <w:r>
              <w:rPr>
                <w:b w:val="0"/>
                <w:color w:val="000000"/>
                <w:sz w:val="22"/>
              </w:rPr>
              <w:t>EEF evidence shows an additional 2 months of progress can be made with additional provision for arts subjects. These opportunities are available at an extra cost to all pupils. Pupils e</w:t>
            </w:r>
            <w:r w:rsidR="00C450E7">
              <w:rPr>
                <w:b w:val="0"/>
                <w:color w:val="000000"/>
                <w:sz w:val="22"/>
              </w:rPr>
              <w:t>ligible for PP may not</w:t>
            </w:r>
            <w:r>
              <w:rPr>
                <w:b w:val="0"/>
                <w:color w:val="000000"/>
                <w:sz w:val="22"/>
              </w:rPr>
              <w:t xml:space="preserve"> be able to take </w:t>
            </w:r>
            <w:r w:rsidR="006B1BD0">
              <w:rPr>
                <w:b w:val="0"/>
                <w:color w:val="000000"/>
                <w:sz w:val="22"/>
              </w:rPr>
              <w:t xml:space="preserve">up </w:t>
            </w:r>
            <w:r>
              <w:rPr>
                <w:b w:val="0"/>
                <w:color w:val="000000"/>
                <w:sz w:val="22"/>
              </w:rPr>
              <w:t>these opportunities</w:t>
            </w:r>
            <w:r w:rsidR="00C450E7">
              <w:rPr>
                <w:b w:val="0"/>
                <w:color w:val="000000"/>
                <w:sz w:val="22"/>
              </w:rPr>
              <w:t xml:space="preserve"> without financial support</w:t>
            </w:r>
            <w:r>
              <w:rPr>
                <w:b w:val="0"/>
                <w:color w:val="000000"/>
                <w:sz w:val="22"/>
              </w:rPr>
              <w:t xml:space="preserve">. Learning musical instruments </w:t>
            </w:r>
            <w:r w:rsidR="00C450E7">
              <w:rPr>
                <w:b w:val="0"/>
                <w:color w:val="000000"/>
                <w:sz w:val="22"/>
              </w:rPr>
              <w:t>builds self-esteem and confidence and is</w:t>
            </w:r>
            <w:r>
              <w:rPr>
                <w:b w:val="0"/>
                <w:color w:val="000000"/>
                <w:sz w:val="22"/>
              </w:rPr>
              <w:t xml:space="preserve"> life-enhancing. </w:t>
            </w:r>
            <w:r w:rsidR="007C3714">
              <w:rPr>
                <w:b w:val="0"/>
                <w:color w:val="000000"/>
                <w:sz w:val="22"/>
              </w:rPr>
              <w:t>It can provide relaxation and management of stress and anxiety.</w:t>
            </w:r>
          </w:p>
        </w:tc>
        <w:tc>
          <w:tcPr>
            <w:tcW w:w="3828" w:type="dxa"/>
            <w:gridSpan w:val="2"/>
            <w:tcBorders>
              <w:top w:val="single" w:sz="4" w:space="0" w:color="000000"/>
              <w:left w:val="single" w:sz="4" w:space="0" w:color="000000"/>
              <w:bottom w:val="single" w:sz="4" w:space="0" w:color="000000"/>
              <w:right w:val="single" w:sz="4" w:space="0" w:color="000000"/>
            </w:tcBorders>
          </w:tcPr>
          <w:p w14:paraId="3C83541E" w14:textId="77777777" w:rsidR="00AD2EFA" w:rsidRDefault="00AD6CF5">
            <w:pPr>
              <w:numPr>
                <w:ilvl w:val="0"/>
                <w:numId w:val="10"/>
              </w:numPr>
              <w:ind w:left="362" w:hanging="360"/>
            </w:pPr>
            <w:r>
              <w:rPr>
                <w:b w:val="0"/>
                <w:color w:val="000000"/>
                <w:sz w:val="22"/>
              </w:rPr>
              <w:t xml:space="preserve">Families contacted directly </w:t>
            </w:r>
            <w:r w:rsidR="007C3714">
              <w:rPr>
                <w:b w:val="0"/>
                <w:color w:val="000000"/>
                <w:sz w:val="22"/>
              </w:rPr>
              <w:t>where children show interest</w:t>
            </w:r>
          </w:p>
          <w:p w14:paraId="153EC7B0" w14:textId="77777777" w:rsidR="00AD2EFA" w:rsidRDefault="00AD6CF5">
            <w:pPr>
              <w:numPr>
                <w:ilvl w:val="0"/>
                <w:numId w:val="10"/>
              </w:numPr>
              <w:spacing w:after="45"/>
              <w:ind w:left="362" w:hanging="360"/>
            </w:pPr>
            <w:r>
              <w:rPr>
                <w:b w:val="0"/>
                <w:color w:val="000000"/>
                <w:sz w:val="22"/>
              </w:rPr>
              <w:t xml:space="preserve">Tuition happens within the school day – no extra costs involved </w:t>
            </w:r>
          </w:p>
          <w:p w14:paraId="247F54AD" w14:textId="77777777" w:rsidR="00AD2EFA" w:rsidRDefault="00AD6CF5">
            <w:pPr>
              <w:numPr>
                <w:ilvl w:val="0"/>
                <w:numId w:val="10"/>
              </w:numPr>
              <w:ind w:left="362" w:hanging="360"/>
            </w:pPr>
            <w:r>
              <w:rPr>
                <w:b w:val="0"/>
                <w:color w:val="000000"/>
                <w:sz w:val="22"/>
              </w:rPr>
              <w:t xml:space="preserve">Highly skilled professional tuition </w:t>
            </w:r>
          </w:p>
        </w:tc>
        <w:tc>
          <w:tcPr>
            <w:tcW w:w="1275" w:type="dxa"/>
            <w:tcBorders>
              <w:top w:val="single" w:sz="4" w:space="0" w:color="000000"/>
              <w:left w:val="single" w:sz="4" w:space="0" w:color="000000"/>
              <w:bottom w:val="single" w:sz="4" w:space="0" w:color="000000"/>
              <w:right w:val="single" w:sz="4" w:space="0" w:color="000000"/>
            </w:tcBorders>
          </w:tcPr>
          <w:p w14:paraId="43E02AFE" w14:textId="77777777" w:rsidR="00AD2EFA" w:rsidRDefault="00AD6CF5">
            <w:r>
              <w:rPr>
                <w:b w:val="0"/>
                <w:color w:val="000000"/>
                <w:sz w:val="22"/>
              </w:rPr>
              <w:t xml:space="preserve">Office team </w:t>
            </w:r>
          </w:p>
        </w:tc>
        <w:tc>
          <w:tcPr>
            <w:tcW w:w="1790" w:type="dxa"/>
            <w:tcBorders>
              <w:top w:val="single" w:sz="4" w:space="0" w:color="000000"/>
              <w:left w:val="single" w:sz="4" w:space="0" w:color="000000"/>
              <w:bottom w:val="single" w:sz="4" w:space="0" w:color="000000"/>
              <w:right w:val="single" w:sz="4" w:space="0" w:color="000000"/>
            </w:tcBorders>
          </w:tcPr>
          <w:p w14:paraId="09DE2A51" w14:textId="017184DE" w:rsidR="00AD2EFA" w:rsidRDefault="00AD6CF5">
            <w:pPr>
              <w:ind w:left="2"/>
            </w:pPr>
            <w:r>
              <w:rPr>
                <w:b w:val="0"/>
                <w:color w:val="000000"/>
                <w:sz w:val="22"/>
              </w:rPr>
              <w:t>Jul</w:t>
            </w:r>
            <w:r w:rsidR="00207590">
              <w:rPr>
                <w:b w:val="0"/>
                <w:color w:val="000000"/>
                <w:sz w:val="22"/>
              </w:rPr>
              <w:t>y</w:t>
            </w:r>
            <w:r w:rsidR="007A0933">
              <w:rPr>
                <w:b w:val="0"/>
                <w:color w:val="000000"/>
                <w:sz w:val="22"/>
              </w:rPr>
              <w:t xml:space="preserve"> </w:t>
            </w:r>
            <w:r w:rsidR="00B267B2">
              <w:rPr>
                <w:b w:val="0"/>
                <w:color w:val="000000"/>
                <w:sz w:val="22"/>
              </w:rPr>
              <w:t>20</w:t>
            </w:r>
            <w:r w:rsidR="00777F4F">
              <w:rPr>
                <w:b w:val="0"/>
                <w:color w:val="000000"/>
                <w:sz w:val="22"/>
              </w:rPr>
              <w:t>2</w:t>
            </w:r>
            <w:r w:rsidR="00D45E8C">
              <w:rPr>
                <w:b w:val="0"/>
                <w:color w:val="000000"/>
                <w:sz w:val="22"/>
              </w:rPr>
              <w:t>5</w:t>
            </w:r>
          </w:p>
          <w:p w14:paraId="2B0A2950" w14:textId="77777777" w:rsidR="00AD2EFA" w:rsidRDefault="00AD6CF5">
            <w:pPr>
              <w:ind w:left="2"/>
            </w:pPr>
            <w:r>
              <w:rPr>
                <w:b w:val="0"/>
                <w:color w:val="000000"/>
                <w:sz w:val="22"/>
              </w:rPr>
              <w:t xml:space="preserve"> </w:t>
            </w:r>
          </w:p>
          <w:p w14:paraId="3FDFAB45" w14:textId="77777777" w:rsidR="00AD2EFA" w:rsidRDefault="00AD6CF5">
            <w:pPr>
              <w:ind w:left="2"/>
            </w:pPr>
            <w:r>
              <w:rPr>
                <w:b w:val="0"/>
                <w:color w:val="000000"/>
                <w:sz w:val="22"/>
              </w:rPr>
              <w:t xml:space="preserve"> </w:t>
            </w:r>
          </w:p>
        </w:tc>
      </w:tr>
      <w:tr w:rsidR="00C450E7" w14:paraId="688592EA" w14:textId="77777777" w:rsidTr="006B1BD0">
        <w:trPr>
          <w:trHeight w:val="2520"/>
        </w:trPr>
        <w:tc>
          <w:tcPr>
            <w:tcW w:w="2088" w:type="dxa"/>
            <w:tcBorders>
              <w:top w:val="single" w:sz="4" w:space="0" w:color="000000"/>
              <w:left w:val="single" w:sz="4" w:space="0" w:color="000000"/>
              <w:right w:val="single" w:sz="4" w:space="0" w:color="000000"/>
            </w:tcBorders>
          </w:tcPr>
          <w:p w14:paraId="3D81CC85" w14:textId="78FEDCD3" w:rsidR="00C450E7" w:rsidRDefault="001F7F7D">
            <w:pPr>
              <w:ind w:left="2"/>
              <w:rPr>
                <w:b w:val="0"/>
                <w:color w:val="000000"/>
                <w:sz w:val="22"/>
              </w:rPr>
            </w:pPr>
            <w:r>
              <w:rPr>
                <w:b w:val="0"/>
                <w:color w:val="000000"/>
                <w:sz w:val="22"/>
              </w:rPr>
              <w:t>E</w:t>
            </w:r>
            <w:r w:rsidR="00C450E7">
              <w:rPr>
                <w:b w:val="0"/>
                <w:color w:val="000000"/>
                <w:sz w:val="22"/>
              </w:rPr>
              <w:t xml:space="preserve">. </w:t>
            </w:r>
            <w:r w:rsidR="00D45E8C">
              <w:rPr>
                <w:b w:val="0"/>
                <w:color w:val="000000"/>
                <w:sz w:val="22"/>
              </w:rPr>
              <w:t>Ensure equal opportunities for disadvantaged pupils – all have what they need to access learning, physically and emotionally.</w:t>
            </w:r>
          </w:p>
          <w:p w14:paraId="7172C448" w14:textId="77777777" w:rsidR="00D45E8C" w:rsidRDefault="00D45E8C">
            <w:pPr>
              <w:ind w:left="2"/>
              <w:rPr>
                <w:b w:val="0"/>
                <w:color w:val="000000"/>
                <w:sz w:val="22"/>
              </w:rPr>
            </w:pPr>
          </w:p>
          <w:p w14:paraId="378FD21A" w14:textId="67C7F502" w:rsidR="006B1BD0" w:rsidRDefault="001F7F7D">
            <w:pPr>
              <w:ind w:left="2"/>
            </w:pPr>
            <w:r>
              <w:rPr>
                <w:b w:val="0"/>
                <w:color w:val="000000"/>
                <w:sz w:val="22"/>
              </w:rPr>
              <w:t>F</w:t>
            </w:r>
            <w:r w:rsidR="006B1BD0">
              <w:rPr>
                <w:b w:val="0"/>
                <w:color w:val="000000"/>
                <w:sz w:val="22"/>
              </w:rPr>
              <w:t>. To ensure access to the equipment they need for school and learning at home and the opportunity to take part in extra-curricular activities.</w:t>
            </w:r>
          </w:p>
        </w:tc>
        <w:tc>
          <w:tcPr>
            <w:tcW w:w="2557" w:type="dxa"/>
            <w:tcBorders>
              <w:top w:val="single" w:sz="4" w:space="0" w:color="000000"/>
              <w:left w:val="single" w:sz="4" w:space="0" w:color="000000"/>
              <w:right w:val="single" w:sz="4" w:space="0" w:color="000000"/>
            </w:tcBorders>
          </w:tcPr>
          <w:p w14:paraId="237BFA60" w14:textId="77777777" w:rsidR="00C450E7" w:rsidRDefault="00777F4F" w:rsidP="00C450E7">
            <w:pPr>
              <w:ind w:left="2"/>
            </w:pPr>
            <w:r>
              <w:rPr>
                <w:b w:val="0"/>
                <w:color w:val="000000"/>
                <w:sz w:val="22"/>
              </w:rPr>
              <w:t>Subsidised trips including residential visits</w:t>
            </w:r>
          </w:p>
        </w:tc>
        <w:tc>
          <w:tcPr>
            <w:tcW w:w="3829" w:type="dxa"/>
            <w:tcBorders>
              <w:top w:val="single" w:sz="4" w:space="0" w:color="000000"/>
              <w:left w:val="single" w:sz="4" w:space="0" w:color="000000"/>
              <w:right w:val="single" w:sz="4" w:space="0" w:color="000000"/>
            </w:tcBorders>
          </w:tcPr>
          <w:p w14:paraId="664100ED" w14:textId="77777777" w:rsidR="00C450E7" w:rsidRDefault="00C450E7">
            <w:pPr>
              <w:ind w:left="2"/>
            </w:pPr>
            <w:r>
              <w:rPr>
                <w:b w:val="0"/>
                <w:color w:val="000000"/>
                <w:sz w:val="22"/>
              </w:rPr>
              <w:t>EEF evidence shows a</w:t>
            </w:r>
            <w:r w:rsidR="00A27CE2">
              <w:rPr>
                <w:b w:val="0"/>
                <w:color w:val="000000"/>
                <w:sz w:val="22"/>
              </w:rPr>
              <w:t>n additional 4</w:t>
            </w:r>
            <w:r>
              <w:rPr>
                <w:b w:val="0"/>
                <w:color w:val="000000"/>
                <w:sz w:val="22"/>
              </w:rPr>
              <w:t xml:space="preserve"> months of progress can be made with access to sports and adventurous </w:t>
            </w:r>
          </w:p>
          <w:p w14:paraId="66CD6BF2" w14:textId="77777777" w:rsidR="00C450E7" w:rsidRDefault="00C450E7" w:rsidP="00C450E7">
            <w:r>
              <w:rPr>
                <w:b w:val="0"/>
                <w:color w:val="000000"/>
                <w:sz w:val="22"/>
              </w:rPr>
              <w:t xml:space="preserve">outdoor learning. </w:t>
            </w:r>
          </w:p>
          <w:p w14:paraId="71B319AC" w14:textId="77777777" w:rsidR="00C450E7" w:rsidRDefault="00C450E7" w:rsidP="00C450E7">
            <w:r>
              <w:rPr>
                <w:b w:val="0"/>
                <w:color w:val="000000"/>
                <w:sz w:val="22"/>
              </w:rPr>
              <w:t>No pupil should ever be excluded from school activities on the basis of cost</w:t>
            </w:r>
            <w:r w:rsidR="007C3714">
              <w:rPr>
                <w:b w:val="0"/>
                <w:color w:val="000000"/>
                <w:sz w:val="22"/>
              </w:rPr>
              <w:t xml:space="preserve"> and all should be able to build their life experiences with their peers</w:t>
            </w:r>
            <w:r>
              <w:rPr>
                <w:b w:val="0"/>
                <w:color w:val="000000"/>
                <w:sz w:val="22"/>
              </w:rPr>
              <w:t xml:space="preserve">. </w:t>
            </w:r>
          </w:p>
        </w:tc>
        <w:tc>
          <w:tcPr>
            <w:tcW w:w="3828" w:type="dxa"/>
            <w:gridSpan w:val="2"/>
            <w:tcBorders>
              <w:top w:val="single" w:sz="4" w:space="0" w:color="000000"/>
              <w:left w:val="single" w:sz="4" w:space="0" w:color="000000"/>
              <w:right w:val="single" w:sz="4" w:space="0" w:color="000000"/>
            </w:tcBorders>
          </w:tcPr>
          <w:p w14:paraId="7EECD7DD" w14:textId="77777777" w:rsidR="00C450E7" w:rsidRDefault="00A27CE2" w:rsidP="00C450E7">
            <w:pPr>
              <w:pStyle w:val="ListParagraph"/>
              <w:numPr>
                <w:ilvl w:val="0"/>
                <w:numId w:val="17"/>
              </w:numPr>
            </w:pPr>
            <w:r>
              <w:rPr>
                <w:b w:val="0"/>
                <w:color w:val="000000"/>
                <w:sz w:val="22"/>
              </w:rPr>
              <w:t>Positive relationships</w:t>
            </w:r>
            <w:r w:rsidR="007C3714">
              <w:rPr>
                <w:b w:val="0"/>
                <w:color w:val="000000"/>
                <w:sz w:val="22"/>
              </w:rPr>
              <w:t xml:space="preserve"> with families </w:t>
            </w:r>
            <w:r>
              <w:rPr>
                <w:b w:val="0"/>
                <w:color w:val="000000"/>
                <w:sz w:val="22"/>
              </w:rPr>
              <w:t xml:space="preserve"> built through</w:t>
            </w:r>
            <w:r w:rsidR="00C450E7" w:rsidRPr="007A0933">
              <w:rPr>
                <w:b w:val="0"/>
                <w:color w:val="000000"/>
                <w:sz w:val="22"/>
              </w:rPr>
              <w:t xml:space="preserve"> sensitivity in ascertaining need through proactive dialogue </w:t>
            </w:r>
          </w:p>
          <w:p w14:paraId="5F222734" w14:textId="77777777" w:rsidR="00C450E7" w:rsidRDefault="00C450E7" w:rsidP="007A0933">
            <w:pPr>
              <w:pStyle w:val="ListParagraph"/>
              <w:numPr>
                <w:ilvl w:val="0"/>
                <w:numId w:val="17"/>
              </w:numPr>
            </w:pPr>
            <w:r w:rsidRPr="007A0933">
              <w:rPr>
                <w:b w:val="0"/>
                <w:color w:val="000000"/>
                <w:sz w:val="22"/>
              </w:rPr>
              <w:t xml:space="preserve">Balance struck between subsidy and parental contribution by mutual agreement </w:t>
            </w:r>
            <w:r w:rsidR="006B1BD0">
              <w:rPr>
                <w:b w:val="0"/>
                <w:color w:val="000000"/>
                <w:sz w:val="22"/>
              </w:rPr>
              <w:t>– working together to provide opportunities for the child</w:t>
            </w:r>
          </w:p>
        </w:tc>
        <w:tc>
          <w:tcPr>
            <w:tcW w:w="1275" w:type="dxa"/>
            <w:tcBorders>
              <w:top w:val="single" w:sz="4" w:space="0" w:color="000000"/>
              <w:left w:val="single" w:sz="4" w:space="0" w:color="000000"/>
              <w:right w:val="single" w:sz="4" w:space="0" w:color="000000"/>
            </w:tcBorders>
          </w:tcPr>
          <w:p w14:paraId="3C46E1B7" w14:textId="77777777" w:rsidR="00C450E7" w:rsidRDefault="00C450E7">
            <w:r>
              <w:rPr>
                <w:b w:val="0"/>
                <w:color w:val="000000"/>
                <w:sz w:val="22"/>
              </w:rPr>
              <w:t xml:space="preserve">Office team </w:t>
            </w:r>
          </w:p>
        </w:tc>
        <w:tc>
          <w:tcPr>
            <w:tcW w:w="1790" w:type="dxa"/>
            <w:tcBorders>
              <w:top w:val="single" w:sz="4" w:space="0" w:color="000000"/>
              <w:left w:val="single" w:sz="4" w:space="0" w:color="000000"/>
              <w:right w:val="single" w:sz="4" w:space="0" w:color="000000"/>
            </w:tcBorders>
          </w:tcPr>
          <w:p w14:paraId="064DEB92" w14:textId="391E0553" w:rsidR="00C450E7" w:rsidRDefault="00C450E7">
            <w:pPr>
              <w:ind w:left="2"/>
            </w:pPr>
            <w:r>
              <w:rPr>
                <w:b w:val="0"/>
                <w:color w:val="000000"/>
                <w:sz w:val="22"/>
              </w:rPr>
              <w:t>Jul</w:t>
            </w:r>
            <w:r w:rsidR="00207590">
              <w:rPr>
                <w:b w:val="0"/>
                <w:color w:val="000000"/>
                <w:sz w:val="22"/>
              </w:rPr>
              <w:t>y</w:t>
            </w:r>
            <w:r w:rsidR="007A0933">
              <w:rPr>
                <w:b w:val="0"/>
                <w:color w:val="000000"/>
                <w:sz w:val="22"/>
              </w:rPr>
              <w:t xml:space="preserve"> </w:t>
            </w:r>
            <w:r w:rsidR="00B267B2">
              <w:rPr>
                <w:b w:val="0"/>
                <w:color w:val="000000"/>
                <w:sz w:val="22"/>
              </w:rPr>
              <w:t>20</w:t>
            </w:r>
            <w:r w:rsidR="00777F4F">
              <w:rPr>
                <w:b w:val="0"/>
                <w:color w:val="000000"/>
                <w:sz w:val="22"/>
              </w:rPr>
              <w:t>2</w:t>
            </w:r>
            <w:r w:rsidR="00D45E8C">
              <w:rPr>
                <w:b w:val="0"/>
                <w:color w:val="000000"/>
                <w:sz w:val="22"/>
              </w:rPr>
              <w:t>5</w:t>
            </w:r>
            <w:r>
              <w:rPr>
                <w:b w:val="0"/>
                <w:color w:val="000000"/>
                <w:sz w:val="22"/>
              </w:rPr>
              <w:t xml:space="preserve"> </w:t>
            </w:r>
          </w:p>
          <w:p w14:paraId="7652FB74" w14:textId="77777777" w:rsidR="00C450E7" w:rsidRDefault="00C450E7">
            <w:pPr>
              <w:ind w:left="2"/>
            </w:pPr>
            <w:r>
              <w:rPr>
                <w:b w:val="0"/>
                <w:color w:val="000000"/>
                <w:sz w:val="22"/>
              </w:rPr>
              <w:t xml:space="preserve"> </w:t>
            </w:r>
          </w:p>
        </w:tc>
      </w:tr>
      <w:tr w:rsidR="00AD2EFA" w14:paraId="271F3260" w14:textId="77777777" w:rsidTr="003A6A70">
        <w:trPr>
          <w:trHeight w:val="2273"/>
        </w:trPr>
        <w:tc>
          <w:tcPr>
            <w:tcW w:w="2088" w:type="dxa"/>
            <w:tcBorders>
              <w:top w:val="single" w:sz="4" w:space="0" w:color="000000"/>
              <w:left w:val="single" w:sz="4" w:space="0" w:color="000000"/>
              <w:bottom w:val="single" w:sz="4" w:space="0" w:color="000000"/>
              <w:right w:val="single" w:sz="4" w:space="0" w:color="000000"/>
            </w:tcBorders>
          </w:tcPr>
          <w:p w14:paraId="67620BEC" w14:textId="4D13ED51" w:rsidR="006B1BD0" w:rsidRDefault="001F7F7D">
            <w:pPr>
              <w:ind w:left="108"/>
              <w:rPr>
                <w:b w:val="0"/>
                <w:color w:val="000000"/>
                <w:sz w:val="22"/>
              </w:rPr>
            </w:pPr>
            <w:r>
              <w:rPr>
                <w:b w:val="0"/>
                <w:color w:val="000000"/>
                <w:sz w:val="22"/>
              </w:rPr>
              <w:lastRenderedPageBreak/>
              <w:t>E</w:t>
            </w:r>
            <w:r w:rsidR="00AD6CF5">
              <w:rPr>
                <w:b w:val="0"/>
                <w:color w:val="000000"/>
                <w:sz w:val="22"/>
              </w:rPr>
              <w:t>. To ensure high welfare of disadvantaged pupils</w:t>
            </w:r>
          </w:p>
          <w:p w14:paraId="377052AC" w14:textId="36C9FB34" w:rsidR="00AD2EFA" w:rsidRDefault="001F7F7D">
            <w:pPr>
              <w:ind w:left="108"/>
            </w:pPr>
            <w:r>
              <w:rPr>
                <w:b w:val="0"/>
                <w:color w:val="000000"/>
                <w:sz w:val="22"/>
              </w:rPr>
              <w:t>F</w:t>
            </w:r>
            <w:r w:rsidR="006B1BD0">
              <w:rPr>
                <w:b w:val="0"/>
                <w:color w:val="000000"/>
                <w:sz w:val="22"/>
              </w:rPr>
              <w:t>. To ensure access to the equipment they need for school and learning at home and the opportunity to take part in extra-curricular activities</w:t>
            </w:r>
            <w:r w:rsidR="00AD6CF5">
              <w:rPr>
                <w:b w:val="0"/>
                <w:color w:val="000000"/>
                <w:sz w:val="22"/>
              </w:rPr>
              <w:t xml:space="preserve"> </w:t>
            </w:r>
          </w:p>
        </w:tc>
        <w:tc>
          <w:tcPr>
            <w:tcW w:w="2557" w:type="dxa"/>
            <w:tcBorders>
              <w:top w:val="single" w:sz="4" w:space="0" w:color="000000"/>
              <w:left w:val="single" w:sz="4" w:space="0" w:color="000000"/>
              <w:bottom w:val="single" w:sz="4" w:space="0" w:color="000000"/>
              <w:right w:val="single" w:sz="4" w:space="0" w:color="000000"/>
            </w:tcBorders>
          </w:tcPr>
          <w:p w14:paraId="6B206693" w14:textId="77777777" w:rsidR="00AD2EFA" w:rsidRDefault="00AD6CF5">
            <w:pPr>
              <w:ind w:left="108"/>
              <w:rPr>
                <w:b w:val="0"/>
                <w:color w:val="000000"/>
                <w:sz w:val="22"/>
              </w:rPr>
            </w:pPr>
            <w:r>
              <w:rPr>
                <w:b w:val="0"/>
                <w:color w:val="000000"/>
                <w:sz w:val="22"/>
              </w:rPr>
              <w:t xml:space="preserve">Uniform allowance </w:t>
            </w:r>
          </w:p>
          <w:p w14:paraId="550C0A4A" w14:textId="77777777" w:rsidR="006B1BD0" w:rsidRDefault="006B1BD0">
            <w:pPr>
              <w:ind w:left="108"/>
            </w:pPr>
            <w:r>
              <w:rPr>
                <w:b w:val="0"/>
                <w:color w:val="000000"/>
                <w:sz w:val="22"/>
              </w:rPr>
              <w:t>Equipment for home learning – stationery etc</w:t>
            </w:r>
          </w:p>
        </w:tc>
        <w:tc>
          <w:tcPr>
            <w:tcW w:w="3829" w:type="dxa"/>
            <w:tcBorders>
              <w:top w:val="single" w:sz="4" w:space="0" w:color="000000"/>
              <w:left w:val="single" w:sz="4" w:space="0" w:color="000000"/>
              <w:bottom w:val="single" w:sz="4" w:space="0" w:color="000000"/>
              <w:right w:val="single" w:sz="4" w:space="0" w:color="000000"/>
            </w:tcBorders>
          </w:tcPr>
          <w:p w14:paraId="49F3A082" w14:textId="5DF34A7C" w:rsidR="00AD2EFA" w:rsidRDefault="00AD6CF5" w:rsidP="00777F4F">
            <w:pPr>
              <w:ind w:left="108"/>
            </w:pPr>
            <w:r>
              <w:rPr>
                <w:b w:val="0"/>
                <w:color w:val="000000"/>
                <w:sz w:val="22"/>
              </w:rPr>
              <w:t>EEF evidence shows no additional progress is made through subsidising uniforms. However, as a church school we believe strongly that no pupil should be made to feel inferior at school. Uniform subsidy enables all disadvantaged pupils to have smart uniform</w:t>
            </w:r>
            <w:r w:rsidR="007A0933">
              <w:rPr>
                <w:b w:val="0"/>
                <w:color w:val="000000"/>
                <w:sz w:val="22"/>
              </w:rPr>
              <w:t xml:space="preserve"> and feel equal to their peers</w:t>
            </w:r>
            <w:r w:rsidR="007C3714">
              <w:rPr>
                <w:b w:val="0"/>
                <w:color w:val="000000"/>
                <w:sz w:val="22"/>
              </w:rPr>
              <w:t>,</w:t>
            </w:r>
            <w:r w:rsidR="00A27CE2">
              <w:rPr>
                <w:b w:val="0"/>
                <w:color w:val="000000"/>
                <w:sz w:val="22"/>
              </w:rPr>
              <w:t xml:space="preserve"> building </w:t>
            </w:r>
            <w:r w:rsidR="007C3714">
              <w:rPr>
                <w:b w:val="0"/>
                <w:color w:val="000000"/>
                <w:sz w:val="22"/>
              </w:rPr>
              <w:t xml:space="preserve">their </w:t>
            </w:r>
            <w:r w:rsidR="00A27CE2">
              <w:rPr>
                <w:b w:val="0"/>
                <w:color w:val="000000"/>
                <w:sz w:val="22"/>
              </w:rPr>
              <w:t>self-esteem and confidence</w:t>
            </w:r>
            <w:r>
              <w:rPr>
                <w:b w:val="0"/>
                <w:color w:val="000000"/>
                <w:sz w:val="22"/>
              </w:rPr>
              <w:t xml:space="preserve">. </w:t>
            </w:r>
            <w:r w:rsidR="00777F4F">
              <w:rPr>
                <w:b w:val="0"/>
                <w:color w:val="000000"/>
                <w:sz w:val="22"/>
              </w:rPr>
              <w:t xml:space="preserve">It is important for </w:t>
            </w:r>
            <w:r w:rsidR="006B1BD0">
              <w:rPr>
                <w:b w:val="0"/>
                <w:color w:val="000000"/>
                <w:sz w:val="22"/>
              </w:rPr>
              <w:t>children to have free access to appropriate stationery at home</w:t>
            </w:r>
            <w:r w:rsidR="00777F4F">
              <w:rPr>
                <w:b w:val="0"/>
                <w:color w:val="000000"/>
                <w:sz w:val="22"/>
              </w:rPr>
              <w:t xml:space="preserve"> so they are able to complete homework</w:t>
            </w:r>
            <w:r w:rsidR="006B1BD0">
              <w:rPr>
                <w:b w:val="0"/>
                <w:color w:val="000000"/>
                <w:sz w:val="22"/>
              </w:rPr>
              <w:t>.</w:t>
            </w:r>
            <w:r w:rsidR="00777F4F">
              <w:rPr>
                <w:b w:val="0"/>
                <w:color w:val="000000"/>
                <w:sz w:val="22"/>
              </w:rPr>
              <w:t xml:space="preserve"> Homework club also allow for those children who struggle to find an appropriate space and resources to work at home.</w:t>
            </w:r>
            <w:r w:rsidR="001F7F7D">
              <w:rPr>
                <w:b w:val="0"/>
                <w:color w:val="000000"/>
                <w:sz w:val="22"/>
              </w:rPr>
              <w:t xml:space="preserve"> Homework has been reviewed to ensure specific equipment is not needed to complete it.</w:t>
            </w:r>
          </w:p>
        </w:tc>
        <w:tc>
          <w:tcPr>
            <w:tcW w:w="78" w:type="dxa"/>
            <w:tcBorders>
              <w:top w:val="single" w:sz="4" w:space="0" w:color="000000"/>
              <w:left w:val="single" w:sz="4" w:space="0" w:color="000000"/>
              <w:bottom w:val="single" w:sz="4" w:space="0" w:color="000000"/>
              <w:right w:val="nil"/>
            </w:tcBorders>
          </w:tcPr>
          <w:p w14:paraId="22617D16" w14:textId="77777777" w:rsidR="00AD2EFA" w:rsidRDefault="00AD2EFA" w:rsidP="007A0933">
            <w:pPr>
              <w:pStyle w:val="ListParagraph"/>
              <w:numPr>
                <w:ilvl w:val="0"/>
                <w:numId w:val="18"/>
              </w:numPr>
            </w:pPr>
          </w:p>
        </w:tc>
        <w:tc>
          <w:tcPr>
            <w:tcW w:w="3750" w:type="dxa"/>
            <w:tcBorders>
              <w:top w:val="single" w:sz="4" w:space="0" w:color="000000"/>
              <w:left w:val="nil"/>
              <w:bottom w:val="single" w:sz="4" w:space="0" w:color="000000"/>
              <w:right w:val="single" w:sz="4" w:space="0" w:color="000000"/>
            </w:tcBorders>
          </w:tcPr>
          <w:p w14:paraId="11087103" w14:textId="77777777" w:rsidR="00AD2EFA" w:rsidRDefault="00AD6CF5" w:rsidP="003A6A70">
            <w:pPr>
              <w:pStyle w:val="ListParagraph"/>
              <w:numPr>
                <w:ilvl w:val="0"/>
                <w:numId w:val="18"/>
              </w:numPr>
              <w:rPr>
                <w:b w:val="0"/>
                <w:color w:val="000000"/>
                <w:sz w:val="22"/>
              </w:rPr>
            </w:pPr>
            <w:r w:rsidRPr="003A6A70">
              <w:rPr>
                <w:b w:val="0"/>
                <w:color w:val="000000"/>
                <w:sz w:val="22"/>
              </w:rPr>
              <w:t xml:space="preserve">Uniform allowance allocated to all pupils eligible for PP </w:t>
            </w:r>
          </w:p>
          <w:p w14:paraId="0BE44687" w14:textId="03655546" w:rsidR="006B1BD0" w:rsidRDefault="006B1BD0" w:rsidP="003A6A70">
            <w:pPr>
              <w:pStyle w:val="ListParagraph"/>
              <w:numPr>
                <w:ilvl w:val="0"/>
                <w:numId w:val="18"/>
              </w:numPr>
              <w:rPr>
                <w:b w:val="0"/>
                <w:color w:val="000000"/>
                <w:sz w:val="22"/>
              </w:rPr>
            </w:pPr>
            <w:r w:rsidRPr="003A6A70">
              <w:rPr>
                <w:b w:val="0"/>
                <w:color w:val="000000"/>
                <w:sz w:val="22"/>
              </w:rPr>
              <w:t>Stationery provided for PP children to have at home.</w:t>
            </w:r>
          </w:p>
          <w:p w14:paraId="4F7252A1" w14:textId="7DB6C7E3" w:rsidR="003A6A70" w:rsidRPr="003A6A70" w:rsidRDefault="003A6A70" w:rsidP="003A6A70">
            <w:pPr>
              <w:pStyle w:val="ListParagraph"/>
              <w:numPr>
                <w:ilvl w:val="0"/>
                <w:numId w:val="18"/>
              </w:numPr>
              <w:rPr>
                <w:b w:val="0"/>
                <w:color w:val="000000"/>
                <w:sz w:val="22"/>
              </w:rPr>
            </w:pPr>
            <w:r>
              <w:rPr>
                <w:b w:val="0"/>
                <w:color w:val="000000"/>
                <w:sz w:val="22"/>
              </w:rPr>
              <w:t>Homework club</w:t>
            </w:r>
          </w:p>
          <w:p w14:paraId="6FD8BD0F" w14:textId="77777777" w:rsidR="00F46E59" w:rsidRDefault="00F46E59"/>
        </w:tc>
        <w:tc>
          <w:tcPr>
            <w:tcW w:w="1275" w:type="dxa"/>
            <w:tcBorders>
              <w:top w:val="single" w:sz="4" w:space="0" w:color="000000"/>
              <w:left w:val="single" w:sz="4" w:space="0" w:color="000000"/>
              <w:bottom w:val="single" w:sz="4" w:space="0" w:color="000000"/>
              <w:right w:val="single" w:sz="4" w:space="0" w:color="000000"/>
            </w:tcBorders>
          </w:tcPr>
          <w:p w14:paraId="68D9C8BB" w14:textId="6466C20A" w:rsidR="00AD2EFA" w:rsidRDefault="00AD6CF5">
            <w:pPr>
              <w:ind w:left="106"/>
            </w:pPr>
            <w:r>
              <w:rPr>
                <w:b w:val="0"/>
                <w:color w:val="000000"/>
                <w:sz w:val="22"/>
              </w:rPr>
              <w:t>Office team</w:t>
            </w:r>
            <w:r w:rsidR="003A6A70">
              <w:rPr>
                <w:b w:val="0"/>
                <w:color w:val="000000"/>
                <w:sz w:val="22"/>
              </w:rPr>
              <w:t>/ SLT</w:t>
            </w:r>
          </w:p>
        </w:tc>
        <w:tc>
          <w:tcPr>
            <w:tcW w:w="1790" w:type="dxa"/>
            <w:tcBorders>
              <w:top w:val="single" w:sz="4" w:space="0" w:color="000000"/>
              <w:left w:val="single" w:sz="4" w:space="0" w:color="000000"/>
              <w:bottom w:val="single" w:sz="4" w:space="0" w:color="000000"/>
              <w:right w:val="single" w:sz="4" w:space="0" w:color="000000"/>
            </w:tcBorders>
          </w:tcPr>
          <w:p w14:paraId="05F69783" w14:textId="3F0D1648" w:rsidR="00AD2EFA" w:rsidRDefault="003A6A70">
            <w:pPr>
              <w:ind w:left="108"/>
            </w:pPr>
            <w:r>
              <w:rPr>
                <w:b w:val="0"/>
                <w:color w:val="000000"/>
                <w:sz w:val="22"/>
              </w:rPr>
              <w:t>June</w:t>
            </w:r>
            <w:r w:rsidR="007A0933">
              <w:rPr>
                <w:b w:val="0"/>
                <w:color w:val="000000"/>
                <w:sz w:val="22"/>
              </w:rPr>
              <w:t xml:space="preserve"> </w:t>
            </w:r>
            <w:r w:rsidR="00B267B2">
              <w:rPr>
                <w:b w:val="0"/>
                <w:color w:val="000000"/>
                <w:sz w:val="22"/>
              </w:rPr>
              <w:t>20</w:t>
            </w:r>
            <w:r>
              <w:rPr>
                <w:b w:val="0"/>
                <w:color w:val="000000"/>
                <w:sz w:val="22"/>
              </w:rPr>
              <w:t>2</w:t>
            </w:r>
            <w:r w:rsidR="00584A63">
              <w:rPr>
                <w:b w:val="0"/>
                <w:color w:val="000000"/>
                <w:sz w:val="22"/>
              </w:rPr>
              <w:t>5</w:t>
            </w:r>
          </w:p>
          <w:p w14:paraId="601F2D71" w14:textId="77777777" w:rsidR="00AD2EFA" w:rsidRDefault="00AD6CF5">
            <w:pPr>
              <w:ind w:left="108"/>
            </w:pPr>
            <w:r>
              <w:rPr>
                <w:b w:val="0"/>
                <w:color w:val="000000"/>
                <w:sz w:val="22"/>
              </w:rPr>
              <w:t xml:space="preserve"> </w:t>
            </w:r>
          </w:p>
        </w:tc>
      </w:tr>
      <w:tr w:rsidR="00AD2EFA" w14:paraId="290CC390" w14:textId="77777777" w:rsidTr="003A6A70">
        <w:trPr>
          <w:trHeight w:val="394"/>
        </w:trPr>
        <w:tc>
          <w:tcPr>
            <w:tcW w:w="2088" w:type="dxa"/>
            <w:tcBorders>
              <w:top w:val="single" w:sz="4" w:space="0" w:color="000000"/>
              <w:left w:val="single" w:sz="4" w:space="0" w:color="000000"/>
              <w:bottom w:val="single" w:sz="4" w:space="0" w:color="000000"/>
              <w:right w:val="nil"/>
            </w:tcBorders>
          </w:tcPr>
          <w:p w14:paraId="72DC5D0C" w14:textId="77777777" w:rsidR="00AD2EFA" w:rsidRDefault="00AD2EFA">
            <w:pPr>
              <w:spacing w:after="160"/>
            </w:pPr>
          </w:p>
        </w:tc>
        <w:tc>
          <w:tcPr>
            <w:tcW w:w="2557" w:type="dxa"/>
            <w:tcBorders>
              <w:top w:val="single" w:sz="4" w:space="0" w:color="000000"/>
              <w:left w:val="nil"/>
              <w:bottom w:val="single" w:sz="4" w:space="0" w:color="000000"/>
              <w:right w:val="nil"/>
            </w:tcBorders>
          </w:tcPr>
          <w:p w14:paraId="0AEA7CD7" w14:textId="77777777" w:rsidR="00AD2EFA" w:rsidRDefault="00AD2EFA">
            <w:pPr>
              <w:spacing w:after="160"/>
            </w:pPr>
          </w:p>
        </w:tc>
        <w:tc>
          <w:tcPr>
            <w:tcW w:w="3829" w:type="dxa"/>
            <w:tcBorders>
              <w:top w:val="single" w:sz="4" w:space="0" w:color="000000"/>
              <w:left w:val="nil"/>
              <w:bottom w:val="single" w:sz="4" w:space="0" w:color="000000"/>
              <w:right w:val="nil"/>
            </w:tcBorders>
          </w:tcPr>
          <w:p w14:paraId="60C3F1BC" w14:textId="77777777" w:rsidR="00AD2EFA" w:rsidRDefault="00AD2EFA">
            <w:pPr>
              <w:spacing w:after="160"/>
            </w:pPr>
          </w:p>
        </w:tc>
        <w:tc>
          <w:tcPr>
            <w:tcW w:w="78" w:type="dxa"/>
            <w:tcBorders>
              <w:top w:val="single" w:sz="4" w:space="0" w:color="000000"/>
              <w:left w:val="nil"/>
              <w:bottom w:val="single" w:sz="4" w:space="0" w:color="000000"/>
              <w:right w:val="nil"/>
            </w:tcBorders>
          </w:tcPr>
          <w:p w14:paraId="581DAAE3" w14:textId="77777777" w:rsidR="00AD2EFA" w:rsidRDefault="00AD2EFA">
            <w:pPr>
              <w:spacing w:after="160"/>
            </w:pPr>
          </w:p>
        </w:tc>
        <w:tc>
          <w:tcPr>
            <w:tcW w:w="5025" w:type="dxa"/>
            <w:gridSpan w:val="2"/>
            <w:tcBorders>
              <w:top w:val="single" w:sz="4" w:space="0" w:color="000000"/>
              <w:left w:val="nil"/>
              <w:bottom w:val="single" w:sz="4" w:space="0" w:color="000000"/>
              <w:right w:val="single" w:sz="4" w:space="0" w:color="000000"/>
            </w:tcBorders>
          </w:tcPr>
          <w:p w14:paraId="0531AE65" w14:textId="77777777" w:rsidR="00AD2EFA" w:rsidRDefault="00AD6CF5">
            <w:pPr>
              <w:ind w:right="49"/>
              <w:jc w:val="right"/>
            </w:pPr>
            <w:r>
              <w:rPr>
                <w:color w:val="000000"/>
                <w:sz w:val="22"/>
              </w:rPr>
              <w:t xml:space="preserve">Total budgeted cost </w:t>
            </w:r>
          </w:p>
        </w:tc>
        <w:tc>
          <w:tcPr>
            <w:tcW w:w="1790" w:type="dxa"/>
            <w:tcBorders>
              <w:top w:val="single" w:sz="4" w:space="0" w:color="000000"/>
              <w:left w:val="single" w:sz="4" w:space="0" w:color="000000"/>
              <w:bottom w:val="single" w:sz="4" w:space="0" w:color="000000"/>
              <w:right w:val="single" w:sz="4" w:space="0" w:color="000000"/>
            </w:tcBorders>
          </w:tcPr>
          <w:p w14:paraId="5DFC09B1" w14:textId="6EE4AC5B" w:rsidR="00AD2EFA" w:rsidRDefault="00377BCE">
            <w:pPr>
              <w:ind w:left="108"/>
            </w:pPr>
            <w:r>
              <w:rPr>
                <w:b w:val="0"/>
                <w:color w:val="000000"/>
                <w:sz w:val="22"/>
              </w:rPr>
              <w:t>£</w:t>
            </w:r>
            <w:r w:rsidR="00AD6CF5">
              <w:rPr>
                <w:b w:val="0"/>
                <w:color w:val="000000"/>
                <w:sz w:val="22"/>
              </w:rPr>
              <w:t xml:space="preserve"> </w:t>
            </w:r>
            <w:r w:rsidR="006D7CBA">
              <w:rPr>
                <w:b w:val="0"/>
                <w:color w:val="000000"/>
                <w:sz w:val="22"/>
              </w:rPr>
              <w:t>650</w:t>
            </w:r>
            <w:r w:rsidR="002A3731">
              <w:rPr>
                <w:b w:val="0"/>
                <w:color w:val="000000"/>
                <w:sz w:val="22"/>
              </w:rPr>
              <w:t>0</w:t>
            </w:r>
          </w:p>
        </w:tc>
      </w:tr>
    </w:tbl>
    <w:p w14:paraId="69B7333E" w14:textId="77777777" w:rsidR="00AD2EFA" w:rsidRDefault="00AD2EFA">
      <w:pPr>
        <w:jc w:val="both"/>
      </w:pPr>
    </w:p>
    <w:tbl>
      <w:tblPr>
        <w:tblStyle w:val="TableGrid"/>
        <w:tblW w:w="15367" w:type="dxa"/>
        <w:tblInd w:w="-108" w:type="dxa"/>
        <w:tblCellMar>
          <w:top w:w="79" w:type="dxa"/>
          <w:left w:w="106" w:type="dxa"/>
          <w:right w:w="69" w:type="dxa"/>
        </w:tblCellMar>
        <w:tblLook w:val="04A0" w:firstRow="1" w:lastRow="0" w:firstColumn="1" w:lastColumn="0" w:noHBand="0" w:noVBand="1"/>
      </w:tblPr>
      <w:tblGrid>
        <w:gridCol w:w="2220"/>
        <w:gridCol w:w="2370"/>
        <w:gridCol w:w="3734"/>
        <w:gridCol w:w="3757"/>
        <w:gridCol w:w="1530"/>
        <w:gridCol w:w="1756"/>
      </w:tblGrid>
      <w:tr w:rsidR="00C6288D" w14:paraId="7FCC1423" w14:textId="77777777" w:rsidTr="00C6288D">
        <w:trPr>
          <w:trHeight w:val="371"/>
        </w:trPr>
        <w:tc>
          <w:tcPr>
            <w:tcW w:w="4590" w:type="dxa"/>
            <w:gridSpan w:val="2"/>
            <w:tcBorders>
              <w:top w:val="single" w:sz="4" w:space="0" w:color="000000"/>
              <w:left w:val="single" w:sz="4" w:space="0" w:color="000000"/>
              <w:bottom w:val="single" w:sz="4" w:space="0" w:color="000000"/>
              <w:right w:val="nil"/>
            </w:tcBorders>
          </w:tcPr>
          <w:p w14:paraId="3435B9C0" w14:textId="77777777" w:rsidR="00C6288D" w:rsidRDefault="00C6288D" w:rsidP="00C6288D">
            <w:pPr>
              <w:ind w:left="2"/>
            </w:pPr>
            <w:r>
              <w:rPr>
                <w:color w:val="2F5496" w:themeColor="accent5" w:themeShade="BF"/>
                <w:sz w:val="22"/>
              </w:rPr>
              <w:t xml:space="preserve">6. Review of </w:t>
            </w:r>
            <w:r w:rsidR="00F040DC">
              <w:rPr>
                <w:color w:val="2F5496" w:themeColor="accent5" w:themeShade="BF"/>
                <w:sz w:val="22"/>
              </w:rPr>
              <w:t xml:space="preserve">expenditure </w:t>
            </w:r>
            <w:r>
              <w:rPr>
                <w:color w:val="2F5496" w:themeColor="accent5" w:themeShade="BF"/>
                <w:sz w:val="22"/>
              </w:rPr>
              <w:t>- was it effective?</w:t>
            </w:r>
          </w:p>
        </w:tc>
        <w:tc>
          <w:tcPr>
            <w:tcW w:w="3734" w:type="dxa"/>
            <w:tcBorders>
              <w:top w:val="single" w:sz="4" w:space="0" w:color="000000"/>
              <w:left w:val="nil"/>
              <w:bottom w:val="single" w:sz="4" w:space="0" w:color="000000"/>
              <w:right w:val="nil"/>
            </w:tcBorders>
          </w:tcPr>
          <w:p w14:paraId="0C23C7A1" w14:textId="77777777" w:rsidR="00C6288D" w:rsidRDefault="00C6288D" w:rsidP="00C6288D">
            <w:pPr>
              <w:spacing w:after="160"/>
            </w:pPr>
          </w:p>
        </w:tc>
        <w:tc>
          <w:tcPr>
            <w:tcW w:w="3757" w:type="dxa"/>
            <w:tcBorders>
              <w:top w:val="single" w:sz="4" w:space="0" w:color="000000"/>
              <w:left w:val="nil"/>
              <w:bottom w:val="single" w:sz="4" w:space="0" w:color="000000"/>
              <w:right w:val="nil"/>
            </w:tcBorders>
          </w:tcPr>
          <w:p w14:paraId="53AE2CE6" w14:textId="77777777" w:rsidR="00C6288D" w:rsidRDefault="00C6288D" w:rsidP="00C6288D">
            <w:pPr>
              <w:spacing w:after="160"/>
            </w:pPr>
          </w:p>
        </w:tc>
        <w:tc>
          <w:tcPr>
            <w:tcW w:w="1530" w:type="dxa"/>
            <w:tcBorders>
              <w:top w:val="single" w:sz="4" w:space="0" w:color="000000"/>
              <w:left w:val="nil"/>
              <w:bottom w:val="single" w:sz="4" w:space="0" w:color="000000"/>
              <w:right w:val="nil"/>
            </w:tcBorders>
          </w:tcPr>
          <w:p w14:paraId="5BFD6359" w14:textId="77777777" w:rsidR="00C6288D" w:rsidRDefault="00C6288D" w:rsidP="00C6288D">
            <w:pPr>
              <w:spacing w:after="160"/>
            </w:pPr>
          </w:p>
        </w:tc>
        <w:tc>
          <w:tcPr>
            <w:tcW w:w="1756" w:type="dxa"/>
            <w:tcBorders>
              <w:top w:val="single" w:sz="4" w:space="0" w:color="000000"/>
              <w:left w:val="nil"/>
              <w:bottom w:val="single" w:sz="4" w:space="0" w:color="000000"/>
              <w:right w:val="single" w:sz="4" w:space="0" w:color="000000"/>
            </w:tcBorders>
          </w:tcPr>
          <w:p w14:paraId="22D92779" w14:textId="77777777" w:rsidR="00C6288D" w:rsidRDefault="00C6288D" w:rsidP="00C6288D">
            <w:pPr>
              <w:spacing w:after="160"/>
            </w:pPr>
          </w:p>
        </w:tc>
      </w:tr>
      <w:tr w:rsidR="00C6288D" w14:paraId="117AA059" w14:textId="77777777" w:rsidTr="00C6288D">
        <w:trPr>
          <w:trHeight w:val="414"/>
        </w:trPr>
        <w:tc>
          <w:tcPr>
            <w:tcW w:w="15367" w:type="dxa"/>
            <w:gridSpan w:val="6"/>
            <w:tcBorders>
              <w:top w:val="single" w:sz="4" w:space="0" w:color="000000"/>
              <w:left w:val="single" w:sz="4" w:space="0" w:color="000000"/>
              <w:bottom w:val="single" w:sz="23" w:space="0" w:color="FFFFFF"/>
              <w:right w:val="single" w:sz="4" w:space="0" w:color="000000"/>
            </w:tcBorders>
          </w:tcPr>
          <w:p w14:paraId="532D71FC" w14:textId="060BB99F" w:rsidR="00C6288D" w:rsidRDefault="00652F6F" w:rsidP="00C6288D">
            <w:pPr>
              <w:spacing w:after="160"/>
            </w:pPr>
            <w:r>
              <w:rPr>
                <w:color w:val="000000"/>
                <w:sz w:val="22"/>
              </w:rPr>
              <w:t>Academic year 202</w:t>
            </w:r>
            <w:r w:rsidR="00591E3E">
              <w:rPr>
                <w:color w:val="000000"/>
                <w:sz w:val="22"/>
              </w:rPr>
              <w:t>4</w:t>
            </w:r>
            <w:r>
              <w:rPr>
                <w:color w:val="000000"/>
                <w:sz w:val="22"/>
              </w:rPr>
              <w:t>/2</w:t>
            </w:r>
            <w:r w:rsidR="00591E3E">
              <w:rPr>
                <w:color w:val="000000"/>
                <w:sz w:val="22"/>
              </w:rPr>
              <w:t>5</w:t>
            </w:r>
            <w:r w:rsidR="00C6288D">
              <w:rPr>
                <w:color w:val="000000"/>
                <w:sz w:val="22"/>
              </w:rPr>
              <w:t xml:space="preserve"> </w:t>
            </w:r>
          </w:p>
        </w:tc>
      </w:tr>
      <w:tr w:rsidR="00C6288D" w14:paraId="645D5AFF" w14:textId="77777777" w:rsidTr="00C6288D">
        <w:trPr>
          <w:trHeight w:val="371"/>
        </w:trPr>
        <w:tc>
          <w:tcPr>
            <w:tcW w:w="4590" w:type="dxa"/>
            <w:gridSpan w:val="2"/>
            <w:tcBorders>
              <w:top w:val="single" w:sz="23" w:space="0" w:color="FFFFFF"/>
              <w:left w:val="single" w:sz="4" w:space="0" w:color="000000"/>
              <w:bottom w:val="single" w:sz="4" w:space="0" w:color="000000"/>
              <w:right w:val="nil"/>
            </w:tcBorders>
          </w:tcPr>
          <w:p w14:paraId="28663AF8" w14:textId="77777777" w:rsidR="00C6288D" w:rsidRDefault="00C6288D" w:rsidP="00C6288D">
            <w:pPr>
              <w:ind w:left="173"/>
            </w:pPr>
            <w:r>
              <w:rPr>
                <w:color w:val="000000"/>
                <w:sz w:val="22"/>
              </w:rPr>
              <w:t>1.</w:t>
            </w:r>
            <w:r>
              <w:rPr>
                <w:rFonts w:ascii="Arial" w:eastAsia="Arial" w:hAnsi="Arial" w:cs="Arial"/>
                <w:color w:val="000000"/>
                <w:sz w:val="22"/>
              </w:rPr>
              <w:t xml:space="preserve"> </w:t>
            </w:r>
            <w:r>
              <w:rPr>
                <w:color w:val="000000"/>
                <w:sz w:val="22"/>
              </w:rPr>
              <w:t xml:space="preserve">Quality of teaching for all </w:t>
            </w:r>
          </w:p>
        </w:tc>
        <w:tc>
          <w:tcPr>
            <w:tcW w:w="3734" w:type="dxa"/>
            <w:tcBorders>
              <w:top w:val="single" w:sz="23" w:space="0" w:color="FFFFFF"/>
              <w:left w:val="nil"/>
              <w:bottom w:val="single" w:sz="4" w:space="0" w:color="000000"/>
              <w:right w:val="nil"/>
            </w:tcBorders>
          </w:tcPr>
          <w:p w14:paraId="74F0FE41" w14:textId="77777777" w:rsidR="00C6288D" w:rsidRDefault="00C6288D" w:rsidP="00C6288D">
            <w:pPr>
              <w:spacing w:after="160"/>
            </w:pPr>
          </w:p>
        </w:tc>
        <w:tc>
          <w:tcPr>
            <w:tcW w:w="3757" w:type="dxa"/>
            <w:tcBorders>
              <w:top w:val="single" w:sz="23" w:space="0" w:color="FFFFFF"/>
              <w:left w:val="nil"/>
              <w:bottom w:val="single" w:sz="4" w:space="0" w:color="000000"/>
              <w:right w:val="nil"/>
            </w:tcBorders>
          </w:tcPr>
          <w:p w14:paraId="5C56EC5D" w14:textId="77777777" w:rsidR="00C6288D" w:rsidRDefault="00C6288D" w:rsidP="00C6288D">
            <w:pPr>
              <w:spacing w:after="160"/>
            </w:pPr>
          </w:p>
        </w:tc>
        <w:tc>
          <w:tcPr>
            <w:tcW w:w="1530" w:type="dxa"/>
            <w:tcBorders>
              <w:top w:val="single" w:sz="23" w:space="0" w:color="FFFFFF"/>
              <w:left w:val="nil"/>
              <w:bottom w:val="single" w:sz="4" w:space="0" w:color="000000"/>
              <w:right w:val="nil"/>
            </w:tcBorders>
          </w:tcPr>
          <w:p w14:paraId="0DB6833B" w14:textId="77777777" w:rsidR="00C6288D" w:rsidRDefault="00C6288D" w:rsidP="00C6288D">
            <w:pPr>
              <w:spacing w:after="160"/>
            </w:pPr>
          </w:p>
        </w:tc>
        <w:tc>
          <w:tcPr>
            <w:tcW w:w="1756" w:type="dxa"/>
            <w:tcBorders>
              <w:top w:val="single" w:sz="23" w:space="0" w:color="FFFFFF"/>
              <w:left w:val="nil"/>
              <w:bottom w:val="single" w:sz="4" w:space="0" w:color="000000"/>
              <w:right w:val="single" w:sz="4" w:space="0" w:color="000000"/>
            </w:tcBorders>
          </w:tcPr>
          <w:p w14:paraId="2DD520F0" w14:textId="77777777" w:rsidR="00C6288D" w:rsidRDefault="00C6288D" w:rsidP="00C6288D">
            <w:pPr>
              <w:spacing w:after="160"/>
            </w:pPr>
          </w:p>
        </w:tc>
      </w:tr>
      <w:tr w:rsidR="00C6288D" w14:paraId="522E960D" w14:textId="77777777" w:rsidTr="00C6288D">
        <w:trPr>
          <w:trHeight w:val="660"/>
        </w:trPr>
        <w:tc>
          <w:tcPr>
            <w:tcW w:w="2220" w:type="dxa"/>
            <w:tcBorders>
              <w:top w:val="single" w:sz="4" w:space="0" w:color="000000"/>
              <w:left w:val="single" w:sz="4" w:space="0" w:color="000000"/>
              <w:bottom w:val="single" w:sz="4" w:space="0" w:color="auto"/>
              <w:right w:val="single" w:sz="4" w:space="0" w:color="000000"/>
            </w:tcBorders>
          </w:tcPr>
          <w:p w14:paraId="6C78D13C" w14:textId="77777777" w:rsidR="00C6288D" w:rsidRDefault="00C6288D" w:rsidP="00C6288D">
            <w:pPr>
              <w:ind w:left="2"/>
            </w:pPr>
            <w:r>
              <w:rPr>
                <w:color w:val="000000"/>
                <w:sz w:val="22"/>
              </w:rPr>
              <w:t xml:space="preserve">Desired outcome </w:t>
            </w:r>
          </w:p>
        </w:tc>
        <w:tc>
          <w:tcPr>
            <w:tcW w:w="2370" w:type="dxa"/>
            <w:tcBorders>
              <w:top w:val="single" w:sz="4" w:space="0" w:color="000000"/>
              <w:left w:val="single" w:sz="4" w:space="0" w:color="000000"/>
              <w:bottom w:val="single" w:sz="4" w:space="0" w:color="000000"/>
              <w:right w:val="single" w:sz="4" w:space="0" w:color="000000"/>
            </w:tcBorders>
          </w:tcPr>
          <w:p w14:paraId="71FFDA83" w14:textId="77777777" w:rsidR="00C6288D" w:rsidRDefault="00C6288D" w:rsidP="00C6288D">
            <w:pPr>
              <w:ind w:left="2"/>
            </w:pPr>
            <w:r>
              <w:rPr>
                <w:color w:val="000000"/>
                <w:sz w:val="22"/>
              </w:rPr>
              <w:t xml:space="preserve">Chosen action / approach </w:t>
            </w:r>
          </w:p>
        </w:tc>
        <w:tc>
          <w:tcPr>
            <w:tcW w:w="3734" w:type="dxa"/>
            <w:tcBorders>
              <w:top w:val="single" w:sz="4" w:space="0" w:color="000000"/>
              <w:left w:val="single" w:sz="4" w:space="0" w:color="000000"/>
              <w:bottom w:val="single" w:sz="4" w:space="0" w:color="000000"/>
              <w:right w:val="single" w:sz="4" w:space="0" w:color="000000"/>
            </w:tcBorders>
          </w:tcPr>
          <w:p w14:paraId="7F6ECD32" w14:textId="77777777" w:rsidR="00C6288D" w:rsidRDefault="00C6288D" w:rsidP="00C6288D">
            <w:pPr>
              <w:ind w:left="2"/>
            </w:pPr>
            <w:r>
              <w:rPr>
                <w:color w:val="000000"/>
                <w:sz w:val="22"/>
              </w:rPr>
              <w:t xml:space="preserve">Impact </w:t>
            </w:r>
          </w:p>
        </w:tc>
        <w:tc>
          <w:tcPr>
            <w:tcW w:w="3757" w:type="dxa"/>
            <w:tcBorders>
              <w:top w:val="single" w:sz="4" w:space="0" w:color="000000"/>
              <w:left w:val="single" w:sz="4" w:space="0" w:color="000000"/>
              <w:bottom w:val="single" w:sz="4" w:space="0" w:color="000000"/>
              <w:right w:val="single" w:sz="4" w:space="0" w:color="000000"/>
            </w:tcBorders>
          </w:tcPr>
          <w:p w14:paraId="58C2EFDF" w14:textId="77777777" w:rsidR="00C6288D" w:rsidRDefault="00C6288D" w:rsidP="00C6288D">
            <w:pPr>
              <w:ind w:left="2"/>
            </w:pPr>
            <w:r>
              <w:rPr>
                <w:color w:val="000000"/>
                <w:sz w:val="22"/>
              </w:rPr>
              <w:t>Lessons for the future</w:t>
            </w:r>
          </w:p>
        </w:tc>
        <w:tc>
          <w:tcPr>
            <w:tcW w:w="1530" w:type="dxa"/>
            <w:tcBorders>
              <w:top w:val="single" w:sz="4" w:space="0" w:color="000000"/>
              <w:left w:val="single" w:sz="4" w:space="0" w:color="000000"/>
              <w:bottom w:val="single" w:sz="4" w:space="0" w:color="auto"/>
              <w:right w:val="single" w:sz="4" w:space="0" w:color="000000"/>
            </w:tcBorders>
          </w:tcPr>
          <w:p w14:paraId="49792FD4" w14:textId="77777777" w:rsidR="00C6288D" w:rsidRDefault="00C6288D" w:rsidP="00C6288D">
            <w:r>
              <w:rPr>
                <w:color w:val="000000"/>
                <w:sz w:val="22"/>
              </w:rPr>
              <w:t xml:space="preserve">Staff lead </w:t>
            </w:r>
          </w:p>
        </w:tc>
        <w:tc>
          <w:tcPr>
            <w:tcW w:w="1756" w:type="dxa"/>
            <w:tcBorders>
              <w:top w:val="single" w:sz="4" w:space="0" w:color="000000"/>
              <w:left w:val="single" w:sz="4" w:space="0" w:color="000000"/>
              <w:bottom w:val="single" w:sz="4" w:space="0" w:color="000000"/>
              <w:right w:val="single" w:sz="4" w:space="0" w:color="000000"/>
            </w:tcBorders>
          </w:tcPr>
          <w:p w14:paraId="492CAE7C" w14:textId="77777777" w:rsidR="00C6288D" w:rsidRDefault="00C6288D" w:rsidP="00C6288D">
            <w:pPr>
              <w:ind w:left="2"/>
            </w:pPr>
          </w:p>
        </w:tc>
      </w:tr>
      <w:tr w:rsidR="00C6288D" w14:paraId="692441AB" w14:textId="77777777" w:rsidTr="00C6288D">
        <w:trPr>
          <w:trHeight w:val="1935"/>
        </w:trPr>
        <w:tc>
          <w:tcPr>
            <w:tcW w:w="2220" w:type="dxa"/>
            <w:tcBorders>
              <w:top w:val="single" w:sz="4" w:space="0" w:color="auto"/>
              <w:left w:val="single" w:sz="4" w:space="0" w:color="auto"/>
              <w:bottom w:val="single" w:sz="4" w:space="0" w:color="auto"/>
              <w:right w:val="single" w:sz="4" w:space="0" w:color="auto"/>
            </w:tcBorders>
          </w:tcPr>
          <w:p w14:paraId="603F43BE" w14:textId="77777777" w:rsidR="00C6288D" w:rsidRPr="00587AC6" w:rsidRDefault="00C6288D" w:rsidP="00C6288D">
            <w:pPr>
              <w:spacing w:line="239" w:lineRule="auto"/>
              <w:ind w:right="11"/>
            </w:pPr>
            <w:r>
              <w:rPr>
                <w:b w:val="0"/>
                <w:color w:val="000000"/>
                <w:sz w:val="22"/>
              </w:rPr>
              <w:lastRenderedPageBreak/>
              <w:t xml:space="preserve">A. </w:t>
            </w:r>
            <w:r w:rsidRPr="00723A49">
              <w:rPr>
                <w:b w:val="0"/>
                <w:color w:val="000000"/>
                <w:sz w:val="22"/>
              </w:rPr>
              <w:t xml:space="preserve">Early identification of low achievement in order to close gaps </w:t>
            </w:r>
          </w:p>
          <w:p w14:paraId="7616B3C0" w14:textId="77777777" w:rsidR="00C6288D" w:rsidRDefault="00C6288D" w:rsidP="00C6288D">
            <w:pPr>
              <w:ind w:left="2"/>
            </w:pPr>
            <w:r>
              <w:rPr>
                <w:b w:val="0"/>
                <w:color w:val="000000"/>
                <w:sz w:val="22"/>
              </w:rPr>
              <w:t xml:space="preserve"> </w:t>
            </w:r>
          </w:p>
          <w:p w14:paraId="5FFAC3E2" w14:textId="77777777" w:rsidR="00C6288D" w:rsidRDefault="00C6288D" w:rsidP="00C6288D">
            <w:pPr>
              <w:ind w:left="2" w:right="11"/>
            </w:pPr>
          </w:p>
        </w:tc>
        <w:tc>
          <w:tcPr>
            <w:tcW w:w="2370" w:type="dxa"/>
            <w:tcBorders>
              <w:top w:val="single" w:sz="4" w:space="0" w:color="000000"/>
              <w:left w:val="single" w:sz="4" w:space="0" w:color="auto"/>
              <w:bottom w:val="single" w:sz="4" w:space="0" w:color="auto"/>
              <w:right w:val="single" w:sz="4" w:space="0" w:color="000000"/>
            </w:tcBorders>
          </w:tcPr>
          <w:p w14:paraId="3239AE1D" w14:textId="295B7A85" w:rsidR="00C6288D" w:rsidRDefault="00C6288D" w:rsidP="00C6288D">
            <w:pPr>
              <w:ind w:left="2"/>
              <w:rPr>
                <w:b w:val="0"/>
                <w:color w:val="000000"/>
                <w:sz w:val="22"/>
              </w:rPr>
            </w:pPr>
            <w:r>
              <w:rPr>
                <w:b w:val="0"/>
                <w:color w:val="000000"/>
                <w:sz w:val="22"/>
              </w:rPr>
              <w:t xml:space="preserve">Liaison with previous school. Telephone contact with SENCo/ class teacher and request for records. </w:t>
            </w:r>
            <w:r w:rsidR="00652F6F">
              <w:rPr>
                <w:b w:val="0"/>
                <w:color w:val="000000"/>
                <w:sz w:val="22"/>
              </w:rPr>
              <w:t>Meetings with new parents.</w:t>
            </w:r>
            <w:r w:rsidR="000C4DC1">
              <w:rPr>
                <w:b w:val="0"/>
                <w:color w:val="000000"/>
                <w:sz w:val="22"/>
              </w:rPr>
              <w:t xml:space="preserve"> SENCo </w:t>
            </w:r>
            <w:r w:rsidR="00591E3E">
              <w:rPr>
                <w:b w:val="0"/>
                <w:color w:val="000000"/>
                <w:sz w:val="22"/>
              </w:rPr>
              <w:t>being available for new parent visits, including ‘Stay and Play’ sessions.</w:t>
            </w:r>
          </w:p>
          <w:p w14:paraId="69D94F6C" w14:textId="77777777" w:rsidR="00C6288D" w:rsidRDefault="00C6288D" w:rsidP="00C6288D">
            <w:pPr>
              <w:ind w:left="2"/>
            </w:pPr>
          </w:p>
        </w:tc>
        <w:tc>
          <w:tcPr>
            <w:tcW w:w="3734" w:type="dxa"/>
            <w:tcBorders>
              <w:top w:val="single" w:sz="4" w:space="0" w:color="000000"/>
              <w:left w:val="single" w:sz="4" w:space="0" w:color="000000"/>
              <w:bottom w:val="single" w:sz="4" w:space="0" w:color="auto"/>
              <w:right w:val="single" w:sz="4" w:space="0" w:color="000000"/>
            </w:tcBorders>
          </w:tcPr>
          <w:p w14:paraId="50C8C79D" w14:textId="2922D893" w:rsidR="00C6288D" w:rsidRDefault="00C6288D" w:rsidP="00C6288D">
            <w:pPr>
              <w:spacing w:line="239" w:lineRule="auto"/>
              <w:ind w:left="2"/>
              <w:rPr>
                <w:b w:val="0"/>
                <w:color w:val="000000"/>
                <w:sz w:val="22"/>
              </w:rPr>
            </w:pPr>
            <w:r>
              <w:rPr>
                <w:b w:val="0"/>
                <w:color w:val="000000"/>
                <w:sz w:val="22"/>
              </w:rPr>
              <w:t xml:space="preserve">This ensured that knowledge was shared where possible. It is easier to support a child when you know about them, their family and their strengths and weaknesses. </w:t>
            </w:r>
            <w:r w:rsidR="00652F6F">
              <w:rPr>
                <w:b w:val="0"/>
                <w:color w:val="000000"/>
                <w:sz w:val="22"/>
              </w:rPr>
              <w:t xml:space="preserve">Preschools </w:t>
            </w:r>
            <w:r w:rsidR="000C4DC1">
              <w:rPr>
                <w:b w:val="0"/>
                <w:color w:val="000000"/>
                <w:sz w:val="22"/>
              </w:rPr>
              <w:t>shared information and parents were able to raise any concerns well before their children started to ensure appropriate support was in place.</w:t>
            </w:r>
            <w:r w:rsidR="00591E3E">
              <w:rPr>
                <w:b w:val="0"/>
                <w:color w:val="000000"/>
                <w:sz w:val="22"/>
              </w:rPr>
              <w:t xml:space="preserve"> More questions were asked of previous settings where it was felt that more information about a child’s early learning experience might be relevant.</w:t>
            </w:r>
          </w:p>
          <w:p w14:paraId="419EA2A9" w14:textId="77777777" w:rsidR="00C6288D" w:rsidRDefault="00C6288D" w:rsidP="00C6288D">
            <w:pPr>
              <w:spacing w:line="239" w:lineRule="auto"/>
              <w:ind w:left="2"/>
              <w:rPr>
                <w:b w:val="0"/>
                <w:color w:val="000000"/>
                <w:sz w:val="22"/>
              </w:rPr>
            </w:pPr>
          </w:p>
          <w:p w14:paraId="7DD2F1F3" w14:textId="77777777" w:rsidR="00C6288D" w:rsidRDefault="00C6288D" w:rsidP="00C6288D">
            <w:pPr>
              <w:spacing w:line="239" w:lineRule="auto"/>
              <w:ind w:left="2"/>
            </w:pPr>
          </w:p>
        </w:tc>
        <w:tc>
          <w:tcPr>
            <w:tcW w:w="3757" w:type="dxa"/>
            <w:tcBorders>
              <w:top w:val="single" w:sz="4" w:space="0" w:color="000000"/>
              <w:left w:val="single" w:sz="4" w:space="0" w:color="000000"/>
              <w:bottom w:val="single" w:sz="4" w:space="0" w:color="000000"/>
              <w:right w:val="single" w:sz="4" w:space="0" w:color="auto"/>
            </w:tcBorders>
          </w:tcPr>
          <w:p w14:paraId="2098FF33" w14:textId="3766D566" w:rsidR="00591E3E" w:rsidRPr="00591E3E" w:rsidRDefault="000C4DC1" w:rsidP="00591E3E">
            <w:pPr>
              <w:ind w:left="362"/>
              <w:rPr>
                <w:b w:val="0"/>
                <w:color w:val="000000"/>
                <w:sz w:val="22"/>
              </w:rPr>
            </w:pPr>
            <w:r>
              <w:rPr>
                <w:b w:val="0"/>
                <w:color w:val="000000"/>
                <w:sz w:val="22"/>
              </w:rPr>
              <w:t>Giving parents</w:t>
            </w:r>
            <w:r w:rsidR="00652F6F">
              <w:rPr>
                <w:b w:val="0"/>
                <w:color w:val="000000"/>
                <w:sz w:val="22"/>
              </w:rPr>
              <w:t xml:space="preserve"> of children starting in Reception </w:t>
            </w:r>
            <w:r>
              <w:rPr>
                <w:b w:val="0"/>
                <w:color w:val="000000"/>
                <w:sz w:val="22"/>
              </w:rPr>
              <w:t xml:space="preserve">more opportunities to </w:t>
            </w:r>
            <w:r w:rsidR="009E3F6E">
              <w:rPr>
                <w:b w:val="0"/>
                <w:color w:val="000000"/>
                <w:sz w:val="22"/>
              </w:rPr>
              <w:t>share any concerns earlier</w:t>
            </w:r>
            <w:r>
              <w:rPr>
                <w:b w:val="0"/>
                <w:color w:val="000000"/>
                <w:sz w:val="22"/>
              </w:rPr>
              <w:t xml:space="preserve"> </w:t>
            </w:r>
            <w:r w:rsidR="00591E3E">
              <w:rPr>
                <w:b w:val="0"/>
                <w:color w:val="000000"/>
                <w:sz w:val="22"/>
              </w:rPr>
              <w:t xml:space="preserve">and in an informal way </w:t>
            </w:r>
            <w:r>
              <w:rPr>
                <w:b w:val="0"/>
                <w:color w:val="000000"/>
                <w:sz w:val="22"/>
              </w:rPr>
              <w:t>was effective in the stay and play sessions</w:t>
            </w:r>
            <w:r w:rsidR="009E3F6E">
              <w:rPr>
                <w:b w:val="0"/>
                <w:color w:val="000000"/>
                <w:sz w:val="22"/>
              </w:rPr>
              <w:t xml:space="preserve">. Time given to meetings and additional visits was </w:t>
            </w:r>
            <w:r>
              <w:rPr>
                <w:b w:val="0"/>
                <w:color w:val="000000"/>
                <w:sz w:val="22"/>
              </w:rPr>
              <w:t xml:space="preserve">also </w:t>
            </w:r>
            <w:r w:rsidR="009E3F6E">
              <w:rPr>
                <w:b w:val="0"/>
                <w:color w:val="000000"/>
                <w:sz w:val="22"/>
              </w:rPr>
              <w:t>effective in ensuring smoother transitions.</w:t>
            </w:r>
            <w:r w:rsidR="00591E3E">
              <w:rPr>
                <w:b w:val="0"/>
                <w:color w:val="000000"/>
                <w:sz w:val="22"/>
              </w:rPr>
              <w:t xml:space="preserve"> Being actively welcoming and setting aside to meet with parents as soon as they request a meeting is important in ensuring relevant information is shared.</w:t>
            </w:r>
          </w:p>
        </w:tc>
        <w:tc>
          <w:tcPr>
            <w:tcW w:w="1530" w:type="dxa"/>
            <w:tcBorders>
              <w:top w:val="single" w:sz="4" w:space="0" w:color="auto"/>
              <w:left w:val="single" w:sz="4" w:space="0" w:color="auto"/>
              <w:bottom w:val="single" w:sz="4" w:space="0" w:color="auto"/>
              <w:right w:val="single" w:sz="4" w:space="0" w:color="auto"/>
            </w:tcBorders>
          </w:tcPr>
          <w:p w14:paraId="28830E30" w14:textId="77777777" w:rsidR="00C6288D" w:rsidRDefault="00C6288D" w:rsidP="00C6288D">
            <w:r>
              <w:rPr>
                <w:b w:val="0"/>
                <w:color w:val="000000"/>
                <w:sz w:val="22"/>
              </w:rPr>
              <w:t>Inclusion lead/ Office</w:t>
            </w:r>
          </w:p>
        </w:tc>
        <w:tc>
          <w:tcPr>
            <w:tcW w:w="1756" w:type="dxa"/>
            <w:vMerge w:val="restart"/>
            <w:tcBorders>
              <w:top w:val="single" w:sz="4" w:space="0" w:color="000000"/>
              <w:left w:val="single" w:sz="4" w:space="0" w:color="auto"/>
              <w:right w:val="single" w:sz="4" w:space="0" w:color="000000"/>
            </w:tcBorders>
          </w:tcPr>
          <w:p w14:paraId="46C405ED" w14:textId="77777777" w:rsidR="00C6288D" w:rsidRDefault="00C6288D" w:rsidP="00C6288D">
            <w:pPr>
              <w:ind w:left="2"/>
            </w:pPr>
          </w:p>
        </w:tc>
      </w:tr>
      <w:tr w:rsidR="00C6288D" w14:paraId="4ED0E18E" w14:textId="77777777" w:rsidTr="00C6288D">
        <w:trPr>
          <w:trHeight w:val="1935"/>
        </w:trPr>
        <w:tc>
          <w:tcPr>
            <w:tcW w:w="2220" w:type="dxa"/>
            <w:tcBorders>
              <w:top w:val="single" w:sz="4" w:space="0" w:color="auto"/>
              <w:left w:val="single" w:sz="4" w:space="0" w:color="auto"/>
              <w:bottom w:val="single" w:sz="4" w:space="0" w:color="auto"/>
              <w:right w:val="single" w:sz="4" w:space="0" w:color="auto"/>
            </w:tcBorders>
          </w:tcPr>
          <w:p w14:paraId="2EF81E87" w14:textId="77777777" w:rsidR="00C6288D" w:rsidRPr="00B62B6B" w:rsidRDefault="00C6288D" w:rsidP="00C6288D">
            <w:pPr>
              <w:spacing w:line="239" w:lineRule="auto"/>
              <w:ind w:right="11"/>
              <w:rPr>
                <w:b w:val="0"/>
                <w:color w:val="000000"/>
                <w:sz w:val="22"/>
              </w:rPr>
            </w:pPr>
            <w:r w:rsidRPr="00B62B6B">
              <w:rPr>
                <w:b w:val="0"/>
                <w:color w:val="000000"/>
                <w:sz w:val="22"/>
              </w:rPr>
              <w:t>B. Consistent high quality of teaching and learning. All groups</w:t>
            </w:r>
            <w:r>
              <w:rPr>
                <w:b w:val="0"/>
                <w:color w:val="000000"/>
                <w:sz w:val="22"/>
              </w:rPr>
              <w:t>, including more able</w:t>
            </w:r>
            <w:r w:rsidRPr="00B62B6B">
              <w:rPr>
                <w:b w:val="0"/>
                <w:color w:val="000000"/>
                <w:sz w:val="22"/>
              </w:rPr>
              <w:t>, supported in needs</w:t>
            </w:r>
            <w:r>
              <w:rPr>
                <w:b w:val="0"/>
                <w:color w:val="000000"/>
                <w:sz w:val="22"/>
              </w:rPr>
              <w:t xml:space="preserve"> to achieve full potential</w:t>
            </w:r>
            <w:r w:rsidRPr="00B62B6B">
              <w:rPr>
                <w:b w:val="0"/>
                <w:color w:val="000000"/>
                <w:sz w:val="22"/>
              </w:rPr>
              <w:t>.</w:t>
            </w:r>
          </w:p>
        </w:tc>
        <w:tc>
          <w:tcPr>
            <w:tcW w:w="2370" w:type="dxa"/>
            <w:tcBorders>
              <w:top w:val="single" w:sz="4" w:space="0" w:color="auto"/>
              <w:left w:val="single" w:sz="4" w:space="0" w:color="auto"/>
              <w:bottom w:val="single" w:sz="4" w:space="0" w:color="auto"/>
              <w:right w:val="single" w:sz="4" w:space="0" w:color="auto"/>
            </w:tcBorders>
          </w:tcPr>
          <w:p w14:paraId="7FB7FFF9" w14:textId="77777777" w:rsidR="00C6288D" w:rsidRDefault="00C6288D" w:rsidP="00C6288D">
            <w:pPr>
              <w:rPr>
                <w:b w:val="0"/>
                <w:color w:val="000000"/>
                <w:sz w:val="22"/>
              </w:rPr>
            </w:pPr>
            <w:r>
              <w:rPr>
                <w:b w:val="0"/>
                <w:color w:val="000000"/>
                <w:sz w:val="22"/>
              </w:rPr>
              <w:t>Aspirational approach and high expectations of all learners. Celebration of successes in all areas of learning.</w:t>
            </w:r>
          </w:p>
          <w:p w14:paraId="50E3F8FB" w14:textId="77777777" w:rsidR="00C6288D" w:rsidRDefault="00C6288D" w:rsidP="00C6288D">
            <w:pPr>
              <w:rPr>
                <w:b w:val="0"/>
                <w:color w:val="000000"/>
                <w:sz w:val="22"/>
              </w:rPr>
            </w:pPr>
          </w:p>
        </w:tc>
        <w:tc>
          <w:tcPr>
            <w:tcW w:w="3734" w:type="dxa"/>
            <w:tcBorders>
              <w:top w:val="single" w:sz="4" w:space="0" w:color="auto"/>
              <w:left w:val="single" w:sz="4" w:space="0" w:color="auto"/>
              <w:bottom w:val="single" w:sz="4" w:space="0" w:color="auto"/>
              <w:right w:val="single" w:sz="4" w:space="0" w:color="auto"/>
            </w:tcBorders>
          </w:tcPr>
          <w:p w14:paraId="54D38308" w14:textId="77777777" w:rsidR="00C6288D" w:rsidRDefault="00C6288D" w:rsidP="00C6288D">
            <w:pPr>
              <w:spacing w:line="239" w:lineRule="auto"/>
              <w:rPr>
                <w:b w:val="0"/>
                <w:color w:val="000000"/>
                <w:sz w:val="22"/>
              </w:rPr>
            </w:pPr>
            <w:r>
              <w:rPr>
                <w:b w:val="0"/>
                <w:color w:val="000000"/>
                <w:sz w:val="22"/>
              </w:rPr>
              <w:t>Highly motivated learners are more successful.</w:t>
            </w:r>
            <w:r w:rsidR="00AA2C8A">
              <w:rPr>
                <w:b w:val="0"/>
                <w:color w:val="000000"/>
                <w:sz w:val="22"/>
              </w:rPr>
              <w:t xml:space="preserve"> Where children were involved in evaluating their own targets and took ownership of their own aspirations, progress was greater.</w:t>
            </w:r>
            <w:r>
              <w:rPr>
                <w:b w:val="0"/>
                <w:color w:val="000000"/>
                <w:sz w:val="22"/>
              </w:rPr>
              <w:t xml:space="preserve"> </w:t>
            </w:r>
          </w:p>
        </w:tc>
        <w:tc>
          <w:tcPr>
            <w:tcW w:w="3757" w:type="dxa"/>
            <w:tcBorders>
              <w:top w:val="single" w:sz="4" w:space="0" w:color="000000"/>
              <w:left w:val="single" w:sz="4" w:space="0" w:color="auto"/>
              <w:bottom w:val="single" w:sz="4" w:space="0" w:color="000000"/>
              <w:right w:val="single" w:sz="4" w:space="0" w:color="auto"/>
            </w:tcBorders>
          </w:tcPr>
          <w:p w14:paraId="5156BF8B" w14:textId="7C56FFAD" w:rsidR="00C6288D" w:rsidRDefault="00AA2C8A" w:rsidP="00AA2C8A">
            <w:pPr>
              <w:spacing w:after="45"/>
              <w:ind w:left="362"/>
              <w:rPr>
                <w:b w:val="0"/>
                <w:color w:val="000000"/>
                <w:sz w:val="22"/>
              </w:rPr>
            </w:pPr>
            <w:r>
              <w:rPr>
                <w:b w:val="0"/>
                <w:color w:val="000000"/>
                <w:sz w:val="22"/>
              </w:rPr>
              <w:t xml:space="preserve">Time spent </w:t>
            </w:r>
            <w:r w:rsidR="00F653EC">
              <w:rPr>
                <w:b w:val="0"/>
                <w:color w:val="000000"/>
                <w:sz w:val="22"/>
              </w:rPr>
              <w:t xml:space="preserve">with children looking at their own targets is effective in involving them in their own learning journey. </w:t>
            </w:r>
            <w:r w:rsidR="00652F6F">
              <w:rPr>
                <w:b w:val="0"/>
                <w:color w:val="000000"/>
                <w:sz w:val="22"/>
              </w:rPr>
              <w:t>Although this is time intensive it is reflected in greater commitment to progress from the children</w:t>
            </w:r>
            <w:r w:rsidR="00686AF7">
              <w:rPr>
                <w:b w:val="0"/>
                <w:color w:val="000000"/>
                <w:sz w:val="22"/>
              </w:rPr>
              <w:t>, understanding how they can improve</w:t>
            </w:r>
            <w:r w:rsidR="00652F6F">
              <w:rPr>
                <w:b w:val="0"/>
                <w:color w:val="000000"/>
                <w:sz w:val="22"/>
              </w:rPr>
              <w:t>.</w:t>
            </w:r>
            <w:r>
              <w:rPr>
                <w:b w:val="0"/>
                <w:color w:val="000000"/>
                <w:sz w:val="22"/>
              </w:rPr>
              <w:t xml:space="preserve"> </w:t>
            </w:r>
            <w:r w:rsidR="00C6288D">
              <w:rPr>
                <w:b w:val="0"/>
                <w:color w:val="000000"/>
                <w:sz w:val="22"/>
              </w:rPr>
              <w:t xml:space="preserve"> </w:t>
            </w:r>
          </w:p>
        </w:tc>
        <w:tc>
          <w:tcPr>
            <w:tcW w:w="1530" w:type="dxa"/>
            <w:tcBorders>
              <w:top w:val="single" w:sz="4" w:space="0" w:color="auto"/>
              <w:left w:val="single" w:sz="4" w:space="0" w:color="auto"/>
              <w:bottom w:val="single" w:sz="4" w:space="0" w:color="auto"/>
              <w:right w:val="single" w:sz="4" w:space="0" w:color="auto"/>
            </w:tcBorders>
          </w:tcPr>
          <w:p w14:paraId="07FF1815" w14:textId="77777777" w:rsidR="00C6288D" w:rsidRDefault="00AA2C8A" w:rsidP="00C6288D">
            <w:pPr>
              <w:rPr>
                <w:b w:val="0"/>
                <w:color w:val="000000"/>
                <w:sz w:val="22"/>
              </w:rPr>
            </w:pPr>
            <w:r>
              <w:rPr>
                <w:b w:val="0"/>
                <w:color w:val="000000"/>
                <w:sz w:val="22"/>
              </w:rPr>
              <w:t>Head teacher</w:t>
            </w:r>
          </w:p>
        </w:tc>
        <w:tc>
          <w:tcPr>
            <w:tcW w:w="1756" w:type="dxa"/>
            <w:vMerge/>
            <w:tcBorders>
              <w:left w:val="single" w:sz="4" w:space="0" w:color="auto"/>
              <w:bottom w:val="single" w:sz="4" w:space="0" w:color="000000"/>
              <w:right w:val="single" w:sz="4" w:space="0" w:color="000000"/>
            </w:tcBorders>
          </w:tcPr>
          <w:p w14:paraId="604B9646" w14:textId="77777777" w:rsidR="00C6288D" w:rsidRDefault="00C6288D" w:rsidP="00C6288D">
            <w:pPr>
              <w:ind w:left="2"/>
              <w:rPr>
                <w:b w:val="0"/>
                <w:color w:val="000000"/>
                <w:sz w:val="22"/>
              </w:rPr>
            </w:pPr>
          </w:p>
        </w:tc>
      </w:tr>
      <w:tr w:rsidR="00C6288D" w14:paraId="2E5831CC" w14:textId="77777777" w:rsidTr="00C6288D">
        <w:trPr>
          <w:trHeight w:val="953"/>
        </w:trPr>
        <w:tc>
          <w:tcPr>
            <w:tcW w:w="2220" w:type="dxa"/>
            <w:tcBorders>
              <w:top w:val="single" w:sz="4" w:space="0" w:color="auto"/>
              <w:left w:val="single" w:sz="4" w:space="0" w:color="000000"/>
              <w:bottom w:val="single" w:sz="4" w:space="0" w:color="000000"/>
              <w:right w:val="single" w:sz="4" w:space="0" w:color="000000"/>
            </w:tcBorders>
          </w:tcPr>
          <w:p w14:paraId="3E69F487" w14:textId="77777777" w:rsidR="00C6288D" w:rsidRDefault="00C6288D" w:rsidP="00C6288D">
            <w:pPr>
              <w:ind w:left="2" w:right="11"/>
            </w:pPr>
            <w:r>
              <w:rPr>
                <w:b w:val="0"/>
                <w:color w:val="000000"/>
                <w:sz w:val="22"/>
              </w:rPr>
              <w:t>B. Consistent high quality of teaching and learning. All groups supported in needs.</w:t>
            </w:r>
          </w:p>
        </w:tc>
        <w:tc>
          <w:tcPr>
            <w:tcW w:w="2370" w:type="dxa"/>
            <w:tcBorders>
              <w:top w:val="single" w:sz="4" w:space="0" w:color="auto"/>
              <w:left w:val="single" w:sz="4" w:space="0" w:color="000000"/>
              <w:bottom w:val="single" w:sz="4" w:space="0" w:color="000000"/>
              <w:right w:val="single" w:sz="4" w:space="0" w:color="000000"/>
            </w:tcBorders>
          </w:tcPr>
          <w:p w14:paraId="01D6C71F" w14:textId="70776C39" w:rsidR="00C6288D" w:rsidRDefault="00C6288D" w:rsidP="00C6288D">
            <w:pPr>
              <w:ind w:left="2" w:right="254"/>
              <w:rPr>
                <w:b w:val="0"/>
                <w:color w:val="000000"/>
                <w:sz w:val="22"/>
              </w:rPr>
            </w:pPr>
            <w:r>
              <w:rPr>
                <w:b w:val="0"/>
                <w:color w:val="000000"/>
                <w:sz w:val="22"/>
              </w:rPr>
              <w:t>CPD</w:t>
            </w:r>
            <w:r w:rsidR="00F653EC">
              <w:rPr>
                <w:b w:val="0"/>
                <w:color w:val="000000"/>
                <w:sz w:val="22"/>
              </w:rPr>
              <w:t>, v</w:t>
            </w:r>
            <w:r>
              <w:rPr>
                <w:b w:val="0"/>
                <w:color w:val="000000"/>
                <w:sz w:val="22"/>
              </w:rPr>
              <w:t>isits to centres of excellence, attendance at subject networks and shared practice between Subject Leads and staff.</w:t>
            </w:r>
          </w:p>
          <w:p w14:paraId="27A1AF34" w14:textId="0EB026B0" w:rsidR="00C6288D" w:rsidRDefault="00C6288D" w:rsidP="00C6288D">
            <w:pPr>
              <w:ind w:left="2" w:right="254"/>
            </w:pPr>
            <w:r>
              <w:rPr>
                <w:b w:val="0"/>
                <w:color w:val="000000"/>
                <w:sz w:val="22"/>
              </w:rPr>
              <w:t>Identification of any wider</w:t>
            </w:r>
            <w:r w:rsidR="00686AF7">
              <w:rPr>
                <w:b w:val="0"/>
                <w:color w:val="000000"/>
                <w:sz w:val="22"/>
              </w:rPr>
              <w:t xml:space="preserve"> school development</w:t>
            </w:r>
            <w:r>
              <w:rPr>
                <w:b w:val="0"/>
                <w:color w:val="000000"/>
                <w:sz w:val="22"/>
              </w:rPr>
              <w:t xml:space="preserve"> needs</w:t>
            </w:r>
            <w:r w:rsidR="00686AF7">
              <w:rPr>
                <w:b w:val="0"/>
                <w:color w:val="000000"/>
                <w:sz w:val="22"/>
              </w:rPr>
              <w:t>.</w:t>
            </w:r>
          </w:p>
        </w:tc>
        <w:tc>
          <w:tcPr>
            <w:tcW w:w="3734" w:type="dxa"/>
            <w:tcBorders>
              <w:top w:val="single" w:sz="4" w:space="0" w:color="auto"/>
              <w:left w:val="single" w:sz="4" w:space="0" w:color="000000"/>
              <w:bottom w:val="single" w:sz="4" w:space="0" w:color="000000"/>
              <w:right w:val="single" w:sz="4" w:space="0" w:color="000000"/>
            </w:tcBorders>
          </w:tcPr>
          <w:p w14:paraId="00CB278D" w14:textId="2DA7B632" w:rsidR="00C6288D" w:rsidRDefault="00917235" w:rsidP="005C7D4B">
            <w:pPr>
              <w:ind w:left="2"/>
            </w:pPr>
            <w:r>
              <w:rPr>
                <w:b w:val="0"/>
                <w:color w:val="000000"/>
                <w:sz w:val="22"/>
              </w:rPr>
              <w:t>Protected s</w:t>
            </w:r>
            <w:r w:rsidR="005C7D4B">
              <w:rPr>
                <w:b w:val="0"/>
                <w:color w:val="000000"/>
                <w:sz w:val="22"/>
              </w:rPr>
              <w:t>ubject focus time was effective in building staff confidence and expertise</w:t>
            </w:r>
            <w:r w:rsidR="00652F6F">
              <w:rPr>
                <w:b w:val="0"/>
                <w:color w:val="000000"/>
                <w:sz w:val="22"/>
              </w:rPr>
              <w:t>, allowing time to reflect on how to develop provision across the school</w:t>
            </w:r>
            <w:r w:rsidR="005C7D4B">
              <w:rPr>
                <w:b w:val="0"/>
                <w:color w:val="000000"/>
                <w:sz w:val="22"/>
              </w:rPr>
              <w:t>. This has had a positive impact on the wider curriculum and ensuring high quality provision across all subjects for all children.</w:t>
            </w:r>
            <w:r w:rsidR="00F653EC">
              <w:rPr>
                <w:b w:val="0"/>
                <w:color w:val="000000"/>
                <w:sz w:val="22"/>
              </w:rPr>
              <w:t xml:space="preserve"> Where staff have taken on new areas this has allowed time for them to become familiar with their subject.</w:t>
            </w:r>
          </w:p>
        </w:tc>
        <w:tc>
          <w:tcPr>
            <w:tcW w:w="3757" w:type="dxa"/>
            <w:tcBorders>
              <w:top w:val="single" w:sz="4" w:space="0" w:color="000000"/>
              <w:left w:val="single" w:sz="4" w:space="0" w:color="000000"/>
              <w:bottom w:val="single" w:sz="4" w:space="0" w:color="000000"/>
              <w:right w:val="single" w:sz="4" w:space="0" w:color="000000"/>
            </w:tcBorders>
          </w:tcPr>
          <w:p w14:paraId="0CB9058C" w14:textId="03DEA62C" w:rsidR="00C6288D" w:rsidRDefault="00652F6F" w:rsidP="005C7D4B">
            <w:pPr>
              <w:ind w:left="363"/>
              <w:rPr>
                <w:b w:val="0"/>
                <w:color w:val="000000"/>
                <w:sz w:val="22"/>
              </w:rPr>
            </w:pPr>
            <w:r>
              <w:rPr>
                <w:b w:val="0"/>
                <w:color w:val="000000"/>
                <w:sz w:val="22"/>
              </w:rPr>
              <w:t>L</w:t>
            </w:r>
            <w:r w:rsidR="005C7D4B">
              <w:rPr>
                <w:b w:val="0"/>
                <w:color w:val="000000"/>
                <w:sz w:val="22"/>
              </w:rPr>
              <w:t>inks built through the collaborat</w:t>
            </w:r>
            <w:r>
              <w:rPr>
                <w:b w:val="0"/>
                <w:color w:val="000000"/>
                <w:sz w:val="22"/>
              </w:rPr>
              <w:t xml:space="preserve">ion </w:t>
            </w:r>
            <w:r w:rsidR="00917235">
              <w:rPr>
                <w:b w:val="0"/>
                <w:color w:val="000000"/>
                <w:sz w:val="22"/>
              </w:rPr>
              <w:t xml:space="preserve">and SPP </w:t>
            </w:r>
            <w:r>
              <w:rPr>
                <w:b w:val="0"/>
                <w:color w:val="000000"/>
                <w:sz w:val="22"/>
              </w:rPr>
              <w:t>are starting to provide opportunities for sharing practice</w:t>
            </w:r>
            <w:r w:rsidR="005C7D4B">
              <w:rPr>
                <w:b w:val="0"/>
                <w:color w:val="000000"/>
                <w:sz w:val="22"/>
              </w:rPr>
              <w:t>.</w:t>
            </w:r>
          </w:p>
          <w:p w14:paraId="31167D9D" w14:textId="77777777" w:rsidR="005C7D4B" w:rsidRDefault="005C7D4B" w:rsidP="005C7D4B">
            <w:pPr>
              <w:ind w:left="363"/>
            </w:pPr>
            <w:r>
              <w:rPr>
                <w:b w:val="0"/>
                <w:color w:val="000000"/>
                <w:sz w:val="22"/>
              </w:rPr>
              <w:t>The Review, Prioritise, Monitor cycle is effective in ensuring all subjects have an in</w:t>
            </w:r>
            <w:r w:rsidR="00652F6F">
              <w:rPr>
                <w:b w:val="0"/>
                <w:color w:val="000000"/>
                <w:sz w:val="22"/>
              </w:rPr>
              <w:t xml:space="preserve"> depth focus and discrete subject leader time has been effective in allowing time to develop subject areas</w:t>
            </w:r>
            <w:r>
              <w:rPr>
                <w:b w:val="0"/>
                <w:color w:val="000000"/>
                <w:sz w:val="22"/>
              </w:rPr>
              <w:t>.</w:t>
            </w:r>
          </w:p>
        </w:tc>
        <w:tc>
          <w:tcPr>
            <w:tcW w:w="1530" w:type="dxa"/>
            <w:tcBorders>
              <w:top w:val="single" w:sz="4" w:space="0" w:color="auto"/>
              <w:left w:val="single" w:sz="4" w:space="0" w:color="000000"/>
              <w:bottom w:val="single" w:sz="4" w:space="0" w:color="000000"/>
              <w:right w:val="single" w:sz="4" w:space="0" w:color="000000"/>
            </w:tcBorders>
          </w:tcPr>
          <w:p w14:paraId="46DDC664" w14:textId="77777777" w:rsidR="00C6288D" w:rsidRDefault="005C7D4B" w:rsidP="00C6288D">
            <w:r>
              <w:rPr>
                <w:b w:val="0"/>
                <w:color w:val="000000"/>
                <w:sz w:val="22"/>
              </w:rPr>
              <w:t xml:space="preserve">Subject </w:t>
            </w:r>
            <w:r w:rsidR="00C6288D">
              <w:rPr>
                <w:b w:val="0"/>
                <w:color w:val="000000"/>
                <w:sz w:val="22"/>
              </w:rPr>
              <w:t>leads</w:t>
            </w:r>
          </w:p>
        </w:tc>
        <w:tc>
          <w:tcPr>
            <w:tcW w:w="1756" w:type="dxa"/>
            <w:tcBorders>
              <w:top w:val="single" w:sz="4" w:space="0" w:color="000000"/>
              <w:left w:val="single" w:sz="4" w:space="0" w:color="000000"/>
              <w:bottom w:val="single" w:sz="4" w:space="0" w:color="000000"/>
              <w:right w:val="single" w:sz="4" w:space="0" w:color="000000"/>
            </w:tcBorders>
          </w:tcPr>
          <w:p w14:paraId="4510BE0F" w14:textId="77777777" w:rsidR="00C6288D" w:rsidRDefault="00C6288D" w:rsidP="00C6288D">
            <w:pPr>
              <w:ind w:left="2"/>
            </w:pPr>
          </w:p>
        </w:tc>
      </w:tr>
    </w:tbl>
    <w:p w14:paraId="087B2B9D" w14:textId="77777777" w:rsidR="00C6288D" w:rsidRDefault="00C6288D" w:rsidP="00C6288D">
      <w:pPr>
        <w:ind w:left="-852" w:right="15930"/>
      </w:pPr>
    </w:p>
    <w:tbl>
      <w:tblPr>
        <w:tblStyle w:val="TableGrid"/>
        <w:tblW w:w="15367" w:type="dxa"/>
        <w:tblInd w:w="-108" w:type="dxa"/>
        <w:tblCellMar>
          <w:top w:w="101" w:type="dxa"/>
          <w:left w:w="106" w:type="dxa"/>
          <w:right w:w="58" w:type="dxa"/>
        </w:tblCellMar>
        <w:tblLook w:val="04A0" w:firstRow="1" w:lastRow="0" w:firstColumn="1" w:lastColumn="0" w:noHBand="0" w:noVBand="1"/>
      </w:tblPr>
      <w:tblGrid>
        <w:gridCol w:w="2235"/>
        <w:gridCol w:w="2410"/>
        <w:gridCol w:w="3829"/>
        <w:gridCol w:w="3828"/>
        <w:gridCol w:w="1275"/>
        <w:gridCol w:w="1790"/>
      </w:tblGrid>
      <w:tr w:rsidR="00C6288D" w14:paraId="4E4C6C54" w14:textId="77777777" w:rsidTr="00C6288D">
        <w:trPr>
          <w:trHeight w:val="786"/>
        </w:trPr>
        <w:tc>
          <w:tcPr>
            <w:tcW w:w="13577" w:type="dxa"/>
            <w:gridSpan w:val="5"/>
            <w:tcBorders>
              <w:top w:val="single" w:sz="4" w:space="0" w:color="000000"/>
              <w:left w:val="single" w:sz="4" w:space="0" w:color="000000"/>
              <w:bottom w:val="single" w:sz="4" w:space="0" w:color="000000"/>
              <w:right w:val="single" w:sz="4" w:space="0" w:color="000000"/>
            </w:tcBorders>
            <w:vAlign w:val="center"/>
          </w:tcPr>
          <w:p w14:paraId="7844EAF7" w14:textId="77777777" w:rsidR="00C6288D" w:rsidRDefault="00C6288D" w:rsidP="00C6288D">
            <w:pPr>
              <w:ind w:right="49"/>
              <w:jc w:val="right"/>
            </w:pPr>
            <w:r>
              <w:rPr>
                <w:color w:val="000000"/>
                <w:sz w:val="22"/>
              </w:rPr>
              <w:lastRenderedPageBreak/>
              <w:t>Total budgeted cost</w:t>
            </w:r>
            <w:r>
              <w:rPr>
                <w:b w:val="0"/>
                <w:color w:val="000000"/>
                <w:sz w:val="22"/>
              </w:rPr>
              <w:t xml:space="preserve"> </w:t>
            </w:r>
          </w:p>
        </w:tc>
        <w:tc>
          <w:tcPr>
            <w:tcW w:w="1790" w:type="dxa"/>
            <w:tcBorders>
              <w:top w:val="single" w:sz="4" w:space="0" w:color="000000"/>
              <w:left w:val="single" w:sz="4" w:space="0" w:color="000000"/>
              <w:bottom w:val="single" w:sz="4" w:space="0" w:color="000000"/>
              <w:right w:val="single" w:sz="4" w:space="0" w:color="000000"/>
            </w:tcBorders>
            <w:vAlign w:val="center"/>
          </w:tcPr>
          <w:p w14:paraId="06F70A22" w14:textId="5AD3D0F1" w:rsidR="00C6288D" w:rsidRDefault="00C6288D" w:rsidP="00C6288D">
            <w:pPr>
              <w:ind w:left="2"/>
            </w:pPr>
            <w:r>
              <w:rPr>
                <w:b w:val="0"/>
                <w:color w:val="000000"/>
                <w:sz w:val="22"/>
              </w:rPr>
              <w:t xml:space="preserve">£ </w:t>
            </w:r>
            <w:r w:rsidR="009729A1">
              <w:rPr>
                <w:b w:val="0"/>
                <w:color w:val="000000"/>
                <w:sz w:val="22"/>
              </w:rPr>
              <w:t>4120</w:t>
            </w:r>
          </w:p>
        </w:tc>
      </w:tr>
      <w:tr w:rsidR="00C6288D" w14:paraId="34980684" w14:textId="77777777" w:rsidTr="00C6288D">
        <w:trPr>
          <w:trHeight w:val="370"/>
        </w:trPr>
        <w:tc>
          <w:tcPr>
            <w:tcW w:w="15367" w:type="dxa"/>
            <w:gridSpan w:val="6"/>
            <w:tcBorders>
              <w:top w:val="single" w:sz="4" w:space="0" w:color="000000"/>
              <w:left w:val="single" w:sz="4" w:space="0" w:color="000000"/>
              <w:bottom w:val="single" w:sz="4" w:space="0" w:color="000000"/>
              <w:right w:val="single" w:sz="4" w:space="0" w:color="000000"/>
            </w:tcBorders>
          </w:tcPr>
          <w:p w14:paraId="64E4B246" w14:textId="77777777" w:rsidR="00C6288D" w:rsidRDefault="00C6288D" w:rsidP="00C6288D">
            <w:pPr>
              <w:ind w:left="120"/>
            </w:pPr>
            <w:r>
              <w:rPr>
                <w:color w:val="000000"/>
                <w:sz w:val="22"/>
              </w:rPr>
              <w:t>2.</w:t>
            </w:r>
            <w:r>
              <w:rPr>
                <w:rFonts w:ascii="Arial" w:eastAsia="Arial" w:hAnsi="Arial" w:cs="Arial"/>
                <w:color w:val="000000"/>
                <w:sz w:val="22"/>
              </w:rPr>
              <w:t xml:space="preserve"> </w:t>
            </w:r>
            <w:r>
              <w:rPr>
                <w:color w:val="000000"/>
                <w:sz w:val="22"/>
              </w:rPr>
              <w:t xml:space="preserve">Targeted support </w:t>
            </w:r>
          </w:p>
        </w:tc>
      </w:tr>
      <w:tr w:rsidR="00C6288D" w14:paraId="4895DBAF" w14:textId="77777777" w:rsidTr="00C6288D">
        <w:trPr>
          <w:trHeight w:val="661"/>
        </w:trPr>
        <w:tc>
          <w:tcPr>
            <w:tcW w:w="2235" w:type="dxa"/>
            <w:tcBorders>
              <w:top w:val="single" w:sz="4" w:space="0" w:color="000000"/>
              <w:left w:val="single" w:sz="4" w:space="0" w:color="000000"/>
              <w:bottom w:val="single" w:sz="4" w:space="0" w:color="000000"/>
              <w:right w:val="single" w:sz="4" w:space="0" w:color="000000"/>
            </w:tcBorders>
          </w:tcPr>
          <w:p w14:paraId="473EBCAF" w14:textId="77777777" w:rsidR="00C6288D" w:rsidRDefault="00C6288D" w:rsidP="00C6288D">
            <w:pPr>
              <w:ind w:left="2"/>
            </w:pPr>
            <w:r>
              <w:rPr>
                <w:color w:val="000000"/>
                <w:sz w:val="22"/>
              </w:rPr>
              <w:t xml:space="preserve">Desired outcome </w:t>
            </w:r>
          </w:p>
        </w:tc>
        <w:tc>
          <w:tcPr>
            <w:tcW w:w="2410" w:type="dxa"/>
            <w:tcBorders>
              <w:top w:val="single" w:sz="4" w:space="0" w:color="000000"/>
              <w:left w:val="single" w:sz="4" w:space="0" w:color="000000"/>
              <w:bottom w:val="single" w:sz="4" w:space="0" w:color="000000"/>
              <w:right w:val="single" w:sz="4" w:space="0" w:color="000000"/>
            </w:tcBorders>
          </w:tcPr>
          <w:p w14:paraId="4CD97165" w14:textId="77777777" w:rsidR="00C6288D" w:rsidRDefault="00C6288D" w:rsidP="00C6288D">
            <w:pPr>
              <w:ind w:left="2"/>
            </w:pPr>
            <w:r>
              <w:rPr>
                <w:color w:val="000000"/>
                <w:sz w:val="22"/>
              </w:rPr>
              <w:t xml:space="preserve">Chosen action/approach </w:t>
            </w:r>
          </w:p>
        </w:tc>
        <w:tc>
          <w:tcPr>
            <w:tcW w:w="3829" w:type="dxa"/>
            <w:tcBorders>
              <w:top w:val="single" w:sz="4" w:space="0" w:color="000000"/>
              <w:left w:val="single" w:sz="4" w:space="0" w:color="000000"/>
              <w:bottom w:val="single" w:sz="4" w:space="0" w:color="000000"/>
              <w:right w:val="single" w:sz="4" w:space="0" w:color="000000"/>
            </w:tcBorders>
          </w:tcPr>
          <w:p w14:paraId="4CE01824" w14:textId="77777777" w:rsidR="00C6288D" w:rsidRDefault="00C6288D" w:rsidP="00C6288D">
            <w:pPr>
              <w:ind w:left="2"/>
            </w:pPr>
            <w:r>
              <w:rPr>
                <w:color w:val="000000"/>
                <w:sz w:val="22"/>
              </w:rPr>
              <w:t>Impact</w:t>
            </w:r>
          </w:p>
        </w:tc>
        <w:tc>
          <w:tcPr>
            <w:tcW w:w="3828" w:type="dxa"/>
            <w:tcBorders>
              <w:top w:val="single" w:sz="4" w:space="0" w:color="000000"/>
              <w:left w:val="single" w:sz="4" w:space="0" w:color="000000"/>
              <w:bottom w:val="single" w:sz="4" w:space="0" w:color="000000"/>
              <w:right w:val="single" w:sz="4" w:space="0" w:color="000000"/>
            </w:tcBorders>
          </w:tcPr>
          <w:p w14:paraId="4C0AFEDC" w14:textId="77777777" w:rsidR="00C6288D" w:rsidRDefault="00C6288D" w:rsidP="00C6288D">
            <w:pPr>
              <w:ind w:left="2"/>
            </w:pPr>
            <w:r>
              <w:rPr>
                <w:color w:val="000000"/>
                <w:sz w:val="22"/>
              </w:rPr>
              <w:t>Lessons for the future</w:t>
            </w:r>
          </w:p>
        </w:tc>
        <w:tc>
          <w:tcPr>
            <w:tcW w:w="1275" w:type="dxa"/>
            <w:tcBorders>
              <w:top w:val="single" w:sz="4" w:space="0" w:color="000000"/>
              <w:left w:val="single" w:sz="4" w:space="0" w:color="000000"/>
              <w:bottom w:val="single" w:sz="4" w:space="0" w:color="000000"/>
              <w:right w:val="single" w:sz="4" w:space="0" w:color="000000"/>
            </w:tcBorders>
          </w:tcPr>
          <w:p w14:paraId="5CE01955" w14:textId="77777777" w:rsidR="00C6288D" w:rsidRDefault="00C6288D" w:rsidP="00C6288D">
            <w:r>
              <w:rPr>
                <w:color w:val="000000"/>
                <w:sz w:val="22"/>
              </w:rPr>
              <w:t xml:space="preserve">Staff lead </w:t>
            </w:r>
          </w:p>
        </w:tc>
        <w:tc>
          <w:tcPr>
            <w:tcW w:w="1790" w:type="dxa"/>
            <w:tcBorders>
              <w:top w:val="single" w:sz="4" w:space="0" w:color="000000"/>
              <w:left w:val="single" w:sz="4" w:space="0" w:color="000000"/>
              <w:bottom w:val="single" w:sz="4" w:space="0" w:color="000000"/>
              <w:right w:val="single" w:sz="4" w:space="0" w:color="000000"/>
            </w:tcBorders>
          </w:tcPr>
          <w:p w14:paraId="1C38C2CC" w14:textId="77777777" w:rsidR="00C6288D" w:rsidRDefault="00C6288D" w:rsidP="00C6288D">
            <w:pPr>
              <w:ind w:left="2"/>
            </w:pPr>
          </w:p>
        </w:tc>
      </w:tr>
      <w:tr w:rsidR="00C6288D" w14:paraId="6E8428CE" w14:textId="77777777" w:rsidTr="00C6288D">
        <w:trPr>
          <w:trHeight w:val="2004"/>
        </w:trPr>
        <w:tc>
          <w:tcPr>
            <w:tcW w:w="2235" w:type="dxa"/>
            <w:tcBorders>
              <w:top w:val="single" w:sz="4" w:space="0" w:color="000000"/>
              <w:left w:val="single" w:sz="4" w:space="0" w:color="000000"/>
              <w:bottom w:val="single" w:sz="4" w:space="0" w:color="000000"/>
              <w:right w:val="single" w:sz="4" w:space="0" w:color="000000"/>
            </w:tcBorders>
          </w:tcPr>
          <w:p w14:paraId="38199EAB" w14:textId="77777777" w:rsidR="00C6288D" w:rsidRDefault="00C6288D" w:rsidP="00C6288D">
            <w:pPr>
              <w:ind w:left="2" w:right="87"/>
              <w:rPr>
                <w:b w:val="0"/>
                <w:color w:val="000000"/>
                <w:sz w:val="22"/>
              </w:rPr>
            </w:pPr>
            <w:r>
              <w:rPr>
                <w:b w:val="0"/>
                <w:color w:val="000000"/>
                <w:sz w:val="22"/>
              </w:rPr>
              <w:t>A. Early identification of low achievement in order to close gaps</w:t>
            </w:r>
          </w:p>
          <w:p w14:paraId="49E8D4A5" w14:textId="77777777" w:rsidR="00C6288D" w:rsidRDefault="00C6288D" w:rsidP="00C6288D">
            <w:pPr>
              <w:ind w:left="2" w:right="87"/>
              <w:rPr>
                <w:b w:val="0"/>
                <w:color w:val="000000"/>
                <w:sz w:val="22"/>
              </w:rPr>
            </w:pPr>
          </w:p>
          <w:p w14:paraId="0432A592" w14:textId="77777777" w:rsidR="00C6288D" w:rsidRDefault="00C6288D" w:rsidP="00C6288D">
            <w:pPr>
              <w:spacing w:line="239" w:lineRule="auto"/>
              <w:ind w:left="2"/>
              <w:rPr>
                <w:b w:val="0"/>
                <w:color w:val="000000"/>
                <w:sz w:val="22"/>
              </w:rPr>
            </w:pPr>
            <w:r>
              <w:rPr>
                <w:b w:val="0"/>
                <w:color w:val="000000"/>
                <w:sz w:val="22"/>
              </w:rPr>
              <w:t xml:space="preserve"> B. Consistent high </w:t>
            </w:r>
          </w:p>
          <w:p w14:paraId="26068D89" w14:textId="77777777" w:rsidR="00C6288D" w:rsidRDefault="006B1BE6" w:rsidP="00C6288D">
            <w:pPr>
              <w:spacing w:line="239" w:lineRule="auto"/>
              <w:ind w:left="2"/>
              <w:rPr>
                <w:b w:val="0"/>
                <w:color w:val="000000"/>
                <w:sz w:val="22"/>
              </w:rPr>
            </w:pPr>
            <w:r>
              <w:rPr>
                <w:b w:val="0"/>
                <w:color w:val="000000"/>
                <w:sz w:val="22"/>
              </w:rPr>
              <w:t>quality</w:t>
            </w:r>
            <w:r w:rsidR="00C6288D">
              <w:rPr>
                <w:b w:val="0"/>
                <w:color w:val="000000"/>
                <w:sz w:val="22"/>
              </w:rPr>
              <w:t xml:space="preserve"> teaching and learning. All groups supported in needs.</w:t>
            </w:r>
          </w:p>
        </w:tc>
        <w:tc>
          <w:tcPr>
            <w:tcW w:w="2410" w:type="dxa"/>
            <w:tcBorders>
              <w:top w:val="single" w:sz="4" w:space="0" w:color="000000"/>
              <w:left w:val="single" w:sz="4" w:space="0" w:color="000000"/>
              <w:bottom w:val="single" w:sz="4" w:space="0" w:color="000000"/>
              <w:right w:val="single" w:sz="4" w:space="0" w:color="000000"/>
            </w:tcBorders>
          </w:tcPr>
          <w:p w14:paraId="64707CC9" w14:textId="77777777" w:rsidR="00C6288D" w:rsidRPr="00F800B8" w:rsidRDefault="00C6288D" w:rsidP="00C6288D">
            <w:pPr>
              <w:rPr>
                <w:b w:val="0"/>
                <w:color w:val="auto"/>
                <w:sz w:val="22"/>
              </w:rPr>
            </w:pPr>
            <w:r w:rsidRPr="00F800B8">
              <w:rPr>
                <w:b w:val="0"/>
                <w:color w:val="auto"/>
                <w:sz w:val="22"/>
              </w:rPr>
              <w:t>S</w:t>
            </w:r>
            <w:r>
              <w:rPr>
                <w:b w:val="0"/>
                <w:color w:val="auto"/>
                <w:sz w:val="22"/>
              </w:rPr>
              <w:t>mall s</w:t>
            </w:r>
            <w:r w:rsidRPr="00F800B8">
              <w:rPr>
                <w:b w:val="0"/>
                <w:color w:val="auto"/>
                <w:sz w:val="22"/>
              </w:rPr>
              <w:t>upport groups</w:t>
            </w:r>
            <w:r>
              <w:rPr>
                <w:b w:val="0"/>
                <w:color w:val="auto"/>
                <w:sz w:val="22"/>
              </w:rPr>
              <w:t xml:space="preserve"> within class learning</w:t>
            </w:r>
          </w:p>
          <w:p w14:paraId="4A7017D1" w14:textId="77777777" w:rsidR="00C6288D" w:rsidRDefault="00C6288D" w:rsidP="00C6288D">
            <w:pPr>
              <w:spacing w:line="239" w:lineRule="auto"/>
              <w:ind w:left="2"/>
            </w:pPr>
            <w:r>
              <w:rPr>
                <w:b w:val="0"/>
                <w:color w:val="000000"/>
                <w:sz w:val="22"/>
              </w:rPr>
              <w:t>TA support including interventions for identified areas of need</w:t>
            </w:r>
          </w:p>
          <w:p w14:paraId="494E7CE0" w14:textId="77777777" w:rsidR="00C6288D" w:rsidRPr="00F800B8" w:rsidRDefault="00C6288D" w:rsidP="00C6288D">
            <w:pPr>
              <w:rPr>
                <w:b w:val="0"/>
                <w:color w:val="auto"/>
                <w:sz w:val="22"/>
              </w:rPr>
            </w:pPr>
          </w:p>
        </w:tc>
        <w:tc>
          <w:tcPr>
            <w:tcW w:w="3829" w:type="dxa"/>
            <w:tcBorders>
              <w:top w:val="single" w:sz="4" w:space="0" w:color="000000"/>
              <w:left w:val="single" w:sz="4" w:space="0" w:color="000000"/>
              <w:bottom w:val="single" w:sz="4" w:space="0" w:color="000000"/>
              <w:right w:val="single" w:sz="4" w:space="0" w:color="000000"/>
            </w:tcBorders>
          </w:tcPr>
          <w:p w14:paraId="63196FF2" w14:textId="478A2676" w:rsidR="00C6288D" w:rsidRDefault="005C7D4B" w:rsidP="00C6288D">
            <w:pPr>
              <w:spacing w:line="239" w:lineRule="auto"/>
              <w:ind w:left="2"/>
              <w:rPr>
                <w:b w:val="0"/>
                <w:color w:val="000000"/>
                <w:sz w:val="22"/>
              </w:rPr>
            </w:pPr>
            <w:r>
              <w:rPr>
                <w:b w:val="0"/>
                <w:color w:val="000000"/>
                <w:sz w:val="22"/>
              </w:rPr>
              <w:t>Data showed a positive impact on specific areas for specific children</w:t>
            </w:r>
            <w:r w:rsidR="00770A1C">
              <w:rPr>
                <w:b w:val="0"/>
                <w:color w:val="000000"/>
                <w:sz w:val="22"/>
              </w:rPr>
              <w:t>. Children were more resilient learners because of time spent discussing learning styles and behaviours as well as content</w:t>
            </w:r>
            <w:r w:rsidR="00B80773">
              <w:rPr>
                <w:b w:val="0"/>
                <w:color w:val="000000"/>
                <w:sz w:val="22"/>
              </w:rPr>
              <w:t>. This also built children’s self-esteem and desire to take on challenges in their learning</w:t>
            </w:r>
            <w:r w:rsidR="00770A1C">
              <w:rPr>
                <w:b w:val="0"/>
                <w:color w:val="000000"/>
                <w:sz w:val="22"/>
              </w:rPr>
              <w:t>.</w:t>
            </w:r>
          </w:p>
        </w:tc>
        <w:tc>
          <w:tcPr>
            <w:tcW w:w="3828" w:type="dxa"/>
            <w:tcBorders>
              <w:top w:val="single" w:sz="4" w:space="0" w:color="000000"/>
              <w:left w:val="single" w:sz="4" w:space="0" w:color="000000"/>
              <w:bottom w:val="single" w:sz="4" w:space="0" w:color="000000"/>
              <w:right w:val="single" w:sz="4" w:space="0" w:color="000000"/>
            </w:tcBorders>
          </w:tcPr>
          <w:p w14:paraId="61E87732" w14:textId="04BFC01E" w:rsidR="00C6288D" w:rsidRDefault="008D3799" w:rsidP="005C7D4B">
            <w:pPr>
              <w:spacing w:after="45"/>
              <w:ind w:left="362"/>
              <w:rPr>
                <w:b w:val="0"/>
                <w:color w:val="000000"/>
                <w:sz w:val="22"/>
              </w:rPr>
            </w:pPr>
            <w:r>
              <w:rPr>
                <w:b w:val="0"/>
                <w:color w:val="000000"/>
                <w:sz w:val="22"/>
              </w:rPr>
              <w:t xml:space="preserve">Building support staff expertise through </w:t>
            </w:r>
            <w:r w:rsidR="00770A1C">
              <w:rPr>
                <w:b w:val="0"/>
                <w:color w:val="000000"/>
                <w:sz w:val="22"/>
              </w:rPr>
              <w:t xml:space="preserve">ongoing </w:t>
            </w:r>
            <w:r>
              <w:rPr>
                <w:b w:val="0"/>
                <w:color w:val="000000"/>
                <w:sz w:val="22"/>
              </w:rPr>
              <w:t>training and experience is effective in ensuring high impact intervention.</w:t>
            </w:r>
            <w:r w:rsidR="006B1BE6">
              <w:rPr>
                <w:b w:val="0"/>
                <w:color w:val="000000"/>
                <w:sz w:val="22"/>
              </w:rPr>
              <w:t xml:space="preserve"> Ensure timetabling makes the best use of staff strengths for interventions.</w:t>
            </w:r>
            <w:r w:rsidR="00917235">
              <w:rPr>
                <w:b w:val="0"/>
                <w:color w:val="000000"/>
                <w:sz w:val="22"/>
              </w:rPr>
              <w:t xml:space="preserve"> Think about the challenges of certain classes and how staffing can support these.</w:t>
            </w:r>
          </w:p>
        </w:tc>
        <w:tc>
          <w:tcPr>
            <w:tcW w:w="1275" w:type="dxa"/>
            <w:tcBorders>
              <w:top w:val="single" w:sz="4" w:space="0" w:color="000000"/>
              <w:left w:val="single" w:sz="4" w:space="0" w:color="000000"/>
              <w:bottom w:val="single" w:sz="4" w:space="0" w:color="000000"/>
              <w:right w:val="single" w:sz="4" w:space="0" w:color="000000"/>
            </w:tcBorders>
          </w:tcPr>
          <w:p w14:paraId="2E31A2AA" w14:textId="77777777" w:rsidR="00C6288D" w:rsidRDefault="00C6288D" w:rsidP="00C6288D">
            <w:pPr>
              <w:rPr>
                <w:b w:val="0"/>
                <w:color w:val="000000"/>
                <w:sz w:val="22"/>
              </w:rPr>
            </w:pPr>
            <w:r>
              <w:rPr>
                <w:b w:val="0"/>
                <w:color w:val="000000"/>
                <w:sz w:val="22"/>
              </w:rPr>
              <w:t>Inclusion lead</w:t>
            </w:r>
          </w:p>
        </w:tc>
        <w:tc>
          <w:tcPr>
            <w:tcW w:w="1790" w:type="dxa"/>
            <w:tcBorders>
              <w:top w:val="single" w:sz="4" w:space="0" w:color="000000"/>
              <w:left w:val="single" w:sz="4" w:space="0" w:color="000000"/>
              <w:bottom w:val="single" w:sz="4" w:space="0" w:color="000000"/>
              <w:right w:val="single" w:sz="4" w:space="0" w:color="000000"/>
            </w:tcBorders>
          </w:tcPr>
          <w:p w14:paraId="413A2402" w14:textId="77777777" w:rsidR="00C6288D" w:rsidRDefault="00C6288D" w:rsidP="00C6288D">
            <w:pPr>
              <w:ind w:left="2"/>
              <w:rPr>
                <w:b w:val="0"/>
                <w:color w:val="000000"/>
                <w:sz w:val="22"/>
              </w:rPr>
            </w:pPr>
          </w:p>
        </w:tc>
      </w:tr>
      <w:tr w:rsidR="00C6288D" w14:paraId="6F6272A6" w14:textId="77777777" w:rsidTr="00C6288D">
        <w:trPr>
          <w:trHeight w:val="2004"/>
        </w:trPr>
        <w:tc>
          <w:tcPr>
            <w:tcW w:w="2235" w:type="dxa"/>
            <w:tcBorders>
              <w:top w:val="single" w:sz="4" w:space="0" w:color="000000"/>
              <w:left w:val="single" w:sz="4" w:space="0" w:color="000000"/>
              <w:bottom w:val="single" w:sz="4" w:space="0" w:color="000000"/>
              <w:right w:val="single" w:sz="4" w:space="0" w:color="000000"/>
            </w:tcBorders>
          </w:tcPr>
          <w:p w14:paraId="5F1E5CFF" w14:textId="77777777" w:rsidR="00C6288D" w:rsidRDefault="00C6288D" w:rsidP="00C6288D">
            <w:pPr>
              <w:spacing w:line="239" w:lineRule="auto"/>
              <w:ind w:left="2"/>
            </w:pPr>
            <w:r>
              <w:rPr>
                <w:b w:val="0"/>
                <w:color w:val="000000"/>
                <w:sz w:val="22"/>
              </w:rPr>
              <w:t xml:space="preserve">A. Early identification of low achievement in </w:t>
            </w:r>
          </w:p>
          <w:p w14:paraId="2AE28DB6" w14:textId="77777777" w:rsidR="00C6288D" w:rsidRDefault="00C6288D" w:rsidP="00C6288D">
            <w:pPr>
              <w:ind w:left="2"/>
            </w:pPr>
            <w:r>
              <w:rPr>
                <w:b w:val="0"/>
                <w:color w:val="000000"/>
                <w:sz w:val="22"/>
              </w:rPr>
              <w:t xml:space="preserve">order to close gaps </w:t>
            </w:r>
          </w:p>
          <w:p w14:paraId="5063483F" w14:textId="77777777" w:rsidR="00C6288D" w:rsidRDefault="00C6288D" w:rsidP="00C6288D">
            <w:pPr>
              <w:ind w:left="2"/>
            </w:pPr>
            <w:r>
              <w:rPr>
                <w:b w:val="0"/>
                <w:color w:val="000000"/>
                <w:sz w:val="22"/>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0BD77D85" w14:textId="3D712D78" w:rsidR="00C6288D" w:rsidRDefault="00C6288D" w:rsidP="00C6288D">
            <w:r>
              <w:rPr>
                <w:b w:val="0"/>
                <w:color w:val="000000"/>
                <w:sz w:val="22"/>
              </w:rPr>
              <w:t>B</w:t>
            </w:r>
            <w:r w:rsidRPr="00F800B8">
              <w:rPr>
                <w:b w:val="0"/>
                <w:color w:val="000000"/>
                <w:sz w:val="22"/>
              </w:rPr>
              <w:t>ooster sessions</w:t>
            </w:r>
            <w:r w:rsidR="00917235">
              <w:rPr>
                <w:b w:val="0"/>
                <w:color w:val="000000"/>
                <w:sz w:val="22"/>
              </w:rPr>
              <w:t>/ small group interventions</w:t>
            </w:r>
          </w:p>
        </w:tc>
        <w:tc>
          <w:tcPr>
            <w:tcW w:w="3829" w:type="dxa"/>
            <w:tcBorders>
              <w:top w:val="single" w:sz="4" w:space="0" w:color="000000"/>
              <w:left w:val="single" w:sz="4" w:space="0" w:color="000000"/>
              <w:bottom w:val="single" w:sz="4" w:space="0" w:color="000000"/>
              <w:right w:val="single" w:sz="4" w:space="0" w:color="000000"/>
            </w:tcBorders>
          </w:tcPr>
          <w:p w14:paraId="64F7089E" w14:textId="7498C033" w:rsidR="00C6288D" w:rsidRDefault="008D3799" w:rsidP="008D3799">
            <w:pPr>
              <w:spacing w:line="239" w:lineRule="auto"/>
              <w:ind w:left="2"/>
            </w:pPr>
            <w:r>
              <w:rPr>
                <w:b w:val="0"/>
                <w:color w:val="000000"/>
                <w:sz w:val="22"/>
              </w:rPr>
              <w:t>Data showed a positive impact on specific areas for specific children.</w:t>
            </w:r>
            <w:r w:rsidR="006B1BE6">
              <w:rPr>
                <w:b w:val="0"/>
                <w:color w:val="000000"/>
                <w:sz w:val="22"/>
              </w:rPr>
              <w:t xml:space="preserve"> Support can be adjusted to ensure efficacy based on achievement scores</w:t>
            </w:r>
            <w:r w:rsidR="00B80773">
              <w:rPr>
                <w:b w:val="0"/>
                <w:color w:val="000000"/>
                <w:sz w:val="22"/>
              </w:rPr>
              <w:t xml:space="preserve"> (NFER, Little </w:t>
            </w:r>
            <w:proofErr w:type="spellStart"/>
            <w:r w:rsidR="00B80773">
              <w:rPr>
                <w:b w:val="0"/>
                <w:color w:val="000000"/>
                <w:sz w:val="22"/>
              </w:rPr>
              <w:t>Wandle</w:t>
            </w:r>
            <w:proofErr w:type="spellEnd"/>
            <w:r w:rsidR="00917235">
              <w:rPr>
                <w:b w:val="0"/>
                <w:color w:val="000000"/>
                <w:sz w:val="22"/>
              </w:rPr>
              <w:t>, Salford</w:t>
            </w:r>
            <w:r w:rsidR="00B80773">
              <w:rPr>
                <w:b w:val="0"/>
                <w:color w:val="000000"/>
                <w:sz w:val="22"/>
              </w:rPr>
              <w:t xml:space="preserve"> etc)</w:t>
            </w:r>
            <w:r w:rsidR="006B1BE6">
              <w:rPr>
                <w:b w:val="0"/>
                <w:color w:val="000000"/>
                <w:sz w:val="22"/>
              </w:rPr>
              <w:t>.</w:t>
            </w:r>
          </w:p>
        </w:tc>
        <w:tc>
          <w:tcPr>
            <w:tcW w:w="3828" w:type="dxa"/>
            <w:tcBorders>
              <w:top w:val="single" w:sz="4" w:space="0" w:color="000000"/>
              <w:left w:val="single" w:sz="4" w:space="0" w:color="000000"/>
              <w:bottom w:val="single" w:sz="4" w:space="0" w:color="000000"/>
              <w:right w:val="single" w:sz="4" w:space="0" w:color="000000"/>
            </w:tcBorders>
          </w:tcPr>
          <w:p w14:paraId="7412832A" w14:textId="2AFD21F3" w:rsidR="00C6288D" w:rsidRDefault="005C7D4B" w:rsidP="005C7D4B">
            <w:pPr>
              <w:rPr>
                <w:b w:val="0"/>
                <w:color w:val="000000"/>
                <w:sz w:val="22"/>
              </w:rPr>
            </w:pPr>
            <w:r>
              <w:rPr>
                <w:b w:val="0"/>
                <w:color w:val="000000"/>
                <w:sz w:val="22"/>
              </w:rPr>
              <w:t>Assessment, particularly standardised data</w:t>
            </w:r>
            <w:r w:rsidR="006B1BE6">
              <w:rPr>
                <w:b w:val="0"/>
                <w:color w:val="000000"/>
                <w:sz w:val="22"/>
              </w:rPr>
              <w:t xml:space="preserve"> from the NFER tests</w:t>
            </w:r>
            <w:r w:rsidR="00917235">
              <w:rPr>
                <w:b w:val="0"/>
                <w:color w:val="000000"/>
                <w:sz w:val="22"/>
              </w:rPr>
              <w:t>,</w:t>
            </w:r>
            <w:r w:rsidR="00B80773">
              <w:rPr>
                <w:b w:val="0"/>
                <w:color w:val="000000"/>
                <w:sz w:val="22"/>
              </w:rPr>
              <w:t xml:space="preserve"> Little </w:t>
            </w:r>
            <w:proofErr w:type="spellStart"/>
            <w:r w:rsidR="00B80773">
              <w:rPr>
                <w:b w:val="0"/>
                <w:color w:val="000000"/>
                <w:sz w:val="22"/>
              </w:rPr>
              <w:t>Wandle</w:t>
            </w:r>
            <w:proofErr w:type="spellEnd"/>
            <w:r w:rsidR="00917235">
              <w:rPr>
                <w:b w:val="0"/>
                <w:color w:val="000000"/>
                <w:sz w:val="22"/>
              </w:rPr>
              <w:t xml:space="preserve"> and Salford</w:t>
            </w:r>
            <w:r>
              <w:rPr>
                <w:b w:val="0"/>
                <w:color w:val="000000"/>
                <w:sz w:val="22"/>
              </w:rPr>
              <w:t>, is useful in identifying needs and monitoring effectiveness</w:t>
            </w:r>
            <w:r w:rsidR="008D3799">
              <w:rPr>
                <w:b w:val="0"/>
                <w:color w:val="000000"/>
                <w:sz w:val="22"/>
              </w:rPr>
              <w:t xml:space="preserve"> of the intervention.</w:t>
            </w:r>
            <w:r w:rsidR="00C6288D">
              <w:rPr>
                <w:b w:val="0"/>
                <w:color w:val="000000"/>
                <w:sz w:val="22"/>
              </w:rPr>
              <w:t xml:space="preserve"> </w:t>
            </w:r>
          </w:p>
          <w:p w14:paraId="053EE66F" w14:textId="41A95C8A" w:rsidR="008D3799" w:rsidRDefault="00B80773" w:rsidP="005C7D4B">
            <w:r>
              <w:rPr>
                <w:b w:val="0"/>
                <w:color w:val="000000"/>
                <w:sz w:val="22"/>
              </w:rPr>
              <w:t>Intervention s</w:t>
            </w:r>
            <w:r w:rsidR="008D3799">
              <w:rPr>
                <w:b w:val="0"/>
                <w:color w:val="000000"/>
                <w:sz w:val="22"/>
              </w:rPr>
              <w:t>upport is often particularly relevant for PP children, where they faced greater barriers to learning</w:t>
            </w:r>
            <w:r w:rsidR="00770A1C">
              <w:rPr>
                <w:b w:val="0"/>
                <w:color w:val="000000"/>
                <w:sz w:val="22"/>
              </w:rPr>
              <w:t xml:space="preserve"> and</w:t>
            </w:r>
            <w:r w:rsidR="006B1BE6">
              <w:rPr>
                <w:b w:val="0"/>
                <w:color w:val="000000"/>
                <w:sz w:val="22"/>
              </w:rPr>
              <w:t>, in some instances, have ha</w:t>
            </w:r>
            <w:r w:rsidR="00770A1C">
              <w:rPr>
                <w:b w:val="0"/>
                <w:color w:val="000000"/>
                <w:sz w:val="22"/>
              </w:rPr>
              <w:t>d</w:t>
            </w:r>
            <w:r w:rsidR="006B1BE6">
              <w:rPr>
                <w:b w:val="0"/>
                <w:color w:val="000000"/>
                <w:sz w:val="22"/>
              </w:rPr>
              <w:t xml:space="preserve"> more time off school</w:t>
            </w:r>
            <w:r w:rsidR="008D3799">
              <w:rPr>
                <w:b w:val="0"/>
                <w:color w:val="000000"/>
                <w:sz w:val="22"/>
              </w:rPr>
              <w:t>.</w:t>
            </w:r>
          </w:p>
        </w:tc>
        <w:tc>
          <w:tcPr>
            <w:tcW w:w="1275" w:type="dxa"/>
            <w:tcBorders>
              <w:top w:val="single" w:sz="4" w:space="0" w:color="000000"/>
              <w:left w:val="single" w:sz="4" w:space="0" w:color="000000"/>
              <w:bottom w:val="single" w:sz="4" w:space="0" w:color="000000"/>
              <w:right w:val="single" w:sz="4" w:space="0" w:color="000000"/>
            </w:tcBorders>
          </w:tcPr>
          <w:p w14:paraId="591AF3AF" w14:textId="4B6BC021" w:rsidR="00C6288D" w:rsidRDefault="00C6288D" w:rsidP="00C6288D">
            <w:r>
              <w:rPr>
                <w:b w:val="0"/>
                <w:color w:val="000000"/>
                <w:sz w:val="22"/>
              </w:rPr>
              <w:t>Inclusion lead/ SLT</w:t>
            </w:r>
            <w:r w:rsidR="00B80773">
              <w:rPr>
                <w:b w:val="0"/>
                <w:color w:val="000000"/>
                <w:sz w:val="22"/>
              </w:rPr>
              <w:t xml:space="preserve">/ </w:t>
            </w:r>
            <w:r w:rsidR="00917235">
              <w:rPr>
                <w:b w:val="0"/>
                <w:color w:val="000000"/>
                <w:sz w:val="22"/>
              </w:rPr>
              <w:t>Literacy</w:t>
            </w:r>
            <w:r w:rsidR="00B80773">
              <w:rPr>
                <w:b w:val="0"/>
                <w:color w:val="000000"/>
                <w:sz w:val="22"/>
              </w:rPr>
              <w:t xml:space="preserve"> lead</w:t>
            </w:r>
          </w:p>
        </w:tc>
        <w:tc>
          <w:tcPr>
            <w:tcW w:w="1790" w:type="dxa"/>
            <w:tcBorders>
              <w:top w:val="single" w:sz="4" w:space="0" w:color="000000"/>
              <w:left w:val="single" w:sz="4" w:space="0" w:color="000000"/>
              <w:bottom w:val="single" w:sz="4" w:space="0" w:color="000000"/>
              <w:right w:val="single" w:sz="4" w:space="0" w:color="000000"/>
            </w:tcBorders>
          </w:tcPr>
          <w:p w14:paraId="7A0365B9" w14:textId="77777777" w:rsidR="00C6288D" w:rsidRDefault="00C6288D" w:rsidP="00C6288D">
            <w:pPr>
              <w:ind w:left="2"/>
            </w:pPr>
          </w:p>
        </w:tc>
      </w:tr>
      <w:tr w:rsidR="00C6288D" w14:paraId="0E7C10F7" w14:textId="77777777" w:rsidTr="00C6288D">
        <w:trPr>
          <w:trHeight w:val="1784"/>
        </w:trPr>
        <w:tc>
          <w:tcPr>
            <w:tcW w:w="2235" w:type="dxa"/>
            <w:tcBorders>
              <w:top w:val="single" w:sz="4" w:space="0" w:color="000000"/>
              <w:left w:val="single" w:sz="4" w:space="0" w:color="000000"/>
              <w:bottom w:val="single" w:sz="4" w:space="0" w:color="000000"/>
              <w:right w:val="single" w:sz="4" w:space="0" w:color="000000"/>
            </w:tcBorders>
          </w:tcPr>
          <w:p w14:paraId="2ED541AB" w14:textId="77777777" w:rsidR="00C6288D" w:rsidRDefault="00C6288D" w:rsidP="00C6288D">
            <w:pPr>
              <w:spacing w:line="239" w:lineRule="auto"/>
              <w:ind w:left="2"/>
            </w:pPr>
            <w:r>
              <w:rPr>
                <w:b w:val="0"/>
                <w:color w:val="000000"/>
                <w:sz w:val="22"/>
              </w:rPr>
              <w:t>B. Consistent high quality of teaching and learning. All groups supported in needs.</w:t>
            </w:r>
          </w:p>
        </w:tc>
        <w:tc>
          <w:tcPr>
            <w:tcW w:w="2410" w:type="dxa"/>
            <w:tcBorders>
              <w:top w:val="single" w:sz="4" w:space="0" w:color="000000"/>
              <w:left w:val="single" w:sz="4" w:space="0" w:color="000000"/>
              <w:bottom w:val="single" w:sz="4" w:space="0" w:color="000000"/>
              <w:right w:val="single" w:sz="4" w:space="0" w:color="000000"/>
            </w:tcBorders>
          </w:tcPr>
          <w:p w14:paraId="4644FE3C" w14:textId="77777777" w:rsidR="00C6288D" w:rsidRDefault="00C6288D" w:rsidP="00C6288D">
            <w:pPr>
              <w:ind w:left="2"/>
              <w:rPr>
                <w:b w:val="0"/>
                <w:color w:val="000000"/>
                <w:sz w:val="22"/>
              </w:rPr>
            </w:pPr>
            <w:r>
              <w:rPr>
                <w:b w:val="0"/>
                <w:color w:val="000000"/>
                <w:sz w:val="22"/>
              </w:rPr>
              <w:t xml:space="preserve">Small group work for most able children in maths. </w:t>
            </w:r>
          </w:p>
          <w:p w14:paraId="5FDA17B7" w14:textId="77777777" w:rsidR="00C6288D" w:rsidRDefault="00C6288D" w:rsidP="00C6288D">
            <w:pPr>
              <w:ind w:left="2"/>
            </w:pPr>
          </w:p>
        </w:tc>
        <w:tc>
          <w:tcPr>
            <w:tcW w:w="3829" w:type="dxa"/>
            <w:tcBorders>
              <w:top w:val="single" w:sz="4" w:space="0" w:color="000000"/>
              <w:left w:val="single" w:sz="4" w:space="0" w:color="000000"/>
              <w:bottom w:val="single" w:sz="4" w:space="0" w:color="000000"/>
              <w:right w:val="single" w:sz="4" w:space="0" w:color="000000"/>
            </w:tcBorders>
          </w:tcPr>
          <w:p w14:paraId="4CCCB21A" w14:textId="068CEC02" w:rsidR="00C6288D" w:rsidRDefault="008D3799" w:rsidP="008D3799">
            <w:pPr>
              <w:ind w:left="720" w:hanging="718"/>
            </w:pPr>
            <w:r>
              <w:rPr>
                <w:b w:val="0"/>
                <w:color w:val="000000"/>
                <w:sz w:val="22"/>
              </w:rPr>
              <w:t>This con</w:t>
            </w:r>
            <w:r w:rsidR="006B1BE6">
              <w:rPr>
                <w:b w:val="0"/>
                <w:color w:val="000000"/>
                <w:sz w:val="22"/>
              </w:rPr>
              <w:t>tributed to aspiration from the</w:t>
            </w:r>
            <w:r w:rsidR="00B80773">
              <w:rPr>
                <w:b w:val="0"/>
                <w:color w:val="000000"/>
                <w:sz w:val="22"/>
              </w:rPr>
              <w:t xml:space="preserve"> </w:t>
            </w:r>
            <w:r>
              <w:rPr>
                <w:b w:val="0"/>
                <w:color w:val="000000"/>
                <w:sz w:val="22"/>
              </w:rPr>
              <w:t>children. They were keen to achieve and pro</w:t>
            </w:r>
            <w:r w:rsidR="006B1BE6">
              <w:rPr>
                <w:b w:val="0"/>
                <w:color w:val="000000"/>
                <w:sz w:val="22"/>
              </w:rPr>
              <w:t>gress to meet their own targets. It enabled the more able to reach for higher levels of understanding and application.</w:t>
            </w:r>
          </w:p>
        </w:tc>
        <w:tc>
          <w:tcPr>
            <w:tcW w:w="3828" w:type="dxa"/>
            <w:tcBorders>
              <w:top w:val="single" w:sz="4" w:space="0" w:color="000000"/>
              <w:left w:val="single" w:sz="4" w:space="0" w:color="000000"/>
              <w:bottom w:val="single" w:sz="4" w:space="0" w:color="000000"/>
              <w:right w:val="single" w:sz="4" w:space="0" w:color="000000"/>
            </w:tcBorders>
          </w:tcPr>
          <w:p w14:paraId="63D97B7D" w14:textId="70E19448" w:rsidR="00C6288D" w:rsidRDefault="008D3799" w:rsidP="008D3799">
            <w:pPr>
              <w:ind w:left="362"/>
            </w:pPr>
            <w:r>
              <w:rPr>
                <w:b w:val="0"/>
                <w:color w:val="000000"/>
                <w:sz w:val="22"/>
              </w:rPr>
              <w:t>Maintain with the protected timetable and s</w:t>
            </w:r>
            <w:r w:rsidR="00C6288D">
              <w:rPr>
                <w:b w:val="0"/>
                <w:color w:val="000000"/>
                <w:sz w:val="22"/>
              </w:rPr>
              <w:t>taff allocated with area of expertise</w:t>
            </w:r>
            <w:r w:rsidR="006B1BE6">
              <w:rPr>
                <w:b w:val="0"/>
                <w:color w:val="000000"/>
                <w:sz w:val="22"/>
              </w:rPr>
              <w:t>.</w:t>
            </w:r>
            <w:r w:rsidR="00917235">
              <w:rPr>
                <w:b w:val="0"/>
                <w:color w:val="000000"/>
                <w:sz w:val="22"/>
              </w:rPr>
              <w:t xml:space="preserve"> This has become harder with the demands of different classes so look at providing this within class groups.</w:t>
            </w:r>
          </w:p>
          <w:p w14:paraId="296367C4" w14:textId="77777777" w:rsidR="00C6288D" w:rsidRDefault="00C6288D" w:rsidP="00C6288D">
            <w:pPr>
              <w:ind w:left="362"/>
            </w:pPr>
          </w:p>
        </w:tc>
        <w:tc>
          <w:tcPr>
            <w:tcW w:w="1275" w:type="dxa"/>
            <w:tcBorders>
              <w:top w:val="single" w:sz="4" w:space="0" w:color="000000"/>
              <w:left w:val="single" w:sz="4" w:space="0" w:color="000000"/>
              <w:bottom w:val="single" w:sz="4" w:space="0" w:color="000000"/>
              <w:right w:val="single" w:sz="4" w:space="0" w:color="000000"/>
            </w:tcBorders>
          </w:tcPr>
          <w:p w14:paraId="65909F9F" w14:textId="77777777" w:rsidR="00C6288D" w:rsidRDefault="00C6288D" w:rsidP="00C6288D">
            <w:r>
              <w:rPr>
                <w:b w:val="0"/>
                <w:color w:val="000000"/>
                <w:sz w:val="22"/>
              </w:rPr>
              <w:t xml:space="preserve">Inclusion lead </w:t>
            </w:r>
          </w:p>
        </w:tc>
        <w:tc>
          <w:tcPr>
            <w:tcW w:w="1790" w:type="dxa"/>
            <w:tcBorders>
              <w:top w:val="single" w:sz="4" w:space="0" w:color="000000"/>
              <w:left w:val="single" w:sz="4" w:space="0" w:color="000000"/>
              <w:bottom w:val="single" w:sz="4" w:space="0" w:color="000000"/>
              <w:right w:val="single" w:sz="4" w:space="0" w:color="000000"/>
            </w:tcBorders>
          </w:tcPr>
          <w:p w14:paraId="7848734C" w14:textId="77777777" w:rsidR="00C6288D" w:rsidRDefault="00C6288D" w:rsidP="00C6288D">
            <w:pPr>
              <w:ind w:left="2"/>
            </w:pPr>
          </w:p>
        </w:tc>
      </w:tr>
      <w:tr w:rsidR="00C6288D" w14:paraId="1A9DF7D2" w14:textId="77777777" w:rsidTr="00C6288D">
        <w:trPr>
          <w:trHeight w:val="1784"/>
        </w:trPr>
        <w:tc>
          <w:tcPr>
            <w:tcW w:w="2235" w:type="dxa"/>
            <w:tcBorders>
              <w:top w:val="single" w:sz="4" w:space="0" w:color="000000"/>
              <w:left w:val="single" w:sz="4" w:space="0" w:color="000000"/>
              <w:bottom w:val="single" w:sz="4" w:space="0" w:color="000000"/>
              <w:right w:val="single" w:sz="4" w:space="0" w:color="000000"/>
            </w:tcBorders>
          </w:tcPr>
          <w:p w14:paraId="48A38C00" w14:textId="77777777" w:rsidR="00C6288D" w:rsidRDefault="00C6288D" w:rsidP="00C6288D">
            <w:pPr>
              <w:spacing w:line="239" w:lineRule="auto"/>
              <w:ind w:left="2"/>
            </w:pPr>
            <w:r>
              <w:rPr>
                <w:b w:val="0"/>
                <w:color w:val="000000"/>
                <w:sz w:val="22"/>
              </w:rPr>
              <w:lastRenderedPageBreak/>
              <w:t xml:space="preserve">A. Early identification of low achievement in </w:t>
            </w:r>
          </w:p>
          <w:p w14:paraId="453EC5A6" w14:textId="77777777" w:rsidR="00C6288D" w:rsidRDefault="00C6288D" w:rsidP="00C6288D">
            <w:pPr>
              <w:ind w:left="2"/>
            </w:pPr>
            <w:r>
              <w:rPr>
                <w:b w:val="0"/>
                <w:color w:val="000000"/>
                <w:sz w:val="22"/>
              </w:rPr>
              <w:t xml:space="preserve">order to close gaps </w:t>
            </w:r>
          </w:p>
          <w:p w14:paraId="14314F7E" w14:textId="77777777" w:rsidR="00C6288D" w:rsidRDefault="00C6288D" w:rsidP="00C6288D">
            <w:pPr>
              <w:spacing w:line="239" w:lineRule="auto"/>
              <w:ind w:left="2"/>
              <w:rPr>
                <w:b w:val="0"/>
                <w:color w:val="000000"/>
                <w:sz w:val="22"/>
              </w:rPr>
            </w:pPr>
          </w:p>
        </w:tc>
        <w:tc>
          <w:tcPr>
            <w:tcW w:w="2410" w:type="dxa"/>
            <w:tcBorders>
              <w:top w:val="single" w:sz="4" w:space="0" w:color="000000"/>
              <w:left w:val="single" w:sz="4" w:space="0" w:color="000000"/>
              <w:bottom w:val="single" w:sz="4" w:space="0" w:color="000000"/>
              <w:right w:val="single" w:sz="4" w:space="0" w:color="000000"/>
            </w:tcBorders>
          </w:tcPr>
          <w:p w14:paraId="42C3549D" w14:textId="4D135D0A" w:rsidR="00C6288D" w:rsidRDefault="00C6288D" w:rsidP="00C6288D">
            <w:pPr>
              <w:ind w:left="2"/>
              <w:rPr>
                <w:b w:val="0"/>
                <w:color w:val="000000"/>
                <w:sz w:val="22"/>
              </w:rPr>
            </w:pPr>
            <w:r>
              <w:rPr>
                <w:b w:val="0"/>
                <w:color w:val="000000"/>
                <w:sz w:val="22"/>
              </w:rPr>
              <w:t>1:1</w:t>
            </w:r>
            <w:r w:rsidR="00917235">
              <w:rPr>
                <w:b w:val="0"/>
                <w:color w:val="000000"/>
                <w:sz w:val="22"/>
              </w:rPr>
              <w:t>/ small group</w:t>
            </w:r>
            <w:r>
              <w:rPr>
                <w:b w:val="0"/>
                <w:color w:val="000000"/>
                <w:sz w:val="22"/>
              </w:rPr>
              <w:t xml:space="preserve"> support for reading, spelling and maths</w:t>
            </w:r>
          </w:p>
        </w:tc>
        <w:tc>
          <w:tcPr>
            <w:tcW w:w="3829" w:type="dxa"/>
            <w:tcBorders>
              <w:top w:val="single" w:sz="4" w:space="0" w:color="000000"/>
              <w:left w:val="single" w:sz="4" w:space="0" w:color="000000"/>
              <w:bottom w:val="single" w:sz="4" w:space="0" w:color="000000"/>
              <w:right w:val="single" w:sz="4" w:space="0" w:color="000000"/>
            </w:tcBorders>
          </w:tcPr>
          <w:p w14:paraId="5A91DB95" w14:textId="0A732021" w:rsidR="00C6288D" w:rsidRDefault="008D3799" w:rsidP="006B1BE6">
            <w:pPr>
              <w:ind w:left="2"/>
              <w:rPr>
                <w:b w:val="0"/>
                <w:color w:val="000000"/>
                <w:sz w:val="22"/>
              </w:rPr>
            </w:pPr>
            <w:r>
              <w:rPr>
                <w:b w:val="0"/>
                <w:color w:val="000000"/>
                <w:sz w:val="22"/>
              </w:rPr>
              <w:t>Data from reading assessments shows the impact on specific children.</w:t>
            </w:r>
            <w:r w:rsidR="006B1BE6">
              <w:rPr>
                <w:b w:val="0"/>
                <w:color w:val="000000"/>
                <w:sz w:val="22"/>
              </w:rPr>
              <w:t xml:space="preserve"> There are very small numbers of children in KS2 who are not reading at a level at least in line with their chronological age – they continue to receive targeted support</w:t>
            </w:r>
            <w:r w:rsidR="00770A1C">
              <w:rPr>
                <w:b w:val="0"/>
                <w:color w:val="000000"/>
                <w:sz w:val="22"/>
              </w:rPr>
              <w:t xml:space="preserve"> through Little </w:t>
            </w:r>
            <w:proofErr w:type="spellStart"/>
            <w:r w:rsidR="00770A1C">
              <w:rPr>
                <w:b w:val="0"/>
                <w:color w:val="000000"/>
                <w:sz w:val="22"/>
              </w:rPr>
              <w:t>Wandle</w:t>
            </w:r>
            <w:proofErr w:type="spellEnd"/>
            <w:r w:rsidR="00770A1C">
              <w:rPr>
                <w:b w:val="0"/>
                <w:color w:val="000000"/>
                <w:sz w:val="22"/>
              </w:rPr>
              <w:t xml:space="preserve"> catch up</w:t>
            </w:r>
            <w:r w:rsidR="00B80773">
              <w:rPr>
                <w:b w:val="0"/>
                <w:color w:val="000000"/>
                <w:sz w:val="22"/>
              </w:rPr>
              <w:t xml:space="preserve"> and reading intervention</w:t>
            </w:r>
            <w:r w:rsidR="006B1BE6">
              <w:rPr>
                <w:b w:val="0"/>
                <w:color w:val="000000"/>
                <w:sz w:val="22"/>
              </w:rPr>
              <w:t>.</w:t>
            </w:r>
          </w:p>
        </w:tc>
        <w:tc>
          <w:tcPr>
            <w:tcW w:w="3828" w:type="dxa"/>
            <w:tcBorders>
              <w:top w:val="single" w:sz="4" w:space="0" w:color="000000"/>
              <w:left w:val="single" w:sz="4" w:space="0" w:color="000000"/>
              <w:bottom w:val="single" w:sz="4" w:space="0" w:color="000000"/>
              <w:right w:val="single" w:sz="4" w:space="0" w:color="000000"/>
            </w:tcBorders>
          </w:tcPr>
          <w:p w14:paraId="28A1C716" w14:textId="77777777" w:rsidR="00C6288D" w:rsidRDefault="008D3799" w:rsidP="008D3799">
            <w:pPr>
              <w:ind w:left="362"/>
              <w:rPr>
                <w:b w:val="0"/>
                <w:color w:val="000000"/>
                <w:sz w:val="22"/>
              </w:rPr>
            </w:pPr>
            <w:r>
              <w:rPr>
                <w:b w:val="0"/>
                <w:color w:val="000000"/>
                <w:sz w:val="22"/>
              </w:rPr>
              <w:t>Maintain regular assessment to measure efficacy of the interventions. Keep the established programme of interventions with a protected timetable and staff expertise.</w:t>
            </w:r>
          </w:p>
        </w:tc>
        <w:tc>
          <w:tcPr>
            <w:tcW w:w="1275" w:type="dxa"/>
            <w:tcBorders>
              <w:top w:val="single" w:sz="4" w:space="0" w:color="000000"/>
              <w:left w:val="single" w:sz="4" w:space="0" w:color="000000"/>
              <w:bottom w:val="single" w:sz="4" w:space="0" w:color="000000"/>
              <w:right w:val="single" w:sz="4" w:space="0" w:color="000000"/>
            </w:tcBorders>
          </w:tcPr>
          <w:p w14:paraId="615F564E" w14:textId="77777777" w:rsidR="00C6288D" w:rsidRDefault="00C6288D" w:rsidP="00C6288D">
            <w:pPr>
              <w:rPr>
                <w:b w:val="0"/>
                <w:color w:val="000000"/>
                <w:sz w:val="22"/>
              </w:rPr>
            </w:pPr>
            <w:r>
              <w:rPr>
                <w:b w:val="0"/>
                <w:color w:val="000000"/>
                <w:sz w:val="22"/>
              </w:rPr>
              <w:t>Inclusion lead</w:t>
            </w:r>
          </w:p>
        </w:tc>
        <w:tc>
          <w:tcPr>
            <w:tcW w:w="1790" w:type="dxa"/>
            <w:tcBorders>
              <w:top w:val="single" w:sz="4" w:space="0" w:color="000000"/>
              <w:left w:val="single" w:sz="4" w:space="0" w:color="000000"/>
              <w:bottom w:val="single" w:sz="4" w:space="0" w:color="000000"/>
              <w:right w:val="single" w:sz="4" w:space="0" w:color="000000"/>
            </w:tcBorders>
          </w:tcPr>
          <w:p w14:paraId="217EDAD6" w14:textId="77777777" w:rsidR="00C6288D" w:rsidRDefault="00C6288D" w:rsidP="00C6288D">
            <w:pPr>
              <w:ind w:left="2"/>
              <w:rPr>
                <w:b w:val="0"/>
                <w:color w:val="000000"/>
                <w:sz w:val="22"/>
              </w:rPr>
            </w:pPr>
          </w:p>
        </w:tc>
      </w:tr>
    </w:tbl>
    <w:p w14:paraId="3938EFFB" w14:textId="77777777" w:rsidR="00C6288D" w:rsidRDefault="00C6288D" w:rsidP="00C6288D">
      <w:pPr>
        <w:ind w:left="-852" w:right="15930"/>
      </w:pPr>
    </w:p>
    <w:tbl>
      <w:tblPr>
        <w:tblStyle w:val="TableGrid"/>
        <w:tblW w:w="15367" w:type="dxa"/>
        <w:tblInd w:w="-108" w:type="dxa"/>
        <w:tblCellMar>
          <w:top w:w="102" w:type="dxa"/>
          <w:right w:w="58" w:type="dxa"/>
        </w:tblCellMar>
        <w:tblLook w:val="04A0" w:firstRow="1" w:lastRow="0" w:firstColumn="1" w:lastColumn="0" w:noHBand="0" w:noVBand="1"/>
      </w:tblPr>
      <w:tblGrid>
        <w:gridCol w:w="2235"/>
        <w:gridCol w:w="2410"/>
        <w:gridCol w:w="3829"/>
        <w:gridCol w:w="468"/>
        <w:gridCol w:w="3360"/>
        <w:gridCol w:w="1275"/>
        <w:gridCol w:w="1790"/>
      </w:tblGrid>
      <w:tr w:rsidR="00C6288D" w14:paraId="43F2A101" w14:textId="77777777" w:rsidTr="00C6288D">
        <w:trPr>
          <w:trHeight w:val="2542"/>
        </w:trPr>
        <w:tc>
          <w:tcPr>
            <w:tcW w:w="2235" w:type="dxa"/>
            <w:tcBorders>
              <w:top w:val="single" w:sz="4" w:space="0" w:color="000000"/>
              <w:left w:val="single" w:sz="4" w:space="0" w:color="000000"/>
              <w:bottom w:val="single" w:sz="4" w:space="0" w:color="000000"/>
              <w:right w:val="single" w:sz="4" w:space="0" w:color="000000"/>
            </w:tcBorders>
          </w:tcPr>
          <w:p w14:paraId="585B4EF7" w14:textId="70AF7E1F" w:rsidR="00C6288D" w:rsidRDefault="00917235" w:rsidP="00C6288D">
            <w:pPr>
              <w:ind w:left="2"/>
              <w:rPr>
                <w:b w:val="0"/>
                <w:color w:val="000000"/>
                <w:sz w:val="22"/>
              </w:rPr>
            </w:pPr>
            <w:r>
              <w:rPr>
                <w:b w:val="0"/>
                <w:color w:val="000000"/>
                <w:sz w:val="22"/>
              </w:rPr>
              <w:t>E</w:t>
            </w:r>
            <w:r w:rsidR="00C6288D">
              <w:rPr>
                <w:b w:val="0"/>
                <w:color w:val="000000"/>
                <w:sz w:val="22"/>
              </w:rPr>
              <w:t>. To ensure high welfare of disadvantaged pupils</w:t>
            </w:r>
          </w:p>
          <w:p w14:paraId="41F15151" w14:textId="77777777" w:rsidR="00C6288D" w:rsidRDefault="00C6288D" w:rsidP="00C6288D">
            <w:pPr>
              <w:ind w:left="2"/>
              <w:rPr>
                <w:b w:val="0"/>
                <w:color w:val="000000"/>
                <w:sz w:val="22"/>
              </w:rPr>
            </w:pPr>
          </w:p>
          <w:p w14:paraId="61C9665E" w14:textId="19D5B191" w:rsidR="00C6288D" w:rsidRDefault="00917235" w:rsidP="00C6288D">
            <w:pPr>
              <w:ind w:left="2"/>
            </w:pPr>
            <w:r>
              <w:rPr>
                <w:b w:val="0"/>
                <w:color w:val="000000"/>
                <w:sz w:val="22"/>
              </w:rPr>
              <w:t>D</w:t>
            </w:r>
            <w:r w:rsidR="00C6288D">
              <w:rPr>
                <w:b w:val="0"/>
                <w:color w:val="000000"/>
                <w:sz w:val="22"/>
              </w:rPr>
              <w:t>. Families and children feel supported and children are in a good place to access learning.</w:t>
            </w:r>
          </w:p>
        </w:tc>
        <w:tc>
          <w:tcPr>
            <w:tcW w:w="2410" w:type="dxa"/>
            <w:tcBorders>
              <w:top w:val="single" w:sz="4" w:space="0" w:color="000000"/>
              <w:left w:val="single" w:sz="4" w:space="0" w:color="000000"/>
              <w:bottom w:val="single" w:sz="4" w:space="0" w:color="000000"/>
              <w:right w:val="single" w:sz="4" w:space="0" w:color="000000"/>
            </w:tcBorders>
          </w:tcPr>
          <w:p w14:paraId="06690B1B" w14:textId="50B37F48" w:rsidR="00C6288D" w:rsidRDefault="00C6288D" w:rsidP="00C6288D">
            <w:pPr>
              <w:ind w:left="2"/>
            </w:pPr>
            <w:r>
              <w:rPr>
                <w:b w:val="0"/>
                <w:color w:val="000000"/>
                <w:sz w:val="22"/>
              </w:rPr>
              <w:t>ELSA support programme or nurture support</w:t>
            </w:r>
            <w:r w:rsidR="00917235">
              <w:rPr>
                <w:b w:val="0"/>
                <w:color w:val="000000"/>
                <w:sz w:val="22"/>
              </w:rPr>
              <w:t xml:space="preserve"> (The Hive)</w:t>
            </w:r>
            <w:r>
              <w:rPr>
                <w:b w:val="0"/>
                <w:color w:val="000000"/>
                <w:sz w:val="22"/>
              </w:rPr>
              <w:t xml:space="preserve">. Parents can request a meeting, or telephone/ email contact, with the Inclusion lead and ELSA at any point.  </w:t>
            </w:r>
            <w:proofErr w:type="spellStart"/>
            <w:r w:rsidR="00B80773">
              <w:rPr>
                <w:b w:val="0"/>
                <w:color w:val="000000"/>
                <w:sz w:val="22"/>
              </w:rPr>
              <w:t>Parentline</w:t>
            </w:r>
            <w:proofErr w:type="spellEnd"/>
            <w:r w:rsidR="00B80773">
              <w:rPr>
                <w:b w:val="0"/>
                <w:color w:val="000000"/>
                <w:sz w:val="22"/>
              </w:rPr>
              <w:t xml:space="preserve"> support from</w:t>
            </w:r>
            <w:r>
              <w:rPr>
                <w:b w:val="0"/>
                <w:color w:val="000000"/>
                <w:sz w:val="22"/>
              </w:rPr>
              <w:t xml:space="preserve"> the School Nurse and </w:t>
            </w:r>
            <w:r w:rsidR="00770A1C">
              <w:rPr>
                <w:b w:val="0"/>
                <w:color w:val="000000"/>
                <w:sz w:val="22"/>
              </w:rPr>
              <w:t xml:space="preserve">support from </w:t>
            </w:r>
            <w:r w:rsidR="00B80773">
              <w:rPr>
                <w:b w:val="0"/>
                <w:color w:val="000000"/>
                <w:sz w:val="22"/>
              </w:rPr>
              <w:t>Family</w:t>
            </w:r>
            <w:r w:rsidR="00770A1C">
              <w:rPr>
                <w:b w:val="0"/>
                <w:color w:val="000000"/>
                <w:sz w:val="22"/>
              </w:rPr>
              <w:t xml:space="preserve"> Help</w:t>
            </w:r>
            <w:r>
              <w:rPr>
                <w:b w:val="0"/>
                <w:color w:val="000000"/>
                <w:sz w:val="22"/>
              </w:rPr>
              <w:t>.</w:t>
            </w:r>
          </w:p>
        </w:tc>
        <w:tc>
          <w:tcPr>
            <w:tcW w:w="3829" w:type="dxa"/>
            <w:tcBorders>
              <w:top w:val="single" w:sz="4" w:space="0" w:color="000000"/>
              <w:left w:val="single" w:sz="4" w:space="0" w:color="000000"/>
              <w:bottom w:val="single" w:sz="4" w:space="0" w:color="000000"/>
              <w:right w:val="single" w:sz="4" w:space="0" w:color="000000"/>
            </w:tcBorders>
          </w:tcPr>
          <w:p w14:paraId="06DBADF4" w14:textId="77777777" w:rsidR="00C6288D" w:rsidRDefault="008D3799" w:rsidP="006B1BE6">
            <w:pPr>
              <w:ind w:left="2"/>
            </w:pPr>
            <w:r>
              <w:rPr>
                <w:b w:val="0"/>
                <w:color w:val="000000"/>
                <w:sz w:val="22"/>
              </w:rPr>
              <w:t>Childr</w:t>
            </w:r>
            <w:r w:rsidR="006B1BE6">
              <w:rPr>
                <w:b w:val="0"/>
                <w:color w:val="000000"/>
                <w:sz w:val="22"/>
              </w:rPr>
              <w:t>en were supported effectively, and felt able to access support when they needed it. Parents and staff too felt able to request support for a child.</w:t>
            </w:r>
          </w:p>
        </w:tc>
        <w:tc>
          <w:tcPr>
            <w:tcW w:w="3828" w:type="dxa"/>
            <w:gridSpan w:val="2"/>
            <w:tcBorders>
              <w:top w:val="single" w:sz="4" w:space="0" w:color="000000"/>
              <w:left w:val="single" w:sz="4" w:space="0" w:color="000000"/>
              <w:bottom w:val="single" w:sz="4" w:space="0" w:color="000000"/>
              <w:right w:val="single" w:sz="4" w:space="0" w:color="000000"/>
            </w:tcBorders>
          </w:tcPr>
          <w:p w14:paraId="1CFE4570" w14:textId="3C90AA07" w:rsidR="00C6288D" w:rsidRDefault="00770A1C" w:rsidP="006B1BE6">
            <w:pPr>
              <w:ind w:left="362"/>
              <w:rPr>
                <w:b w:val="0"/>
                <w:color w:val="000000"/>
                <w:sz w:val="22"/>
              </w:rPr>
            </w:pPr>
            <w:r>
              <w:rPr>
                <w:b w:val="0"/>
                <w:color w:val="000000"/>
                <w:sz w:val="22"/>
              </w:rPr>
              <w:t>Ensure sufficient time for ELSA – make use of walk and talk time at lunchtime.</w:t>
            </w:r>
          </w:p>
          <w:p w14:paraId="14D7B0B4" w14:textId="1126D370" w:rsidR="00B80773" w:rsidRDefault="00917235" w:rsidP="006B1BE6">
            <w:pPr>
              <w:ind w:left="362"/>
              <w:rPr>
                <w:b w:val="0"/>
                <w:color w:val="000000"/>
                <w:sz w:val="22"/>
              </w:rPr>
            </w:pPr>
            <w:r>
              <w:rPr>
                <w:b w:val="0"/>
                <w:color w:val="000000"/>
                <w:sz w:val="22"/>
              </w:rPr>
              <w:t>Develop</w:t>
            </w:r>
            <w:r w:rsidR="00B80773">
              <w:rPr>
                <w:b w:val="0"/>
                <w:color w:val="000000"/>
                <w:sz w:val="22"/>
              </w:rPr>
              <w:t xml:space="preserve"> MHST programme </w:t>
            </w:r>
            <w:r>
              <w:rPr>
                <w:b w:val="0"/>
                <w:color w:val="000000"/>
                <w:sz w:val="22"/>
              </w:rPr>
              <w:t>within</w:t>
            </w:r>
            <w:r w:rsidR="00B80773">
              <w:rPr>
                <w:b w:val="0"/>
                <w:color w:val="000000"/>
                <w:sz w:val="22"/>
              </w:rPr>
              <w:t xml:space="preserve"> the support offer.</w:t>
            </w:r>
          </w:p>
          <w:p w14:paraId="198A20D8" w14:textId="33F68DD0" w:rsidR="00917235" w:rsidRDefault="00917235" w:rsidP="006B1BE6">
            <w:pPr>
              <w:ind w:left="362"/>
              <w:rPr>
                <w:b w:val="0"/>
                <w:color w:val="000000"/>
                <w:sz w:val="22"/>
              </w:rPr>
            </w:pPr>
            <w:r>
              <w:rPr>
                <w:b w:val="0"/>
                <w:color w:val="000000"/>
                <w:sz w:val="22"/>
              </w:rPr>
              <w:t>‘The Hive’ is working effectively, a variety of children have benefited from it for different reasons.</w:t>
            </w:r>
          </w:p>
          <w:p w14:paraId="34AD2463" w14:textId="201ABB50" w:rsidR="00B80773" w:rsidRDefault="00B80773" w:rsidP="00B80773"/>
        </w:tc>
        <w:tc>
          <w:tcPr>
            <w:tcW w:w="1275" w:type="dxa"/>
            <w:tcBorders>
              <w:top w:val="single" w:sz="4" w:space="0" w:color="000000"/>
              <w:left w:val="single" w:sz="4" w:space="0" w:color="000000"/>
              <w:bottom w:val="single" w:sz="4" w:space="0" w:color="000000"/>
              <w:right w:val="single" w:sz="4" w:space="0" w:color="000000"/>
            </w:tcBorders>
          </w:tcPr>
          <w:p w14:paraId="7159AD06" w14:textId="77777777" w:rsidR="00C6288D" w:rsidRDefault="00C6288D" w:rsidP="00C6288D">
            <w:r>
              <w:rPr>
                <w:b w:val="0"/>
                <w:color w:val="000000"/>
                <w:sz w:val="22"/>
              </w:rPr>
              <w:t>Inclusion lead</w:t>
            </w:r>
          </w:p>
        </w:tc>
        <w:tc>
          <w:tcPr>
            <w:tcW w:w="1790" w:type="dxa"/>
            <w:tcBorders>
              <w:top w:val="single" w:sz="4" w:space="0" w:color="000000"/>
              <w:left w:val="single" w:sz="4" w:space="0" w:color="000000"/>
              <w:bottom w:val="single" w:sz="4" w:space="0" w:color="000000"/>
              <w:right w:val="single" w:sz="4" w:space="0" w:color="000000"/>
            </w:tcBorders>
          </w:tcPr>
          <w:p w14:paraId="184FAED3" w14:textId="77777777" w:rsidR="00C6288D" w:rsidRDefault="00C6288D" w:rsidP="00C6288D">
            <w:pPr>
              <w:ind w:left="2"/>
            </w:pPr>
          </w:p>
        </w:tc>
      </w:tr>
      <w:tr w:rsidR="00C6288D" w14:paraId="2A6EAF91" w14:textId="77777777" w:rsidTr="00C6288D">
        <w:trPr>
          <w:trHeight w:val="476"/>
        </w:trPr>
        <w:tc>
          <w:tcPr>
            <w:tcW w:w="13577" w:type="dxa"/>
            <w:gridSpan w:val="6"/>
            <w:tcBorders>
              <w:top w:val="single" w:sz="4" w:space="0" w:color="000000"/>
              <w:left w:val="single" w:sz="4" w:space="0" w:color="000000"/>
              <w:bottom w:val="single" w:sz="4" w:space="0" w:color="000000"/>
              <w:right w:val="single" w:sz="4" w:space="0" w:color="000000"/>
            </w:tcBorders>
            <w:vAlign w:val="center"/>
          </w:tcPr>
          <w:p w14:paraId="4E1780B9" w14:textId="77777777" w:rsidR="00C6288D" w:rsidRDefault="00C6288D" w:rsidP="00C6288D">
            <w:pPr>
              <w:ind w:right="49"/>
              <w:jc w:val="right"/>
            </w:pPr>
            <w:r>
              <w:rPr>
                <w:color w:val="000000"/>
                <w:sz w:val="22"/>
              </w:rPr>
              <w:t>Total budgeted cost</w:t>
            </w:r>
            <w:r>
              <w:rPr>
                <w:b w:val="0"/>
                <w:color w:val="000000"/>
                <w:sz w:val="22"/>
              </w:rPr>
              <w:t xml:space="preserve"> </w:t>
            </w:r>
          </w:p>
        </w:tc>
        <w:tc>
          <w:tcPr>
            <w:tcW w:w="1790" w:type="dxa"/>
            <w:tcBorders>
              <w:top w:val="single" w:sz="4" w:space="0" w:color="000000"/>
              <w:left w:val="single" w:sz="4" w:space="0" w:color="000000"/>
              <w:bottom w:val="single" w:sz="4" w:space="0" w:color="000000"/>
              <w:right w:val="single" w:sz="4" w:space="0" w:color="000000"/>
            </w:tcBorders>
            <w:vAlign w:val="center"/>
          </w:tcPr>
          <w:p w14:paraId="76B21F7B" w14:textId="22764D1B" w:rsidR="00C6288D" w:rsidRDefault="00C6288D" w:rsidP="00C6288D">
            <w:pPr>
              <w:ind w:left="2"/>
            </w:pPr>
            <w:r>
              <w:rPr>
                <w:b w:val="0"/>
                <w:color w:val="000000"/>
                <w:sz w:val="22"/>
              </w:rPr>
              <w:t>£ 2</w:t>
            </w:r>
            <w:r w:rsidR="009729A1">
              <w:rPr>
                <w:b w:val="0"/>
                <w:color w:val="000000"/>
                <w:sz w:val="22"/>
              </w:rPr>
              <w:t>3</w:t>
            </w:r>
            <w:r w:rsidR="002A3731">
              <w:rPr>
                <w:b w:val="0"/>
                <w:color w:val="000000"/>
                <w:sz w:val="22"/>
              </w:rPr>
              <w:t>0</w:t>
            </w:r>
            <w:r>
              <w:rPr>
                <w:b w:val="0"/>
                <w:color w:val="000000"/>
                <w:sz w:val="22"/>
              </w:rPr>
              <w:t>00</w:t>
            </w:r>
          </w:p>
        </w:tc>
      </w:tr>
      <w:tr w:rsidR="00C6288D" w14:paraId="2CE8FC7F" w14:textId="77777777" w:rsidTr="00C6288D">
        <w:trPr>
          <w:trHeight w:val="370"/>
        </w:trPr>
        <w:tc>
          <w:tcPr>
            <w:tcW w:w="15367" w:type="dxa"/>
            <w:gridSpan w:val="7"/>
            <w:tcBorders>
              <w:top w:val="single" w:sz="4" w:space="0" w:color="000000"/>
              <w:left w:val="single" w:sz="4" w:space="0" w:color="000000"/>
              <w:bottom w:val="single" w:sz="4" w:space="0" w:color="000000"/>
              <w:right w:val="single" w:sz="4" w:space="0" w:color="000000"/>
            </w:tcBorders>
          </w:tcPr>
          <w:p w14:paraId="73520725" w14:textId="77777777" w:rsidR="00C6288D" w:rsidRDefault="00C6288D" w:rsidP="00C6288D">
            <w:pPr>
              <w:ind w:left="65"/>
            </w:pPr>
            <w:r>
              <w:rPr>
                <w:color w:val="000000"/>
                <w:sz w:val="22"/>
              </w:rPr>
              <w:t>3.</w:t>
            </w:r>
            <w:r>
              <w:rPr>
                <w:rFonts w:ascii="Arial" w:eastAsia="Arial" w:hAnsi="Arial" w:cs="Arial"/>
                <w:color w:val="000000"/>
                <w:sz w:val="22"/>
              </w:rPr>
              <w:t xml:space="preserve"> </w:t>
            </w:r>
            <w:r>
              <w:rPr>
                <w:color w:val="000000"/>
                <w:sz w:val="22"/>
              </w:rPr>
              <w:t xml:space="preserve">Other approaches </w:t>
            </w:r>
          </w:p>
        </w:tc>
      </w:tr>
      <w:tr w:rsidR="00C6288D" w14:paraId="578B4584" w14:textId="77777777" w:rsidTr="00C6288D">
        <w:trPr>
          <w:trHeight w:val="660"/>
        </w:trPr>
        <w:tc>
          <w:tcPr>
            <w:tcW w:w="2235" w:type="dxa"/>
            <w:tcBorders>
              <w:top w:val="single" w:sz="4" w:space="0" w:color="000000"/>
              <w:left w:val="single" w:sz="4" w:space="0" w:color="000000"/>
              <w:bottom w:val="single" w:sz="4" w:space="0" w:color="000000"/>
              <w:right w:val="single" w:sz="4" w:space="0" w:color="000000"/>
            </w:tcBorders>
          </w:tcPr>
          <w:p w14:paraId="012B56E7" w14:textId="77777777" w:rsidR="00C6288D" w:rsidRDefault="00C6288D" w:rsidP="00C6288D">
            <w:pPr>
              <w:ind w:left="2"/>
            </w:pPr>
            <w:r>
              <w:rPr>
                <w:color w:val="000000"/>
                <w:sz w:val="22"/>
              </w:rPr>
              <w:t xml:space="preserve">Desired outcome </w:t>
            </w:r>
          </w:p>
        </w:tc>
        <w:tc>
          <w:tcPr>
            <w:tcW w:w="2410" w:type="dxa"/>
            <w:tcBorders>
              <w:top w:val="single" w:sz="4" w:space="0" w:color="000000"/>
              <w:left w:val="single" w:sz="4" w:space="0" w:color="000000"/>
              <w:bottom w:val="single" w:sz="4" w:space="0" w:color="000000"/>
              <w:right w:val="single" w:sz="4" w:space="0" w:color="000000"/>
            </w:tcBorders>
          </w:tcPr>
          <w:p w14:paraId="76B18952" w14:textId="77777777" w:rsidR="00C6288D" w:rsidRDefault="00C6288D" w:rsidP="00C6288D">
            <w:pPr>
              <w:ind w:left="2"/>
            </w:pPr>
            <w:r>
              <w:rPr>
                <w:color w:val="000000"/>
                <w:sz w:val="22"/>
              </w:rPr>
              <w:t xml:space="preserve">Chosen action/approach </w:t>
            </w:r>
          </w:p>
        </w:tc>
        <w:tc>
          <w:tcPr>
            <w:tcW w:w="3829" w:type="dxa"/>
            <w:tcBorders>
              <w:top w:val="single" w:sz="4" w:space="0" w:color="000000"/>
              <w:left w:val="single" w:sz="4" w:space="0" w:color="000000"/>
              <w:bottom w:val="single" w:sz="4" w:space="0" w:color="000000"/>
              <w:right w:val="single" w:sz="4" w:space="0" w:color="000000"/>
            </w:tcBorders>
          </w:tcPr>
          <w:p w14:paraId="13EE11D8" w14:textId="77777777" w:rsidR="00C6288D" w:rsidRDefault="008D3799" w:rsidP="00C6288D">
            <w:pPr>
              <w:ind w:left="2"/>
            </w:pPr>
            <w:r>
              <w:rPr>
                <w:color w:val="000000"/>
                <w:sz w:val="22"/>
              </w:rPr>
              <w:t>Impact</w:t>
            </w:r>
          </w:p>
        </w:tc>
        <w:tc>
          <w:tcPr>
            <w:tcW w:w="3828" w:type="dxa"/>
            <w:gridSpan w:val="2"/>
            <w:tcBorders>
              <w:top w:val="single" w:sz="4" w:space="0" w:color="000000"/>
              <w:left w:val="single" w:sz="4" w:space="0" w:color="000000"/>
              <w:bottom w:val="single" w:sz="4" w:space="0" w:color="000000"/>
              <w:right w:val="single" w:sz="4" w:space="0" w:color="000000"/>
            </w:tcBorders>
          </w:tcPr>
          <w:p w14:paraId="2F2F3EA5" w14:textId="77777777" w:rsidR="00C6288D" w:rsidRDefault="008D3799" w:rsidP="00C6288D">
            <w:pPr>
              <w:ind w:left="2"/>
            </w:pPr>
            <w:r>
              <w:rPr>
                <w:color w:val="000000"/>
                <w:sz w:val="22"/>
              </w:rPr>
              <w:t>Lessons for the future</w:t>
            </w:r>
          </w:p>
        </w:tc>
        <w:tc>
          <w:tcPr>
            <w:tcW w:w="1275" w:type="dxa"/>
            <w:tcBorders>
              <w:top w:val="single" w:sz="4" w:space="0" w:color="000000"/>
              <w:left w:val="single" w:sz="4" w:space="0" w:color="000000"/>
              <w:bottom w:val="single" w:sz="4" w:space="0" w:color="000000"/>
              <w:right w:val="single" w:sz="4" w:space="0" w:color="000000"/>
            </w:tcBorders>
          </w:tcPr>
          <w:p w14:paraId="42831C1A" w14:textId="77777777" w:rsidR="00C6288D" w:rsidRDefault="00C6288D" w:rsidP="00C6288D">
            <w:r>
              <w:rPr>
                <w:color w:val="000000"/>
                <w:sz w:val="22"/>
              </w:rPr>
              <w:t xml:space="preserve">Staff lead </w:t>
            </w:r>
          </w:p>
        </w:tc>
        <w:tc>
          <w:tcPr>
            <w:tcW w:w="1790" w:type="dxa"/>
            <w:tcBorders>
              <w:top w:val="single" w:sz="4" w:space="0" w:color="000000"/>
              <w:left w:val="single" w:sz="4" w:space="0" w:color="000000"/>
              <w:bottom w:val="single" w:sz="4" w:space="0" w:color="000000"/>
              <w:right w:val="single" w:sz="4" w:space="0" w:color="000000"/>
            </w:tcBorders>
          </w:tcPr>
          <w:p w14:paraId="3AD9FB52" w14:textId="77777777" w:rsidR="00C6288D" w:rsidRDefault="00C6288D" w:rsidP="00C6288D">
            <w:pPr>
              <w:ind w:left="2"/>
            </w:pPr>
          </w:p>
        </w:tc>
      </w:tr>
      <w:tr w:rsidR="00C6288D" w14:paraId="1BD97D10" w14:textId="77777777" w:rsidTr="00C6288D">
        <w:trPr>
          <w:trHeight w:val="2542"/>
        </w:trPr>
        <w:tc>
          <w:tcPr>
            <w:tcW w:w="2235" w:type="dxa"/>
            <w:tcBorders>
              <w:top w:val="single" w:sz="4" w:space="0" w:color="000000"/>
              <w:left w:val="single" w:sz="4" w:space="0" w:color="000000"/>
              <w:bottom w:val="single" w:sz="4" w:space="0" w:color="000000"/>
              <w:right w:val="single" w:sz="4" w:space="0" w:color="000000"/>
            </w:tcBorders>
          </w:tcPr>
          <w:p w14:paraId="14F6B2CC" w14:textId="126683FC" w:rsidR="00C6288D" w:rsidRDefault="00816DC7" w:rsidP="00C6288D">
            <w:pPr>
              <w:ind w:left="2"/>
              <w:rPr>
                <w:b w:val="0"/>
                <w:color w:val="000000"/>
                <w:sz w:val="22"/>
              </w:rPr>
            </w:pPr>
            <w:r>
              <w:rPr>
                <w:b w:val="0"/>
                <w:color w:val="000000"/>
                <w:sz w:val="22"/>
              </w:rPr>
              <w:t>D</w:t>
            </w:r>
            <w:r w:rsidR="00C6288D">
              <w:rPr>
                <w:b w:val="0"/>
                <w:color w:val="000000"/>
                <w:sz w:val="22"/>
              </w:rPr>
              <w:t>. Families and children feel supported and children are in a good place to access learning.</w:t>
            </w:r>
          </w:p>
        </w:tc>
        <w:tc>
          <w:tcPr>
            <w:tcW w:w="2410" w:type="dxa"/>
            <w:tcBorders>
              <w:top w:val="single" w:sz="4" w:space="0" w:color="000000"/>
              <w:left w:val="single" w:sz="4" w:space="0" w:color="000000"/>
              <w:bottom w:val="single" w:sz="4" w:space="0" w:color="000000"/>
              <w:right w:val="single" w:sz="4" w:space="0" w:color="000000"/>
            </w:tcBorders>
          </w:tcPr>
          <w:p w14:paraId="5735E76B" w14:textId="77777777" w:rsidR="00C6288D" w:rsidRDefault="00C6288D" w:rsidP="00C6288D">
            <w:pPr>
              <w:spacing w:line="239" w:lineRule="auto"/>
              <w:ind w:left="2"/>
              <w:rPr>
                <w:b w:val="0"/>
                <w:color w:val="000000"/>
                <w:sz w:val="22"/>
              </w:rPr>
            </w:pPr>
            <w:r>
              <w:rPr>
                <w:b w:val="0"/>
                <w:color w:val="000000"/>
                <w:sz w:val="22"/>
              </w:rPr>
              <w:t xml:space="preserve">Support is offered to families to manage the needs of their children. </w:t>
            </w:r>
          </w:p>
        </w:tc>
        <w:tc>
          <w:tcPr>
            <w:tcW w:w="3829" w:type="dxa"/>
            <w:tcBorders>
              <w:top w:val="single" w:sz="4" w:space="0" w:color="000000"/>
              <w:left w:val="single" w:sz="4" w:space="0" w:color="000000"/>
              <w:bottom w:val="single" w:sz="4" w:space="0" w:color="000000"/>
              <w:right w:val="single" w:sz="4" w:space="0" w:color="000000"/>
            </w:tcBorders>
          </w:tcPr>
          <w:p w14:paraId="49FBCD43" w14:textId="77777777" w:rsidR="00C6288D" w:rsidRDefault="00BB57CD" w:rsidP="00C6288D">
            <w:pPr>
              <w:ind w:left="2"/>
              <w:rPr>
                <w:b w:val="0"/>
                <w:color w:val="000000"/>
                <w:sz w:val="22"/>
              </w:rPr>
            </w:pPr>
            <w:r>
              <w:rPr>
                <w:b w:val="0"/>
                <w:color w:val="000000"/>
                <w:sz w:val="22"/>
              </w:rPr>
              <w:t xml:space="preserve">Wellbeing of children, parents and staff </w:t>
            </w:r>
            <w:r w:rsidR="0021123F">
              <w:rPr>
                <w:b w:val="0"/>
                <w:color w:val="000000"/>
                <w:sz w:val="22"/>
              </w:rPr>
              <w:t>is a focus</w:t>
            </w:r>
            <w:r>
              <w:rPr>
                <w:b w:val="0"/>
                <w:color w:val="000000"/>
                <w:sz w:val="22"/>
              </w:rPr>
              <w:t xml:space="preserve"> but those who needed support were able to access it in a timely manner</w:t>
            </w:r>
            <w:r w:rsidR="0021123F">
              <w:rPr>
                <w:b w:val="0"/>
                <w:color w:val="000000"/>
                <w:sz w:val="22"/>
              </w:rPr>
              <w:t xml:space="preserve"> from appropriate sources</w:t>
            </w:r>
            <w:r>
              <w:rPr>
                <w:b w:val="0"/>
                <w:color w:val="000000"/>
                <w:sz w:val="22"/>
              </w:rPr>
              <w:t>.</w:t>
            </w:r>
          </w:p>
        </w:tc>
        <w:tc>
          <w:tcPr>
            <w:tcW w:w="3828" w:type="dxa"/>
            <w:gridSpan w:val="2"/>
            <w:tcBorders>
              <w:top w:val="single" w:sz="4" w:space="0" w:color="000000"/>
              <w:left w:val="single" w:sz="4" w:space="0" w:color="000000"/>
              <w:bottom w:val="single" w:sz="4" w:space="0" w:color="000000"/>
              <w:right w:val="single" w:sz="4" w:space="0" w:color="000000"/>
            </w:tcBorders>
          </w:tcPr>
          <w:p w14:paraId="5BFE5190" w14:textId="29F5DB2E" w:rsidR="00C6288D" w:rsidRPr="00570A3C" w:rsidRDefault="0021123F" w:rsidP="008D3799">
            <w:pPr>
              <w:ind w:left="362"/>
              <w:rPr>
                <w:b w:val="0"/>
                <w:color w:val="000000"/>
                <w:sz w:val="22"/>
              </w:rPr>
            </w:pPr>
            <w:r>
              <w:rPr>
                <w:b w:val="0"/>
                <w:color w:val="000000"/>
                <w:sz w:val="22"/>
              </w:rPr>
              <w:t>Remote meetings seem to mean that l</w:t>
            </w:r>
            <w:r w:rsidR="008D3799">
              <w:rPr>
                <w:b w:val="0"/>
                <w:color w:val="000000"/>
                <w:sz w:val="22"/>
              </w:rPr>
              <w:t xml:space="preserve">inks with the SEND Family Worker </w:t>
            </w:r>
            <w:r>
              <w:rPr>
                <w:b w:val="0"/>
                <w:color w:val="000000"/>
                <w:sz w:val="22"/>
              </w:rPr>
              <w:t>are easier to maintain</w:t>
            </w:r>
            <w:r w:rsidR="00B80773">
              <w:rPr>
                <w:b w:val="0"/>
                <w:color w:val="000000"/>
                <w:sz w:val="22"/>
              </w:rPr>
              <w:t>,</w:t>
            </w:r>
            <w:r>
              <w:rPr>
                <w:b w:val="0"/>
                <w:color w:val="000000"/>
                <w:sz w:val="22"/>
              </w:rPr>
              <w:t xml:space="preserve"> </w:t>
            </w:r>
            <w:r w:rsidR="00816DC7">
              <w:rPr>
                <w:b w:val="0"/>
                <w:color w:val="000000"/>
                <w:sz w:val="22"/>
              </w:rPr>
              <w:t xml:space="preserve">hopefully </w:t>
            </w:r>
            <w:r>
              <w:rPr>
                <w:b w:val="0"/>
                <w:color w:val="000000"/>
                <w:sz w:val="22"/>
              </w:rPr>
              <w:t xml:space="preserve">meaning </w:t>
            </w:r>
            <w:r w:rsidR="00BB57CD">
              <w:rPr>
                <w:b w:val="0"/>
                <w:color w:val="000000"/>
                <w:sz w:val="22"/>
              </w:rPr>
              <w:t xml:space="preserve">support </w:t>
            </w:r>
            <w:r>
              <w:rPr>
                <w:b w:val="0"/>
                <w:color w:val="000000"/>
                <w:sz w:val="22"/>
              </w:rPr>
              <w:t xml:space="preserve">can be accessed </w:t>
            </w:r>
            <w:r w:rsidR="00BB57CD">
              <w:rPr>
                <w:b w:val="0"/>
                <w:color w:val="000000"/>
                <w:sz w:val="22"/>
              </w:rPr>
              <w:t>for families</w:t>
            </w:r>
            <w:r w:rsidR="00816DC7">
              <w:rPr>
                <w:b w:val="0"/>
                <w:color w:val="000000"/>
                <w:sz w:val="22"/>
              </w:rPr>
              <w:t xml:space="preserve"> – although often there is not support available and it is left to school to try to source something.</w:t>
            </w:r>
          </w:p>
        </w:tc>
        <w:tc>
          <w:tcPr>
            <w:tcW w:w="1275" w:type="dxa"/>
            <w:tcBorders>
              <w:top w:val="single" w:sz="4" w:space="0" w:color="000000"/>
              <w:left w:val="single" w:sz="4" w:space="0" w:color="000000"/>
              <w:bottom w:val="single" w:sz="4" w:space="0" w:color="000000"/>
              <w:right w:val="single" w:sz="4" w:space="0" w:color="000000"/>
            </w:tcBorders>
          </w:tcPr>
          <w:p w14:paraId="468BF36E" w14:textId="77777777" w:rsidR="00C6288D" w:rsidRDefault="00C6288D" w:rsidP="00C6288D">
            <w:pPr>
              <w:rPr>
                <w:b w:val="0"/>
                <w:color w:val="000000"/>
                <w:sz w:val="22"/>
              </w:rPr>
            </w:pPr>
            <w:r>
              <w:rPr>
                <w:b w:val="0"/>
                <w:color w:val="000000"/>
                <w:sz w:val="22"/>
              </w:rPr>
              <w:t>Head teacher</w:t>
            </w:r>
          </w:p>
          <w:p w14:paraId="02068EF1" w14:textId="77777777" w:rsidR="00C6288D" w:rsidRDefault="00C6288D" w:rsidP="00C6288D">
            <w:pPr>
              <w:rPr>
                <w:b w:val="0"/>
                <w:color w:val="000000"/>
                <w:sz w:val="22"/>
              </w:rPr>
            </w:pPr>
            <w:r>
              <w:rPr>
                <w:b w:val="0"/>
                <w:color w:val="000000"/>
                <w:sz w:val="22"/>
              </w:rPr>
              <w:t>Inclusion lead</w:t>
            </w:r>
          </w:p>
        </w:tc>
        <w:tc>
          <w:tcPr>
            <w:tcW w:w="1790" w:type="dxa"/>
            <w:tcBorders>
              <w:top w:val="single" w:sz="4" w:space="0" w:color="000000"/>
              <w:left w:val="single" w:sz="4" w:space="0" w:color="000000"/>
              <w:bottom w:val="single" w:sz="4" w:space="0" w:color="000000"/>
              <w:right w:val="single" w:sz="4" w:space="0" w:color="000000"/>
            </w:tcBorders>
          </w:tcPr>
          <w:p w14:paraId="50A66E12" w14:textId="77777777" w:rsidR="00C6288D" w:rsidRDefault="00C6288D" w:rsidP="00C6288D">
            <w:pPr>
              <w:ind w:left="2"/>
              <w:rPr>
                <w:b w:val="0"/>
                <w:color w:val="000000"/>
                <w:sz w:val="22"/>
              </w:rPr>
            </w:pPr>
          </w:p>
        </w:tc>
      </w:tr>
      <w:tr w:rsidR="00C6288D" w14:paraId="74EF3D1D" w14:textId="77777777" w:rsidTr="00C6288D">
        <w:trPr>
          <w:trHeight w:val="1453"/>
        </w:trPr>
        <w:tc>
          <w:tcPr>
            <w:tcW w:w="2235" w:type="dxa"/>
            <w:tcBorders>
              <w:top w:val="single" w:sz="4" w:space="0" w:color="000000"/>
              <w:left w:val="single" w:sz="4" w:space="0" w:color="000000"/>
              <w:bottom w:val="single" w:sz="4" w:space="0" w:color="000000"/>
              <w:right w:val="single" w:sz="4" w:space="0" w:color="000000"/>
            </w:tcBorders>
          </w:tcPr>
          <w:p w14:paraId="019F9519" w14:textId="3964FB7C" w:rsidR="00C6288D" w:rsidRDefault="00816DC7" w:rsidP="00C6288D">
            <w:pPr>
              <w:ind w:left="2"/>
              <w:rPr>
                <w:b w:val="0"/>
                <w:color w:val="000000"/>
                <w:sz w:val="22"/>
              </w:rPr>
            </w:pPr>
            <w:r>
              <w:rPr>
                <w:b w:val="0"/>
                <w:color w:val="000000"/>
                <w:sz w:val="22"/>
              </w:rPr>
              <w:lastRenderedPageBreak/>
              <w:t>E</w:t>
            </w:r>
            <w:r w:rsidR="00C6288D">
              <w:rPr>
                <w:b w:val="0"/>
                <w:color w:val="000000"/>
                <w:sz w:val="22"/>
              </w:rPr>
              <w:t>. To ensure equal opportunities for disadvantaged pupils</w:t>
            </w:r>
          </w:p>
        </w:tc>
        <w:tc>
          <w:tcPr>
            <w:tcW w:w="2410" w:type="dxa"/>
            <w:tcBorders>
              <w:top w:val="single" w:sz="4" w:space="0" w:color="000000"/>
              <w:left w:val="single" w:sz="4" w:space="0" w:color="000000"/>
              <w:bottom w:val="single" w:sz="4" w:space="0" w:color="000000"/>
              <w:right w:val="single" w:sz="4" w:space="0" w:color="000000"/>
            </w:tcBorders>
          </w:tcPr>
          <w:p w14:paraId="6227A218" w14:textId="77777777" w:rsidR="00C6288D" w:rsidRDefault="00C6288D" w:rsidP="00C6288D">
            <w:pPr>
              <w:spacing w:line="239" w:lineRule="auto"/>
              <w:ind w:left="2"/>
              <w:rPr>
                <w:b w:val="0"/>
                <w:color w:val="auto"/>
                <w:sz w:val="22"/>
              </w:rPr>
            </w:pPr>
            <w:r w:rsidRPr="00AB4846">
              <w:rPr>
                <w:b w:val="0"/>
                <w:color w:val="auto"/>
                <w:sz w:val="22"/>
              </w:rPr>
              <w:t>Additional lunchtime staff to facilitate positive social interaction and play</w:t>
            </w:r>
            <w:r>
              <w:rPr>
                <w:b w:val="0"/>
                <w:color w:val="auto"/>
                <w:sz w:val="22"/>
              </w:rPr>
              <w:t>. Additional resources for play.</w:t>
            </w:r>
          </w:p>
          <w:p w14:paraId="25824D89" w14:textId="5ABF3D91" w:rsidR="00652F6F" w:rsidRPr="00AB4846" w:rsidRDefault="00652F6F" w:rsidP="00C6288D">
            <w:pPr>
              <w:spacing w:line="239" w:lineRule="auto"/>
              <w:ind w:left="2"/>
              <w:rPr>
                <w:b w:val="0"/>
                <w:color w:val="000000"/>
                <w:sz w:val="22"/>
              </w:rPr>
            </w:pPr>
          </w:p>
        </w:tc>
        <w:tc>
          <w:tcPr>
            <w:tcW w:w="3829" w:type="dxa"/>
            <w:tcBorders>
              <w:top w:val="single" w:sz="4" w:space="0" w:color="000000"/>
              <w:left w:val="single" w:sz="4" w:space="0" w:color="000000"/>
              <w:bottom w:val="single" w:sz="4" w:space="0" w:color="000000"/>
              <w:right w:val="single" w:sz="4" w:space="0" w:color="000000"/>
            </w:tcBorders>
          </w:tcPr>
          <w:p w14:paraId="12E54568" w14:textId="7CFAFD72" w:rsidR="00C6288D" w:rsidRPr="00AB4846" w:rsidRDefault="00BB57CD" w:rsidP="00C6288D">
            <w:pPr>
              <w:ind w:left="2"/>
              <w:rPr>
                <w:b w:val="0"/>
                <w:color w:val="000000"/>
                <w:sz w:val="22"/>
              </w:rPr>
            </w:pPr>
            <w:r>
              <w:rPr>
                <w:b w:val="0"/>
                <w:color w:val="auto"/>
                <w:sz w:val="22"/>
              </w:rPr>
              <w:t xml:space="preserve">This has proved very positive for children who find playtimes difficult. </w:t>
            </w:r>
            <w:r w:rsidR="00B8396D">
              <w:rPr>
                <w:b w:val="0"/>
                <w:color w:val="auto"/>
                <w:sz w:val="22"/>
              </w:rPr>
              <w:t>Having</w:t>
            </w:r>
            <w:r w:rsidR="00816DC7">
              <w:rPr>
                <w:b w:val="0"/>
                <w:color w:val="auto"/>
                <w:sz w:val="22"/>
              </w:rPr>
              <w:t xml:space="preserve"> more</w:t>
            </w:r>
            <w:r w:rsidR="00B8396D">
              <w:rPr>
                <w:b w:val="0"/>
                <w:color w:val="auto"/>
                <w:sz w:val="22"/>
              </w:rPr>
              <w:t xml:space="preserve"> activities</w:t>
            </w:r>
            <w:r w:rsidR="00B80773">
              <w:rPr>
                <w:b w:val="0"/>
                <w:color w:val="auto"/>
                <w:sz w:val="22"/>
              </w:rPr>
              <w:t xml:space="preserve"> and Lego Club </w:t>
            </w:r>
            <w:r w:rsidR="00B8396D">
              <w:rPr>
                <w:b w:val="0"/>
                <w:color w:val="auto"/>
                <w:sz w:val="22"/>
              </w:rPr>
              <w:t>has meant a positive and practical focus for playtimes for those who would rather not play.</w:t>
            </w:r>
          </w:p>
        </w:tc>
        <w:tc>
          <w:tcPr>
            <w:tcW w:w="3828" w:type="dxa"/>
            <w:gridSpan w:val="2"/>
            <w:tcBorders>
              <w:top w:val="single" w:sz="4" w:space="0" w:color="000000"/>
              <w:left w:val="single" w:sz="4" w:space="0" w:color="000000"/>
              <w:bottom w:val="single" w:sz="4" w:space="0" w:color="000000"/>
              <w:right w:val="single" w:sz="4" w:space="0" w:color="000000"/>
            </w:tcBorders>
          </w:tcPr>
          <w:p w14:paraId="00A468F2" w14:textId="6E024735" w:rsidR="00C6288D" w:rsidRDefault="00B80773" w:rsidP="00BB57CD">
            <w:pPr>
              <w:ind w:left="362"/>
              <w:rPr>
                <w:b w:val="0"/>
                <w:color w:val="000000"/>
                <w:sz w:val="22"/>
              </w:rPr>
            </w:pPr>
            <w:r>
              <w:rPr>
                <w:b w:val="0"/>
                <w:color w:val="000000"/>
                <w:sz w:val="22"/>
              </w:rPr>
              <w:t>Ensure staffing and resources are in place to continue this support.</w:t>
            </w:r>
          </w:p>
        </w:tc>
        <w:tc>
          <w:tcPr>
            <w:tcW w:w="1275" w:type="dxa"/>
            <w:tcBorders>
              <w:top w:val="single" w:sz="4" w:space="0" w:color="000000"/>
              <w:left w:val="single" w:sz="4" w:space="0" w:color="000000"/>
              <w:bottom w:val="single" w:sz="4" w:space="0" w:color="000000"/>
              <w:right w:val="single" w:sz="4" w:space="0" w:color="000000"/>
            </w:tcBorders>
          </w:tcPr>
          <w:p w14:paraId="3E5ACE4D" w14:textId="77777777" w:rsidR="00C6288D" w:rsidRDefault="00C6288D" w:rsidP="00C6288D">
            <w:pPr>
              <w:rPr>
                <w:b w:val="0"/>
                <w:color w:val="000000"/>
                <w:sz w:val="22"/>
              </w:rPr>
            </w:pPr>
            <w:r>
              <w:rPr>
                <w:b w:val="0"/>
                <w:color w:val="000000"/>
                <w:sz w:val="22"/>
              </w:rPr>
              <w:t>Head teacher</w:t>
            </w:r>
          </w:p>
          <w:p w14:paraId="3CA93744" w14:textId="621AD8B5" w:rsidR="00C6288D" w:rsidRDefault="00C6288D" w:rsidP="00C6288D">
            <w:pPr>
              <w:rPr>
                <w:b w:val="0"/>
                <w:color w:val="000000"/>
                <w:sz w:val="22"/>
              </w:rPr>
            </w:pPr>
            <w:r>
              <w:rPr>
                <w:b w:val="0"/>
                <w:color w:val="000000"/>
                <w:sz w:val="22"/>
              </w:rPr>
              <w:t>Inclusion lead</w:t>
            </w:r>
          </w:p>
        </w:tc>
        <w:tc>
          <w:tcPr>
            <w:tcW w:w="1790" w:type="dxa"/>
            <w:tcBorders>
              <w:top w:val="single" w:sz="4" w:space="0" w:color="000000"/>
              <w:left w:val="single" w:sz="4" w:space="0" w:color="000000"/>
              <w:bottom w:val="single" w:sz="4" w:space="0" w:color="000000"/>
              <w:right w:val="single" w:sz="4" w:space="0" w:color="000000"/>
            </w:tcBorders>
          </w:tcPr>
          <w:p w14:paraId="42BA0218" w14:textId="77777777" w:rsidR="00C6288D" w:rsidRDefault="00C6288D" w:rsidP="00C6288D">
            <w:pPr>
              <w:ind w:left="2"/>
              <w:rPr>
                <w:b w:val="0"/>
                <w:color w:val="000000"/>
                <w:sz w:val="22"/>
              </w:rPr>
            </w:pPr>
          </w:p>
        </w:tc>
      </w:tr>
      <w:tr w:rsidR="00C6288D" w14:paraId="465CB64D" w14:textId="77777777" w:rsidTr="00C6288D">
        <w:trPr>
          <w:trHeight w:val="602"/>
        </w:trPr>
        <w:tc>
          <w:tcPr>
            <w:tcW w:w="2235" w:type="dxa"/>
            <w:tcBorders>
              <w:top w:val="single" w:sz="4" w:space="0" w:color="000000"/>
              <w:left w:val="single" w:sz="4" w:space="0" w:color="000000"/>
              <w:bottom w:val="single" w:sz="4" w:space="0" w:color="000000"/>
              <w:right w:val="single" w:sz="4" w:space="0" w:color="000000"/>
            </w:tcBorders>
          </w:tcPr>
          <w:p w14:paraId="19087F0B" w14:textId="0420ECA6" w:rsidR="00C6288D" w:rsidRDefault="00816DC7" w:rsidP="00C6288D">
            <w:pPr>
              <w:ind w:left="2"/>
            </w:pPr>
            <w:r>
              <w:rPr>
                <w:b w:val="0"/>
                <w:color w:val="000000"/>
                <w:sz w:val="22"/>
              </w:rPr>
              <w:t>E</w:t>
            </w:r>
            <w:r w:rsidR="00C6288D">
              <w:rPr>
                <w:b w:val="0"/>
                <w:color w:val="000000"/>
                <w:sz w:val="22"/>
              </w:rPr>
              <w:t xml:space="preserve">. To ensure equal opportunities for disadvantaged pupils </w:t>
            </w:r>
          </w:p>
        </w:tc>
        <w:tc>
          <w:tcPr>
            <w:tcW w:w="2410" w:type="dxa"/>
            <w:tcBorders>
              <w:top w:val="single" w:sz="4" w:space="0" w:color="000000"/>
              <w:left w:val="single" w:sz="4" w:space="0" w:color="000000"/>
              <w:bottom w:val="single" w:sz="4" w:space="0" w:color="000000"/>
              <w:right w:val="single" w:sz="4" w:space="0" w:color="000000"/>
            </w:tcBorders>
          </w:tcPr>
          <w:p w14:paraId="75FE860F" w14:textId="77777777" w:rsidR="00C6288D" w:rsidRDefault="00C6288D" w:rsidP="00C6288D">
            <w:pPr>
              <w:spacing w:line="239" w:lineRule="auto"/>
              <w:ind w:left="2"/>
            </w:pPr>
            <w:r>
              <w:rPr>
                <w:b w:val="0"/>
                <w:color w:val="000000"/>
                <w:sz w:val="22"/>
              </w:rPr>
              <w:t xml:space="preserve">Funded music tuition </w:t>
            </w:r>
          </w:p>
          <w:p w14:paraId="4069EF13" w14:textId="77777777" w:rsidR="00C6288D" w:rsidRDefault="00C6288D" w:rsidP="00C6288D">
            <w:pPr>
              <w:ind w:left="2"/>
            </w:pPr>
          </w:p>
        </w:tc>
        <w:tc>
          <w:tcPr>
            <w:tcW w:w="3829" w:type="dxa"/>
            <w:tcBorders>
              <w:top w:val="single" w:sz="4" w:space="0" w:color="000000"/>
              <w:left w:val="single" w:sz="4" w:space="0" w:color="000000"/>
              <w:bottom w:val="single" w:sz="4" w:space="0" w:color="000000"/>
              <w:right w:val="single" w:sz="4" w:space="0" w:color="000000"/>
            </w:tcBorders>
          </w:tcPr>
          <w:p w14:paraId="3B058F08" w14:textId="173A3E05" w:rsidR="00C6288D" w:rsidRDefault="00BB57CD" w:rsidP="00C6288D">
            <w:pPr>
              <w:ind w:left="2"/>
              <w:rPr>
                <w:b w:val="0"/>
                <w:color w:val="000000"/>
                <w:sz w:val="22"/>
              </w:rPr>
            </w:pPr>
            <w:r>
              <w:rPr>
                <w:b w:val="0"/>
                <w:color w:val="000000"/>
                <w:sz w:val="22"/>
              </w:rPr>
              <w:t xml:space="preserve">These opportunities have been </w:t>
            </w:r>
            <w:r w:rsidR="0021123F">
              <w:rPr>
                <w:b w:val="0"/>
                <w:color w:val="000000"/>
                <w:sz w:val="22"/>
              </w:rPr>
              <w:t xml:space="preserve">possible </w:t>
            </w:r>
            <w:r w:rsidR="00B8396D">
              <w:rPr>
                <w:b w:val="0"/>
                <w:color w:val="000000"/>
                <w:sz w:val="22"/>
              </w:rPr>
              <w:t>with a strong team of</w:t>
            </w:r>
            <w:r w:rsidR="0021123F">
              <w:rPr>
                <w:b w:val="0"/>
                <w:color w:val="000000"/>
                <w:sz w:val="22"/>
              </w:rPr>
              <w:t xml:space="preserve"> external teachers</w:t>
            </w:r>
            <w:r w:rsidR="00B8396D">
              <w:rPr>
                <w:b w:val="0"/>
                <w:color w:val="000000"/>
                <w:sz w:val="22"/>
              </w:rPr>
              <w:t>.</w:t>
            </w:r>
          </w:p>
          <w:p w14:paraId="5F4D0BA8" w14:textId="77777777" w:rsidR="00BB57CD" w:rsidRDefault="00BB57CD" w:rsidP="00BB57CD"/>
        </w:tc>
        <w:tc>
          <w:tcPr>
            <w:tcW w:w="3828" w:type="dxa"/>
            <w:gridSpan w:val="2"/>
            <w:tcBorders>
              <w:top w:val="single" w:sz="4" w:space="0" w:color="000000"/>
              <w:left w:val="single" w:sz="4" w:space="0" w:color="000000"/>
              <w:bottom w:val="single" w:sz="4" w:space="0" w:color="000000"/>
              <w:right w:val="single" w:sz="4" w:space="0" w:color="000000"/>
            </w:tcBorders>
          </w:tcPr>
          <w:p w14:paraId="29C51F7F" w14:textId="4897CCD1" w:rsidR="00C6288D" w:rsidRDefault="00BB57CD" w:rsidP="00BB57CD">
            <w:pPr>
              <w:ind w:left="362"/>
            </w:pPr>
            <w:r>
              <w:rPr>
                <w:b w:val="0"/>
                <w:color w:val="000000"/>
                <w:sz w:val="22"/>
              </w:rPr>
              <w:t>Ensure opportunities for children to experience what different instruments sound like when they are played to a high standard and facilitate opportunities for them to choose to follow up an interest.</w:t>
            </w:r>
            <w:r w:rsidR="00C6288D">
              <w:rPr>
                <w:b w:val="0"/>
                <w:color w:val="000000"/>
                <w:sz w:val="22"/>
              </w:rPr>
              <w:t xml:space="preserve"> </w:t>
            </w:r>
            <w:r w:rsidR="0021123F">
              <w:rPr>
                <w:b w:val="0"/>
                <w:color w:val="000000"/>
                <w:sz w:val="22"/>
              </w:rPr>
              <w:t>Use children in school to showcase music</w:t>
            </w:r>
            <w:r w:rsidR="00F32716">
              <w:rPr>
                <w:b w:val="0"/>
                <w:color w:val="000000"/>
                <w:sz w:val="22"/>
              </w:rPr>
              <w:t xml:space="preserve"> through celebration assemblies</w:t>
            </w:r>
            <w:r w:rsidR="0021123F">
              <w:rPr>
                <w:b w:val="0"/>
                <w:color w:val="000000"/>
                <w:sz w:val="22"/>
              </w:rPr>
              <w:t>.</w:t>
            </w:r>
          </w:p>
        </w:tc>
        <w:tc>
          <w:tcPr>
            <w:tcW w:w="1275" w:type="dxa"/>
            <w:tcBorders>
              <w:top w:val="single" w:sz="4" w:space="0" w:color="000000"/>
              <w:left w:val="single" w:sz="4" w:space="0" w:color="000000"/>
              <w:bottom w:val="single" w:sz="4" w:space="0" w:color="000000"/>
              <w:right w:val="single" w:sz="4" w:space="0" w:color="000000"/>
            </w:tcBorders>
          </w:tcPr>
          <w:p w14:paraId="0A562175" w14:textId="77777777" w:rsidR="00C6288D" w:rsidRDefault="00C6288D" w:rsidP="00C6288D">
            <w:r>
              <w:rPr>
                <w:b w:val="0"/>
                <w:color w:val="000000"/>
                <w:sz w:val="22"/>
              </w:rPr>
              <w:t>Office team</w:t>
            </w:r>
            <w:r w:rsidR="00BB57CD">
              <w:rPr>
                <w:b w:val="0"/>
                <w:color w:val="000000"/>
                <w:sz w:val="22"/>
              </w:rPr>
              <w:t>/ Music lead</w:t>
            </w:r>
            <w:r>
              <w:rPr>
                <w:b w:val="0"/>
                <w:color w:val="000000"/>
                <w:sz w:val="22"/>
              </w:rPr>
              <w:t xml:space="preserve"> </w:t>
            </w:r>
          </w:p>
        </w:tc>
        <w:tc>
          <w:tcPr>
            <w:tcW w:w="1790" w:type="dxa"/>
            <w:tcBorders>
              <w:top w:val="single" w:sz="4" w:space="0" w:color="000000"/>
              <w:left w:val="single" w:sz="4" w:space="0" w:color="000000"/>
              <w:bottom w:val="single" w:sz="4" w:space="0" w:color="000000"/>
              <w:right w:val="single" w:sz="4" w:space="0" w:color="000000"/>
            </w:tcBorders>
          </w:tcPr>
          <w:p w14:paraId="254E4293" w14:textId="77777777" w:rsidR="00C6288D" w:rsidRDefault="00C6288D" w:rsidP="00C6288D">
            <w:pPr>
              <w:ind w:left="2"/>
            </w:pPr>
          </w:p>
        </w:tc>
      </w:tr>
      <w:tr w:rsidR="00C6288D" w14:paraId="58CDA846" w14:textId="77777777" w:rsidTr="00C6288D">
        <w:trPr>
          <w:trHeight w:val="2520"/>
        </w:trPr>
        <w:tc>
          <w:tcPr>
            <w:tcW w:w="2235" w:type="dxa"/>
            <w:tcBorders>
              <w:top w:val="single" w:sz="4" w:space="0" w:color="000000"/>
              <w:left w:val="single" w:sz="4" w:space="0" w:color="000000"/>
              <w:right w:val="single" w:sz="4" w:space="0" w:color="000000"/>
            </w:tcBorders>
          </w:tcPr>
          <w:p w14:paraId="6DCA8AF3" w14:textId="299655E7" w:rsidR="00C6288D" w:rsidRDefault="00816DC7" w:rsidP="00C6288D">
            <w:pPr>
              <w:ind w:left="2"/>
            </w:pPr>
            <w:r>
              <w:rPr>
                <w:b w:val="0"/>
                <w:color w:val="000000"/>
                <w:sz w:val="22"/>
              </w:rPr>
              <w:t>E</w:t>
            </w:r>
            <w:r w:rsidR="00C6288D">
              <w:rPr>
                <w:b w:val="0"/>
                <w:color w:val="000000"/>
                <w:sz w:val="22"/>
              </w:rPr>
              <w:t xml:space="preserve">. To ensure equal opportunities for disadvantaged pupils </w:t>
            </w:r>
          </w:p>
        </w:tc>
        <w:tc>
          <w:tcPr>
            <w:tcW w:w="2410" w:type="dxa"/>
            <w:tcBorders>
              <w:top w:val="single" w:sz="4" w:space="0" w:color="000000"/>
              <w:left w:val="single" w:sz="4" w:space="0" w:color="000000"/>
              <w:right w:val="single" w:sz="4" w:space="0" w:color="000000"/>
            </w:tcBorders>
          </w:tcPr>
          <w:p w14:paraId="0E418A76" w14:textId="77777777" w:rsidR="00C6288D" w:rsidRDefault="00C6288D" w:rsidP="00C6288D">
            <w:pPr>
              <w:ind w:left="2"/>
            </w:pPr>
            <w:r>
              <w:rPr>
                <w:b w:val="0"/>
                <w:color w:val="000000"/>
                <w:sz w:val="22"/>
              </w:rPr>
              <w:t xml:space="preserve">Subsidised trips and residentials </w:t>
            </w:r>
          </w:p>
        </w:tc>
        <w:tc>
          <w:tcPr>
            <w:tcW w:w="3829" w:type="dxa"/>
            <w:tcBorders>
              <w:top w:val="single" w:sz="4" w:space="0" w:color="000000"/>
              <w:left w:val="single" w:sz="4" w:space="0" w:color="000000"/>
              <w:right w:val="single" w:sz="4" w:space="0" w:color="000000"/>
            </w:tcBorders>
          </w:tcPr>
          <w:p w14:paraId="03697FDA" w14:textId="18F6C35F" w:rsidR="00C6288D" w:rsidRDefault="00BB57CD" w:rsidP="00C6288D">
            <w:pPr>
              <w:rPr>
                <w:b w:val="0"/>
                <w:color w:val="000000"/>
                <w:sz w:val="22"/>
              </w:rPr>
            </w:pPr>
            <w:r>
              <w:rPr>
                <w:b w:val="0"/>
                <w:color w:val="000000"/>
                <w:sz w:val="22"/>
              </w:rPr>
              <w:t xml:space="preserve">All children across the school were able to partake in an external visit </w:t>
            </w:r>
            <w:r w:rsidR="00816DC7">
              <w:rPr>
                <w:b w:val="0"/>
                <w:color w:val="000000"/>
                <w:sz w:val="22"/>
              </w:rPr>
              <w:t>over the year</w:t>
            </w:r>
            <w:r>
              <w:rPr>
                <w:b w:val="0"/>
                <w:color w:val="000000"/>
                <w:sz w:val="22"/>
              </w:rPr>
              <w:t xml:space="preserve">, </w:t>
            </w:r>
            <w:r w:rsidR="0021123F">
              <w:rPr>
                <w:b w:val="0"/>
                <w:color w:val="000000"/>
                <w:sz w:val="22"/>
              </w:rPr>
              <w:t xml:space="preserve">with </w:t>
            </w:r>
            <w:r w:rsidR="00816DC7">
              <w:rPr>
                <w:b w:val="0"/>
                <w:color w:val="000000"/>
                <w:sz w:val="22"/>
              </w:rPr>
              <w:t>Y5</w:t>
            </w:r>
            <w:r w:rsidR="0021123F">
              <w:rPr>
                <w:b w:val="0"/>
                <w:color w:val="000000"/>
                <w:sz w:val="22"/>
              </w:rPr>
              <w:t xml:space="preserve"> enjoying </w:t>
            </w:r>
            <w:r w:rsidR="00816DC7">
              <w:rPr>
                <w:b w:val="0"/>
                <w:color w:val="000000"/>
                <w:sz w:val="22"/>
              </w:rPr>
              <w:t xml:space="preserve">a </w:t>
            </w:r>
            <w:r w:rsidR="0021123F">
              <w:rPr>
                <w:b w:val="0"/>
                <w:color w:val="000000"/>
                <w:sz w:val="22"/>
              </w:rPr>
              <w:t>residential visit.</w:t>
            </w:r>
          </w:p>
          <w:p w14:paraId="015A7D67" w14:textId="77777777" w:rsidR="00BB57CD" w:rsidRDefault="00BB57CD" w:rsidP="00C6288D">
            <w:r>
              <w:rPr>
                <w:b w:val="0"/>
                <w:color w:val="000000"/>
                <w:sz w:val="22"/>
              </w:rPr>
              <w:t>All children had the chance to participate in extra-curricular clubs funded by school.</w:t>
            </w:r>
            <w:r w:rsidR="008F59F4">
              <w:rPr>
                <w:b w:val="0"/>
                <w:color w:val="000000"/>
                <w:sz w:val="22"/>
              </w:rPr>
              <w:t xml:space="preserve"> </w:t>
            </w:r>
          </w:p>
        </w:tc>
        <w:tc>
          <w:tcPr>
            <w:tcW w:w="3828" w:type="dxa"/>
            <w:gridSpan w:val="2"/>
            <w:tcBorders>
              <w:top w:val="single" w:sz="4" w:space="0" w:color="000000"/>
              <w:left w:val="single" w:sz="4" w:space="0" w:color="000000"/>
              <w:right w:val="single" w:sz="4" w:space="0" w:color="000000"/>
            </w:tcBorders>
          </w:tcPr>
          <w:p w14:paraId="07899C88" w14:textId="77777777" w:rsidR="00C6288D" w:rsidRDefault="00BB57CD" w:rsidP="00BB57CD">
            <w:pPr>
              <w:pStyle w:val="ListParagraph"/>
              <w:ind w:left="422"/>
            </w:pPr>
            <w:r>
              <w:rPr>
                <w:b w:val="0"/>
                <w:color w:val="000000"/>
                <w:sz w:val="22"/>
              </w:rPr>
              <w:t>Plan for trips for all children</w:t>
            </w:r>
            <w:r w:rsidR="0021123F">
              <w:rPr>
                <w:b w:val="0"/>
                <w:color w:val="000000"/>
                <w:sz w:val="22"/>
              </w:rPr>
              <w:t xml:space="preserve"> to broaden their experiences</w:t>
            </w:r>
            <w:r>
              <w:rPr>
                <w:b w:val="0"/>
                <w:color w:val="000000"/>
                <w:sz w:val="22"/>
              </w:rPr>
              <w:t>. Continue to work with parents to find mutually helpful ways of funding them.</w:t>
            </w:r>
          </w:p>
        </w:tc>
        <w:tc>
          <w:tcPr>
            <w:tcW w:w="1275" w:type="dxa"/>
            <w:tcBorders>
              <w:top w:val="single" w:sz="4" w:space="0" w:color="000000"/>
              <w:left w:val="single" w:sz="4" w:space="0" w:color="000000"/>
              <w:right w:val="single" w:sz="4" w:space="0" w:color="000000"/>
            </w:tcBorders>
          </w:tcPr>
          <w:p w14:paraId="4546C527" w14:textId="77777777" w:rsidR="00C6288D" w:rsidRDefault="00C6288D" w:rsidP="00C6288D">
            <w:r>
              <w:rPr>
                <w:b w:val="0"/>
                <w:color w:val="000000"/>
                <w:sz w:val="22"/>
              </w:rPr>
              <w:t>Office team</w:t>
            </w:r>
            <w:r w:rsidR="00BB57CD">
              <w:rPr>
                <w:b w:val="0"/>
                <w:color w:val="000000"/>
                <w:sz w:val="22"/>
              </w:rPr>
              <w:t>/ class staff</w:t>
            </w:r>
            <w:r>
              <w:rPr>
                <w:b w:val="0"/>
                <w:color w:val="000000"/>
                <w:sz w:val="22"/>
              </w:rPr>
              <w:t xml:space="preserve"> </w:t>
            </w:r>
          </w:p>
        </w:tc>
        <w:tc>
          <w:tcPr>
            <w:tcW w:w="1790" w:type="dxa"/>
            <w:tcBorders>
              <w:top w:val="single" w:sz="4" w:space="0" w:color="000000"/>
              <w:left w:val="single" w:sz="4" w:space="0" w:color="000000"/>
              <w:right w:val="single" w:sz="4" w:space="0" w:color="000000"/>
            </w:tcBorders>
          </w:tcPr>
          <w:p w14:paraId="470653E7" w14:textId="77777777" w:rsidR="00C6288D" w:rsidRDefault="00C6288D" w:rsidP="00C6288D">
            <w:pPr>
              <w:ind w:left="2"/>
            </w:pPr>
          </w:p>
        </w:tc>
      </w:tr>
      <w:tr w:rsidR="00C6288D" w14:paraId="0AD74CC3" w14:textId="77777777" w:rsidTr="00C6288D">
        <w:trPr>
          <w:trHeight w:val="2273"/>
        </w:trPr>
        <w:tc>
          <w:tcPr>
            <w:tcW w:w="2235" w:type="dxa"/>
            <w:tcBorders>
              <w:top w:val="single" w:sz="4" w:space="0" w:color="000000"/>
              <w:left w:val="single" w:sz="4" w:space="0" w:color="000000"/>
              <w:bottom w:val="single" w:sz="4" w:space="0" w:color="000000"/>
              <w:right w:val="single" w:sz="4" w:space="0" w:color="000000"/>
            </w:tcBorders>
          </w:tcPr>
          <w:p w14:paraId="64BD59B9" w14:textId="58AE08F0" w:rsidR="00C6288D" w:rsidRDefault="00816DC7" w:rsidP="00C6288D">
            <w:pPr>
              <w:ind w:left="108"/>
            </w:pPr>
            <w:r>
              <w:rPr>
                <w:b w:val="0"/>
                <w:color w:val="000000"/>
                <w:sz w:val="22"/>
              </w:rPr>
              <w:t>E</w:t>
            </w:r>
            <w:r w:rsidR="00C6288D">
              <w:rPr>
                <w:b w:val="0"/>
                <w:color w:val="000000"/>
                <w:sz w:val="22"/>
              </w:rPr>
              <w:t xml:space="preserve">. To ensure high welfare of disadvantaged pupils </w:t>
            </w:r>
          </w:p>
        </w:tc>
        <w:tc>
          <w:tcPr>
            <w:tcW w:w="2410" w:type="dxa"/>
            <w:tcBorders>
              <w:top w:val="single" w:sz="4" w:space="0" w:color="000000"/>
              <w:left w:val="single" w:sz="4" w:space="0" w:color="000000"/>
              <w:bottom w:val="single" w:sz="4" w:space="0" w:color="000000"/>
              <w:right w:val="single" w:sz="4" w:space="0" w:color="000000"/>
            </w:tcBorders>
          </w:tcPr>
          <w:p w14:paraId="4F27F54F" w14:textId="77777777" w:rsidR="00C6288D" w:rsidRDefault="00C6288D" w:rsidP="00C6288D">
            <w:pPr>
              <w:ind w:left="108"/>
            </w:pPr>
            <w:r>
              <w:rPr>
                <w:b w:val="0"/>
                <w:color w:val="000000"/>
                <w:sz w:val="22"/>
              </w:rPr>
              <w:t xml:space="preserve">Uniform allowance </w:t>
            </w:r>
          </w:p>
        </w:tc>
        <w:tc>
          <w:tcPr>
            <w:tcW w:w="3829" w:type="dxa"/>
            <w:tcBorders>
              <w:top w:val="single" w:sz="4" w:space="0" w:color="000000"/>
              <w:left w:val="single" w:sz="4" w:space="0" w:color="000000"/>
              <w:bottom w:val="single" w:sz="4" w:space="0" w:color="000000"/>
              <w:right w:val="single" w:sz="4" w:space="0" w:color="000000"/>
            </w:tcBorders>
          </w:tcPr>
          <w:p w14:paraId="4AFAAF24" w14:textId="77777777" w:rsidR="00C6288D" w:rsidRPr="00BB57CD" w:rsidRDefault="00BB57CD" w:rsidP="001F0FFB">
            <w:pPr>
              <w:ind w:left="108"/>
              <w:rPr>
                <w:b w:val="0"/>
                <w:color w:val="000000" w:themeColor="text1"/>
                <w:sz w:val="22"/>
              </w:rPr>
            </w:pPr>
            <w:r>
              <w:rPr>
                <w:b w:val="0"/>
                <w:color w:val="000000" w:themeColor="text1"/>
                <w:sz w:val="22"/>
              </w:rPr>
              <w:t xml:space="preserve">All children who needed support were able to access uniform, ensuring they did not feel at a disadvantage. </w:t>
            </w:r>
          </w:p>
        </w:tc>
        <w:tc>
          <w:tcPr>
            <w:tcW w:w="468" w:type="dxa"/>
            <w:tcBorders>
              <w:top w:val="single" w:sz="4" w:space="0" w:color="000000"/>
              <w:left w:val="single" w:sz="4" w:space="0" w:color="000000"/>
              <w:bottom w:val="single" w:sz="4" w:space="0" w:color="000000"/>
              <w:right w:val="nil"/>
            </w:tcBorders>
          </w:tcPr>
          <w:p w14:paraId="0E1DD0F2" w14:textId="77777777" w:rsidR="00C6288D" w:rsidRDefault="00C6288D" w:rsidP="00C6288D">
            <w:pPr>
              <w:pStyle w:val="ListParagraph"/>
              <w:numPr>
                <w:ilvl w:val="0"/>
                <w:numId w:val="18"/>
              </w:numPr>
            </w:pPr>
          </w:p>
        </w:tc>
        <w:tc>
          <w:tcPr>
            <w:tcW w:w="3360" w:type="dxa"/>
            <w:tcBorders>
              <w:top w:val="single" w:sz="4" w:space="0" w:color="000000"/>
              <w:left w:val="nil"/>
              <w:bottom w:val="single" w:sz="4" w:space="0" w:color="000000"/>
              <w:right w:val="single" w:sz="4" w:space="0" w:color="000000"/>
            </w:tcBorders>
          </w:tcPr>
          <w:p w14:paraId="28E597BA" w14:textId="77777777" w:rsidR="00C6288D" w:rsidRPr="00BB57CD" w:rsidRDefault="00BB57CD" w:rsidP="00C6288D">
            <w:pPr>
              <w:rPr>
                <w:b w:val="0"/>
                <w:sz w:val="22"/>
              </w:rPr>
            </w:pPr>
            <w:r w:rsidRPr="00BB57CD">
              <w:rPr>
                <w:b w:val="0"/>
                <w:color w:val="000000" w:themeColor="text1"/>
                <w:sz w:val="22"/>
              </w:rPr>
              <w:t>Children are still coming into school in PE kit so monitor any who are struggling to do so as to whether this is an area of need.</w:t>
            </w:r>
          </w:p>
        </w:tc>
        <w:tc>
          <w:tcPr>
            <w:tcW w:w="1275" w:type="dxa"/>
            <w:tcBorders>
              <w:top w:val="single" w:sz="4" w:space="0" w:color="000000"/>
              <w:left w:val="single" w:sz="4" w:space="0" w:color="000000"/>
              <w:bottom w:val="single" w:sz="4" w:space="0" w:color="000000"/>
              <w:right w:val="single" w:sz="4" w:space="0" w:color="000000"/>
            </w:tcBorders>
          </w:tcPr>
          <w:p w14:paraId="0AFA7CCF" w14:textId="77777777" w:rsidR="00C6288D" w:rsidRDefault="00C6288D" w:rsidP="00C6288D">
            <w:pPr>
              <w:ind w:left="106"/>
            </w:pPr>
            <w:r>
              <w:rPr>
                <w:b w:val="0"/>
                <w:color w:val="000000"/>
                <w:sz w:val="22"/>
              </w:rPr>
              <w:t xml:space="preserve">Office team </w:t>
            </w:r>
          </w:p>
        </w:tc>
        <w:tc>
          <w:tcPr>
            <w:tcW w:w="1790" w:type="dxa"/>
            <w:tcBorders>
              <w:top w:val="single" w:sz="4" w:space="0" w:color="000000"/>
              <w:left w:val="single" w:sz="4" w:space="0" w:color="000000"/>
              <w:bottom w:val="single" w:sz="4" w:space="0" w:color="000000"/>
              <w:right w:val="single" w:sz="4" w:space="0" w:color="000000"/>
            </w:tcBorders>
          </w:tcPr>
          <w:p w14:paraId="4692DA8E" w14:textId="77777777" w:rsidR="00C6288D" w:rsidRDefault="00C6288D" w:rsidP="00C6288D">
            <w:pPr>
              <w:ind w:left="108"/>
            </w:pPr>
          </w:p>
        </w:tc>
      </w:tr>
      <w:tr w:rsidR="00C6288D" w14:paraId="2A47E31B" w14:textId="77777777" w:rsidTr="00C6288D">
        <w:trPr>
          <w:trHeight w:val="394"/>
        </w:trPr>
        <w:tc>
          <w:tcPr>
            <w:tcW w:w="2235" w:type="dxa"/>
            <w:tcBorders>
              <w:top w:val="single" w:sz="4" w:space="0" w:color="000000"/>
              <w:left w:val="single" w:sz="4" w:space="0" w:color="000000"/>
              <w:bottom w:val="single" w:sz="4" w:space="0" w:color="000000"/>
              <w:right w:val="nil"/>
            </w:tcBorders>
          </w:tcPr>
          <w:p w14:paraId="00A879C9" w14:textId="77777777" w:rsidR="00C6288D" w:rsidRDefault="00C6288D" w:rsidP="00C6288D">
            <w:pPr>
              <w:spacing w:after="160"/>
            </w:pPr>
          </w:p>
        </w:tc>
        <w:tc>
          <w:tcPr>
            <w:tcW w:w="2410" w:type="dxa"/>
            <w:tcBorders>
              <w:top w:val="single" w:sz="4" w:space="0" w:color="000000"/>
              <w:left w:val="nil"/>
              <w:bottom w:val="single" w:sz="4" w:space="0" w:color="000000"/>
              <w:right w:val="nil"/>
            </w:tcBorders>
          </w:tcPr>
          <w:p w14:paraId="5A54B630" w14:textId="77777777" w:rsidR="00C6288D" w:rsidRDefault="00C6288D" w:rsidP="00C6288D">
            <w:pPr>
              <w:spacing w:after="160"/>
            </w:pPr>
          </w:p>
        </w:tc>
        <w:tc>
          <w:tcPr>
            <w:tcW w:w="3829" w:type="dxa"/>
            <w:tcBorders>
              <w:top w:val="single" w:sz="4" w:space="0" w:color="000000"/>
              <w:left w:val="nil"/>
              <w:bottom w:val="single" w:sz="4" w:space="0" w:color="000000"/>
              <w:right w:val="nil"/>
            </w:tcBorders>
          </w:tcPr>
          <w:p w14:paraId="7EDE22AE" w14:textId="77777777" w:rsidR="00C6288D" w:rsidRDefault="00C6288D" w:rsidP="00C6288D">
            <w:pPr>
              <w:spacing w:after="160"/>
            </w:pPr>
          </w:p>
        </w:tc>
        <w:tc>
          <w:tcPr>
            <w:tcW w:w="468" w:type="dxa"/>
            <w:tcBorders>
              <w:top w:val="single" w:sz="4" w:space="0" w:color="000000"/>
              <w:left w:val="nil"/>
              <w:bottom w:val="single" w:sz="4" w:space="0" w:color="000000"/>
              <w:right w:val="nil"/>
            </w:tcBorders>
          </w:tcPr>
          <w:p w14:paraId="2AE57150" w14:textId="77777777" w:rsidR="00C6288D" w:rsidRDefault="00C6288D" w:rsidP="00C6288D">
            <w:pPr>
              <w:spacing w:after="160"/>
            </w:pPr>
          </w:p>
        </w:tc>
        <w:tc>
          <w:tcPr>
            <w:tcW w:w="4635" w:type="dxa"/>
            <w:gridSpan w:val="2"/>
            <w:tcBorders>
              <w:top w:val="single" w:sz="4" w:space="0" w:color="000000"/>
              <w:left w:val="nil"/>
              <w:bottom w:val="single" w:sz="4" w:space="0" w:color="000000"/>
              <w:right w:val="single" w:sz="4" w:space="0" w:color="000000"/>
            </w:tcBorders>
          </w:tcPr>
          <w:p w14:paraId="3F38C688" w14:textId="77777777" w:rsidR="00C6288D" w:rsidRDefault="00C6288D" w:rsidP="00C6288D">
            <w:pPr>
              <w:ind w:right="49"/>
              <w:jc w:val="right"/>
            </w:pPr>
            <w:r>
              <w:rPr>
                <w:color w:val="000000"/>
                <w:sz w:val="22"/>
              </w:rPr>
              <w:t xml:space="preserve">Total budgeted cost </w:t>
            </w:r>
          </w:p>
        </w:tc>
        <w:tc>
          <w:tcPr>
            <w:tcW w:w="1790" w:type="dxa"/>
            <w:tcBorders>
              <w:top w:val="single" w:sz="4" w:space="0" w:color="000000"/>
              <w:left w:val="single" w:sz="4" w:space="0" w:color="000000"/>
              <w:bottom w:val="single" w:sz="4" w:space="0" w:color="000000"/>
              <w:right w:val="single" w:sz="4" w:space="0" w:color="000000"/>
            </w:tcBorders>
          </w:tcPr>
          <w:p w14:paraId="0025194A" w14:textId="07A4498A" w:rsidR="00C6288D" w:rsidRDefault="00C6288D" w:rsidP="00C6288D">
            <w:pPr>
              <w:ind w:left="108"/>
            </w:pPr>
            <w:r>
              <w:rPr>
                <w:b w:val="0"/>
                <w:color w:val="000000"/>
                <w:sz w:val="22"/>
              </w:rPr>
              <w:t xml:space="preserve">£ </w:t>
            </w:r>
            <w:r w:rsidR="009729A1">
              <w:rPr>
                <w:b w:val="0"/>
                <w:color w:val="000000"/>
                <w:sz w:val="22"/>
              </w:rPr>
              <w:t>500</w:t>
            </w:r>
            <w:r w:rsidR="002A3731">
              <w:rPr>
                <w:b w:val="0"/>
                <w:color w:val="000000"/>
                <w:sz w:val="22"/>
              </w:rPr>
              <w:t>0</w:t>
            </w:r>
          </w:p>
        </w:tc>
      </w:tr>
    </w:tbl>
    <w:p w14:paraId="22E057A2" w14:textId="77777777" w:rsidR="00C6288D" w:rsidRDefault="00C6288D">
      <w:pPr>
        <w:jc w:val="both"/>
      </w:pPr>
    </w:p>
    <w:sectPr w:rsidR="00C6288D">
      <w:footerReference w:type="even" r:id="rId8"/>
      <w:footerReference w:type="default" r:id="rId9"/>
      <w:footerReference w:type="first" r:id="rId10"/>
      <w:pgSz w:w="16838" w:h="11906" w:orient="landscape"/>
      <w:pgMar w:top="680" w:right="908" w:bottom="812" w:left="852" w:header="720" w:footer="5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4DCD6" w14:textId="77777777" w:rsidR="0021123F" w:rsidRDefault="0021123F">
      <w:pPr>
        <w:spacing w:line="240" w:lineRule="auto"/>
      </w:pPr>
      <w:r>
        <w:separator/>
      </w:r>
    </w:p>
  </w:endnote>
  <w:endnote w:type="continuationSeparator" w:id="0">
    <w:p w14:paraId="3D75F710" w14:textId="77777777" w:rsidR="0021123F" w:rsidRDefault="002112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FE244" w14:textId="77777777" w:rsidR="0021123F" w:rsidRDefault="0021123F">
    <w:pPr>
      <w:tabs>
        <w:tab w:val="center" w:pos="4512"/>
        <w:tab w:val="right" w:pos="15078"/>
      </w:tabs>
      <w:ind w:right="-58"/>
    </w:pPr>
    <w:r>
      <w:rPr>
        <w:b w:val="0"/>
        <w:color w:val="000000"/>
        <w:sz w:val="18"/>
      </w:rPr>
      <w:t xml:space="preserve">November 16 </w:t>
    </w:r>
    <w:r>
      <w:rPr>
        <w:b w:val="0"/>
        <w:color w:val="000000"/>
        <w:sz w:val="18"/>
      </w:rPr>
      <w:tab/>
      <w:t xml:space="preserve"> </w:t>
    </w:r>
    <w:r>
      <w:rPr>
        <w:b w:val="0"/>
        <w:color w:val="000000"/>
        <w:sz w:val="18"/>
      </w:rPr>
      <w:tab/>
      <w:t xml:space="preserve"> </w:t>
    </w:r>
    <w:r>
      <w:fldChar w:fldCharType="begin"/>
    </w:r>
    <w:r>
      <w:instrText xml:space="preserve"> PAGE   \* MERGEFORMAT </w:instrText>
    </w:r>
    <w:r>
      <w:fldChar w:fldCharType="separate"/>
    </w:r>
    <w:r>
      <w:rPr>
        <w:b w:val="0"/>
        <w:color w:val="000000"/>
        <w:sz w:val="18"/>
      </w:rPr>
      <w:t>1</w:t>
    </w:r>
    <w:r>
      <w:rPr>
        <w:b w:val="0"/>
        <w:color w:val="00000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58339" w14:textId="77777777" w:rsidR="0021123F" w:rsidRDefault="0021123F">
    <w:pPr>
      <w:tabs>
        <w:tab w:val="center" w:pos="4512"/>
        <w:tab w:val="right" w:pos="15078"/>
      </w:tabs>
      <w:ind w:right="-5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59C20" w14:textId="77777777" w:rsidR="0021123F" w:rsidRDefault="0021123F">
    <w:pPr>
      <w:tabs>
        <w:tab w:val="center" w:pos="4512"/>
        <w:tab w:val="right" w:pos="15078"/>
      </w:tabs>
      <w:ind w:right="-58"/>
    </w:pPr>
    <w:r>
      <w:rPr>
        <w:b w:val="0"/>
        <w:color w:val="000000"/>
        <w:sz w:val="18"/>
      </w:rPr>
      <w:t xml:space="preserve">November 16 </w:t>
    </w:r>
    <w:r>
      <w:rPr>
        <w:b w:val="0"/>
        <w:color w:val="000000"/>
        <w:sz w:val="18"/>
      </w:rPr>
      <w:tab/>
      <w:t xml:space="preserve"> </w:t>
    </w:r>
    <w:r>
      <w:rPr>
        <w:b w:val="0"/>
        <w:color w:val="000000"/>
        <w:sz w:val="18"/>
      </w:rPr>
      <w:tab/>
      <w:t xml:space="preserve"> </w:t>
    </w:r>
    <w:r>
      <w:fldChar w:fldCharType="begin"/>
    </w:r>
    <w:r>
      <w:instrText xml:space="preserve"> PAGE   \* MERGEFORMAT </w:instrText>
    </w:r>
    <w:r>
      <w:fldChar w:fldCharType="separate"/>
    </w:r>
    <w:r>
      <w:rPr>
        <w:b w:val="0"/>
        <w:color w:val="000000"/>
        <w:sz w:val="18"/>
      </w:rPr>
      <w:t>1</w:t>
    </w:r>
    <w:r>
      <w:rPr>
        <w:b w:val="0"/>
        <w:color w:val="00000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92844" w14:textId="77777777" w:rsidR="0021123F" w:rsidRDefault="0021123F">
      <w:pPr>
        <w:spacing w:line="240" w:lineRule="auto"/>
      </w:pPr>
      <w:r>
        <w:separator/>
      </w:r>
    </w:p>
  </w:footnote>
  <w:footnote w:type="continuationSeparator" w:id="0">
    <w:p w14:paraId="0FCDA6CE" w14:textId="77777777" w:rsidR="0021123F" w:rsidRDefault="0021123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E325A"/>
    <w:multiLevelType w:val="hybridMultilevel"/>
    <w:tmpl w:val="27AE80F4"/>
    <w:lvl w:ilvl="0" w:tplc="CB062EAC">
      <w:start w:val="1"/>
      <w:numFmt w:val="bullet"/>
      <w:lvlText w:val="•"/>
      <w:lvlJc w:val="left"/>
      <w:pPr>
        <w:ind w:left="828"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1" w15:restartNumberingAfterBreak="0">
    <w:nsid w:val="14A9512D"/>
    <w:multiLevelType w:val="hybridMultilevel"/>
    <w:tmpl w:val="C61226C0"/>
    <w:lvl w:ilvl="0" w:tplc="06624EC8">
      <w:start w:val="1"/>
      <w:numFmt w:val="bullet"/>
      <w:lvlText w:val="•"/>
      <w:lvlJc w:val="left"/>
      <w:pPr>
        <w:ind w:left="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65845D8">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2107F4C">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E4FA6C">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C169C0C">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AF05F26">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94A24D8">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C2498A">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46EC306">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527275B"/>
    <w:multiLevelType w:val="hybridMultilevel"/>
    <w:tmpl w:val="419C7D5A"/>
    <w:lvl w:ilvl="0" w:tplc="CB062EAC">
      <w:start w:val="1"/>
      <w:numFmt w:val="bullet"/>
      <w:lvlText w:val="•"/>
      <w:lvlJc w:val="left"/>
      <w:pPr>
        <w:ind w:left="722"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3" w15:restartNumberingAfterBreak="0">
    <w:nsid w:val="15A1757C"/>
    <w:multiLevelType w:val="hybridMultilevel"/>
    <w:tmpl w:val="EA043CDA"/>
    <w:lvl w:ilvl="0" w:tplc="3CBC5CA0">
      <w:start w:val="1"/>
      <w:numFmt w:val="upperLetter"/>
      <w:lvlText w:val="%1."/>
      <w:lvlJc w:val="left"/>
      <w:pPr>
        <w:ind w:left="362" w:hanging="360"/>
      </w:pPr>
      <w:rPr>
        <w:rFonts w:hint="default"/>
        <w:b w:val="0"/>
        <w:color w:val="000000"/>
        <w:sz w:val="22"/>
      </w:rPr>
    </w:lvl>
    <w:lvl w:ilvl="1" w:tplc="08090019" w:tentative="1">
      <w:start w:val="1"/>
      <w:numFmt w:val="lowerLetter"/>
      <w:lvlText w:val="%2."/>
      <w:lvlJc w:val="left"/>
      <w:pPr>
        <w:ind w:left="1082" w:hanging="360"/>
      </w:pPr>
    </w:lvl>
    <w:lvl w:ilvl="2" w:tplc="0809001B" w:tentative="1">
      <w:start w:val="1"/>
      <w:numFmt w:val="lowerRoman"/>
      <w:lvlText w:val="%3."/>
      <w:lvlJc w:val="right"/>
      <w:pPr>
        <w:ind w:left="1802" w:hanging="180"/>
      </w:pPr>
    </w:lvl>
    <w:lvl w:ilvl="3" w:tplc="0809000F" w:tentative="1">
      <w:start w:val="1"/>
      <w:numFmt w:val="decimal"/>
      <w:lvlText w:val="%4."/>
      <w:lvlJc w:val="left"/>
      <w:pPr>
        <w:ind w:left="2522" w:hanging="360"/>
      </w:pPr>
    </w:lvl>
    <w:lvl w:ilvl="4" w:tplc="08090019" w:tentative="1">
      <w:start w:val="1"/>
      <w:numFmt w:val="lowerLetter"/>
      <w:lvlText w:val="%5."/>
      <w:lvlJc w:val="left"/>
      <w:pPr>
        <w:ind w:left="3242" w:hanging="360"/>
      </w:pPr>
    </w:lvl>
    <w:lvl w:ilvl="5" w:tplc="0809001B" w:tentative="1">
      <w:start w:val="1"/>
      <w:numFmt w:val="lowerRoman"/>
      <w:lvlText w:val="%6."/>
      <w:lvlJc w:val="right"/>
      <w:pPr>
        <w:ind w:left="3962" w:hanging="180"/>
      </w:pPr>
    </w:lvl>
    <w:lvl w:ilvl="6" w:tplc="0809000F" w:tentative="1">
      <w:start w:val="1"/>
      <w:numFmt w:val="decimal"/>
      <w:lvlText w:val="%7."/>
      <w:lvlJc w:val="left"/>
      <w:pPr>
        <w:ind w:left="4682" w:hanging="360"/>
      </w:pPr>
    </w:lvl>
    <w:lvl w:ilvl="7" w:tplc="08090019" w:tentative="1">
      <w:start w:val="1"/>
      <w:numFmt w:val="lowerLetter"/>
      <w:lvlText w:val="%8."/>
      <w:lvlJc w:val="left"/>
      <w:pPr>
        <w:ind w:left="5402" w:hanging="360"/>
      </w:pPr>
    </w:lvl>
    <w:lvl w:ilvl="8" w:tplc="0809001B" w:tentative="1">
      <w:start w:val="1"/>
      <w:numFmt w:val="lowerRoman"/>
      <w:lvlText w:val="%9."/>
      <w:lvlJc w:val="right"/>
      <w:pPr>
        <w:ind w:left="6122" w:hanging="180"/>
      </w:pPr>
    </w:lvl>
  </w:abstractNum>
  <w:abstractNum w:abstractNumId="4" w15:restartNumberingAfterBreak="0">
    <w:nsid w:val="1A6015B7"/>
    <w:multiLevelType w:val="hybridMultilevel"/>
    <w:tmpl w:val="901C1B4C"/>
    <w:lvl w:ilvl="0" w:tplc="BD54B656">
      <w:start w:val="1"/>
      <w:numFmt w:val="bullet"/>
      <w:lvlText w:val="•"/>
      <w:lvlJc w:val="left"/>
      <w:pPr>
        <w:ind w:left="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FB0F100">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6FC8A46">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6A4B86E">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AA66B6A">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232D24E">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B3885FC">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93034CC">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F54182A">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1600846"/>
    <w:multiLevelType w:val="hybridMultilevel"/>
    <w:tmpl w:val="17963D94"/>
    <w:lvl w:ilvl="0" w:tplc="22021376">
      <w:start w:val="2"/>
      <w:numFmt w:val="bullet"/>
      <w:lvlText w:val="-"/>
      <w:lvlJc w:val="left"/>
      <w:pPr>
        <w:ind w:left="422" w:hanging="360"/>
      </w:pPr>
      <w:rPr>
        <w:rFonts w:ascii="Arial" w:eastAsia="Arial" w:hAnsi="Arial" w:cs="Arial" w:hint="default"/>
        <w:b w:val="0"/>
        <w:color w:val="000000"/>
        <w:sz w:val="22"/>
      </w:rPr>
    </w:lvl>
    <w:lvl w:ilvl="1" w:tplc="08090003" w:tentative="1">
      <w:start w:val="1"/>
      <w:numFmt w:val="bullet"/>
      <w:lvlText w:val="o"/>
      <w:lvlJc w:val="left"/>
      <w:pPr>
        <w:ind w:left="1142" w:hanging="360"/>
      </w:pPr>
      <w:rPr>
        <w:rFonts w:ascii="Courier New" w:hAnsi="Courier New" w:cs="Courier New" w:hint="default"/>
      </w:rPr>
    </w:lvl>
    <w:lvl w:ilvl="2" w:tplc="08090005" w:tentative="1">
      <w:start w:val="1"/>
      <w:numFmt w:val="bullet"/>
      <w:lvlText w:val=""/>
      <w:lvlJc w:val="left"/>
      <w:pPr>
        <w:ind w:left="1862" w:hanging="360"/>
      </w:pPr>
      <w:rPr>
        <w:rFonts w:ascii="Wingdings" w:hAnsi="Wingdings" w:hint="default"/>
      </w:rPr>
    </w:lvl>
    <w:lvl w:ilvl="3" w:tplc="08090001" w:tentative="1">
      <w:start w:val="1"/>
      <w:numFmt w:val="bullet"/>
      <w:lvlText w:val=""/>
      <w:lvlJc w:val="left"/>
      <w:pPr>
        <w:ind w:left="2582" w:hanging="360"/>
      </w:pPr>
      <w:rPr>
        <w:rFonts w:ascii="Symbol" w:hAnsi="Symbol" w:hint="default"/>
      </w:rPr>
    </w:lvl>
    <w:lvl w:ilvl="4" w:tplc="08090003" w:tentative="1">
      <w:start w:val="1"/>
      <w:numFmt w:val="bullet"/>
      <w:lvlText w:val="o"/>
      <w:lvlJc w:val="left"/>
      <w:pPr>
        <w:ind w:left="3302" w:hanging="360"/>
      </w:pPr>
      <w:rPr>
        <w:rFonts w:ascii="Courier New" w:hAnsi="Courier New" w:cs="Courier New" w:hint="default"/>
      </w:rPr>
    </w:lvl>
    <w:lvl w:ilvl="5" w:tplc="08090005" w:tentative="1">
      <w:start w:val="1"/>
      <w:numFmt w:val="bullet"/>
      <w:lvlText w:val=""/>
      <w:lvlJc w:val="left"/>
      <w:pPr>
        <w:ind w:left="4022" w:hanging="360"/>
      </w:pPr>
      <w:rPr>
        <w:rFonts w:ascii="Wingdings" w:hAnsi="Wingdings" w:hint="default"/>
      </w:rPr>
    </w:lvl>
    <w:lvl w:ilvl="6" w:tplc="08090001" w:tentative="1">
      <w:start w:val="1"/>
      <w:numFmt w:val="bullet"/>
      <w:lvlText w:val=""/>
      <w:lvlJc w:val="left"/>
      <w:pPr>
        <w:ind w:left="4742" w:hanging="360"/>
      </w:pPr>
      <w:rPr>
        <w:rFonts w:ascii="Symbol" w:hAnsi="Symbol" w:hint="default"/>
      </w:rPr>
    </w:lvl>
    <w:lvl w:ilvl="7" w:tplc="08090003" w:tentative="1">
      <w:start w:val="1"/>
      <w:numFmt w:val="bullet"/>
      <w:lvlText w:val="o"/>
      <w:lvlJc w:val="left"/>
      <w:pPr>
        <w:ind w:left="5462" w:hanging="360"/>
      </w:pPr>
      <w:rPr>
        <w:rFonts w:ascii="Courier New" w:hAnsi="Courier New" w:cs="Courier New" w:hint="default"/>
      </w:rPr>
    </w:lvl>
    <w:lvl w:ilvl="8" w:tplc="08090005" w:tentative="1">
      <w:start w:val="1"/>
      <w:numFmt w:val="bullet"/>
      <w:lvlText w:val=""/>
      <w:lvlJc w:val="left"/>
      <w:pPr>
        <w:ind w:left="6182" w:hanging="360"/>
      </w:pPr>
      <w:rPr>
        <w:rFonts w:ascii="Wingdings" w:hAnsi="Wingdings" w:hint="default"/>
      </w:rPr>
    </w:lvl>
  </w:abstractNum>
  <w:abstractNum w:abstractNumId="6" w15:restartNumberingAfterBreak="0">
    <w:nsid w:val="27F055C3"/>
    <w:multiLevelType w:val="hybridMultilevel"/>
    <w:tmpl w:val="C524965A"/>
    <w:lvl w:ilvl="0" w:tplc="8BB87B0C">
      <w:start w:val="1"/>
      <w:numFmt w:val="bullet"/>
      <w:lvlText w:val="•"/>
      <w:lvlJc w:val="left"/>
      <w:pPr>
        <w:ind w:left="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1C6DC4">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23E7CC4">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6D634A4">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092A77C">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0D65B00">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3384E38">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12FB5E">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B609BCE">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23A1EF4"/>
    <w:multiLevelType w:val="hybridMultilevel"/>
    <w:tmpl w:val="29F4C9C8"/>
    <w:lvl w:ilvl="0" w:tplc="CB062EAC">
      <w:start w:val="1"/>
      <w:numFmt w:val="bullet"/>
      <w:lvlText w:val="•"/>
      <w:lvlJc w:val="left"/>
      <w:pPr>
        <w:ind w:left="422"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731898"/>
    <w:multiLevelType w:val="hybridMultilevel"/>
    <w:tmpl w:val="814CB804"/>
    <w:lvl w:ilvl="0" w:tplc="F4F60AD2">
      <w:start w:val="2"/>
      <w:numFmt w:val="bullet"/>
      <w:lvlText w:val="-"/>
      <w:lvlJc w:val="left"/>
      <w:pPr>
        <w:ind w:left="362" w:hanging="360"/>
      </w:pPr>
      <w:rPr>
        <w:rFonts w:ascii="Calibri" w:eastAsia="Calibri" w:hAnsi="Calibri" w:cs="Calibri" w:hint="default"/>
        <w:b w:val="0"/>
        <w:color w:val="000000"/>
        <w:sz w:val="22"/>
      </w:rPr>
    </w:lvl>
    <w:lvl w:ilvl="1" w:tplc="08090003" w:tentative="1">
      <w:start w:val="1"/>
      <w:numFmt w:val="bullet"/>
      <w:lvlText w:val="o"/>
      <w:lvlJc w:val="left"/>
      <w:pPr>
        <w:ind w:left="1082" w:hanging="360"/>
      </w:pPr>
      <w:rPr>
        <w:rFonts w:ascii="Courier New" w:hAnsi="Courier New" w:cs="Courier New" w:hint="default"/>
      </w:rPr>
    </w:lvl>
    <w:lvl w:ilvl="2" w:tplc="08090005" w:tentative="1">
      <w:start w:val="1"/>
      <w:numFmt w:val="bullet"/>
      <w:lvlText w:val=""/>
      <w:lvlJc w:val="left"/>
      <w:pPr>
        <w:ind w:left="1802" w:hanging="360"/>
      </w:pPr>
      <w:rPr>
        <w:rFonts w:ascii="Wingdings" w:hAnsi="Wingdings" w:hint="default"/>
      </w:rPr>
    </w:lvl>
    <w:lvl w:ilvl="3" w:tplc="08090001" w:tentative="1">
      <w:start w:val="1"/>
      <w:numFmt w:val="bullet"/>
      <w:lvlText w:val=""/>
      <w:lvlJc w:val="left"/>
      <w:pPr>
        <w:ind w:left="2522" w:hanging="360"/>
      </w:pPr>
      <w:rPr>
        <w:rFonts w:ascii="Symbol" w:hAnsi="Symbol" w:hint="default"/>
      </w:rPr>
    </w:lvl>
    <w:lvl w:ilvl="4" w:tplc="08090003" w:tentative="1">
      <w:start w:val="1"/>
      <w:numFmt w:val="bullet"/>
      <w:lvlText w:val="o"/>
      <w:lvlJc w:val="left"/>
      <w:pPr>
        <w:ind w:left="3242" w:hanging="360"/>
      </w:pPr>
      <w:rPr>
        <w:rFonts w:ascii="Courier New" w:hAnsi="Courier New" w:cs="Courier New" w:hint="default"/>
      </w:rPr>
    </w:lvl>
    <w:lvl w:ilvl="5" w:tplc="08090005" w:tentative="1">
      <w:start w:val="1"/>
      <w:numFmt w:val="bullet"/>
      <w:lvlText w:val=""/>
      <w:lvlJc w:val="left"/>
      <w:pPr>
        <w:ind w:left="3962" w:hanging="360"/>
      </w:pPr>
      <w:rPr>
        <w:rFonts w:ascii="Wingdings" w:hAnsi="Wingdings" w:hint="default"/>
      </w:rPr>
    </w:lvl>
    <w:lvl w:ilvl="6" w:tplc="08090001" w:tentative="1">
      <w:start w:val="1"/>
      <w:numFmt w:val="bullet"/>
      <w:lvlText w:val=""/>
      <w:lvlJc w:val="left"/>
      <w:pPr>
        <w:ind w:left="4682" w:hanging="360"/>
      </w:pPr>
      <w:rPr>
        <w:rFonts w:ascii="Symbol" w:hAnsi="Symbol" w:hint="default"/>
      </w:rPr>
    </w:lvl>
    <w:lvl w:ilvl="7" w:tplc="08090003" w:tentative="1">
      <w:start w:val="1"/>
      <w:numFmt w:val="bullet"/>
      <w:lvlText w:val="o"/>
      <w:lvlJc w:val="left"/>
      <w:pPr>
        <w:ind w:left="5402" w:hanging="360"/>
      </w:pPr>
      <w:rPr>
        <w:rFonts w:ascii="Courier New" w:hAnsi="Courier New" w:cs="Courier New" w:hint="default"/>
      </w:rPr>
    </w:lvl>
    <w:lvl w:ilvl="8" w:tplc="08090005" w:tentative="1">
      <w:start w:val="1"/>
      <w:numFmt w:val="bullet"/>
      <w:lvlText w:val=""/>
      <w:lvlJc w:val="left"/>
      <w:pPr>
        <w:ind w:left="6122" w:hanging="360"/>
      </w:pPr>
      <w:rPr>
        <w:rFonts w:ascii="Wingdings" w:hAnsi="Wingdings" w:hint="default"/>
      </w:rPr>
    </w:lvl>
  </w:abstractNum>
  <w:abstractNum w:abstractNumId="9" w15:restartNumberingAfterBreak="0">
    <w:nsid w:val="3EB61289"/>
    <w:multiLevelType w:val="hybridMultilevel"/>
    <w:tmpl w:val="94200C78"/>
    <w:lvl w:ilvl="0" w:tplc="D824808A">
      <w:start w:val="1"/>
      <w:numFmt w:val="bullet"/>
      <w:lvlText w:val="•"/>
      <w:lvlJc w:val="left"/>
      <w:pPr>
        <w:ind w:left="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96297E">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502003C">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570FBF2">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7F63AAA">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B5E67E8">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7D22DE6">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4609FEC">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DD2DEC0">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215527A"/>
    <w:multiLevelType w:val="hybridMultilevel"/>
    <w:tmpl w:val="36FA84C6"/>
    <w:lvl w:ilvl="0" w:tplc="77B60CD2">
      <w:start w:val="2"/>
      <w:numFmt w:val="upperLetter"/>
      <w:lvlText w:val="%1."/>
      <w:lvlJc w:val="left"/>
      <w:pPr>
        <w:ind w:left="362" w:hanging="360"/>
      </w:pPr>
      <w:rPr>
        <w:rFonts w:hint="default"/>
      </w:rPr>
    </w:lvl>
    <w:lvl w:ilvl="1" w:tplc="08090019" w:tentative="1">
      <w:start w:val="1"/>
      <w:numFmt w:val="lowerLetter"/>
      <w:lvlText w:val="%2."/>
      <w:lvlJc w:val="left"/>
      <w:pPr>
        <w:ind w:left="1082" w:hanging="360"/>
      </w:pPr>
    </w:lvl>
    <w:lvl w:ilvl="2" w:tplc="0809001B" w:tentative="1">
      <w:start w:val="1"/>
      <w:numFmt w:val="lowerRoman"/>
      <w:lvlText w:val="%3."/>
      <w:lvlJc w:val="right"/>
      <w:pPr>
        <w:ind w:left="1802" w:hanging="180"/>
      </w:pPr>
    </w:lvl>
    <w:lvl w:ilvl="3" w:tplc="0809000F" w:tentative="1">
      <w:start w:val="1"/>
      <w:numFmt w:val="decimal"/>
      <w:lvlText w:val="%4."/>
      <w:lvlJc w:val="left"/>
      <w:pPr>
        <w:ind w:left="2522" w:hanging="360"/>
      </w:pPr>
    </w:lvl>
    <w:lvl w:ilvl="4" w:tplc="08090019" w:tentative="1">
      <w:start w:val="1"/>
      <w:numFmt w:val="lowerLetter"/>
      <w:lvlText w:val="%5."/>
      <w:lvlJc w:val="left"/>
      <w:pPr>
        <w:ind w:left="3242" w:hanging="360"/>
      </w:pPr>
    </w:lvl>
    <w:lvl w:ilvl="5" w:tplc="0809001B" w:tentative="1">
      <w:start w:val="1"/>
      <w:numFmt w:val="lowerRoman"/>
      <w:lvlText w:val="%6."/>
      <w:lvlJc w:val="right"/>
      <w:pPr>
        <w:ind w:left="3962" w:hanging="180"/>
      </w:pPr>
    </w:lvl>
    <w:lvl w:ilvl="6" w:tplc="0809000F" w:tentative="1">
      <w:start w:val="1"/>
      <w:numFmt w:val="decimal"/>
      <w:lvlText w:val="%7."/>
      <w:lvlJc w:val="left"/>
      <w:pPr>
        <w:ind w:left="4682" w:hanging="360"/>
      </w:pPr>
    </w:lvl>
    <w:lvl w:ilvl="7" w:tplc="08090019" w:tentative="1">
      <w:start w:val="1"/>
      <w:numFmt w:val="lowerLetter"/>
      <w:lvlText w:val="%8."/>
      <w:lvlJc w:val="left"/>
      <w:pPr>
        <w:ind w:left="5402" w:hanging="360"/>
      </w:pPr>
    </w:lvl>
    <w:lvl w:ilvl="8" w:tplc="0809001B" w:tentative="1">
      <w:start w:val="1"/>
      <w:numFmt w:val="lowerRoman"/>
      <w:lvlText w:val="%9."/>
      <w:lvlJc w:val="right"/>
      <w:pPr>
        <w:ind w:left="6122" w:hanging="180"/>
      </w:pPr>
    </w:lvl>
  </w:abstractNum>
  <w:abstractNum w:abstractNumId="11" w15:restartNumberingAfterBreak="0">
    <w:nsid w:val="42B86040"/>
    <w:multiLevelType w:val="hybridMultilevel"/>
    <w:tmpl w:val="6B9808EC"/>
    <w:lvl w:ilvl="0" w:tplc="AB044280">
      <w:start w:val="1"/>
      <w:numFmt w:val="bullet"/>
      <w:lvlText w:val="•"/>
      <w:lvlJc w:val="left"/>
      <w:pPr>
        <w:ind w:left="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6AAEDE4">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78E49BC">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514DD9E">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D621DD2">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5AE26B2">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7C652F8">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974D0D0">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AB48A10">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4AB2422"/>
    <w:multiLevelType w:val="hybridMultilevel"/>
    <w:tmpl w:val="D180BFB6"/>
    <w:lvl w:ilvl="0" w:tplc="520E70C0">
      <w:start w:val="2"/>
      <w:numFmt w:val="bullet"/>
      <w:lvlText w:val="-"/>
      <w:lvlJc w:val="left"/>
      <w:pPr>
        <w:ind w:left="720" w:hanging="360"/>
      </w:pPr>
      <w:rPr>
        <w:rFonts w:ascii="Calibri" w:eastAsia="Calibri" w:hAnsi="Calibri" w:cs="Calibri" w:hint="default"/>
        <w:b w:val="0"/>
        <w:color w:val="00000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B768F0"/>
    <w:multiLevelType w:val="hybridMultilevel"/>
    <w:tmpl w:val="0DF26364"/>
    <w:lvl w:ilvl="0" w:tplc="7A12959A">
      <w:start w:val="1"/>
      <w:numFmt w:val="bullet"/>
      <w:lvlText w:val="•"/>
      <w:lvlJc w:val="left"/>
      <w:pPr>
        <w:ind w:left="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87A8620">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BA87E40">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B966FEA">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E44A7B6">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DEEE21C">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DFCAFA0">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2AAFC32">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C74E930">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969771E"/>
    <w:multiLevelType w:val="hybridMultilevel"/>
    <w:tmpl w:val="F30EF890"/>
    <w:lvl w:ilvl="0" w:tplc="3CF013A8">
      <w:start w:val="1"/>
      <w:numFmt w:val="bullet"/>
      <w:lvlText w:val="•"/>
      <w:lvlJc w:val="left"/>
      <w:pPr>
        <w:ind w:left="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01C1C58">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B5888D4">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DB0A4D2">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DFE7AB4">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EDA284C">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95E51C6">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D86F0E">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8305488">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E0C3402"/>
    <w:multiLevelType w:val="hybridMultilevel"/>
    <w:tmpl w:val="D19033F0"/>
    <w:lvl w:ilvl="0" w:tplc="CB062EAC">
      <w:start w:val="1"/>
      <w:numFmt w:val="bullet"/>
      <w:lvlText w:val="•"/>
      <w:lvlJc w:val="left"/>
      <w:pPr>
        <w:ind w:left="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31043D6">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554035A">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3F81D50">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83A6ADA">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BF24180">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7425C0">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FB4D876">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ED49A0E">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8706158"/>
    <w:multiLevelType w:val="hybridMultilevel"/>
    <w:tmpl w:val="57CE094A"/>
    <w:lvl w:ilvl="0" w:tplc="A4000392">
      <w:start w:val="1"/>
      <w:numFmt w:val="upperLetter"/>
      <w:lvlText w:val="%1."/>
      <w:lvlJc w:val="left"/>
      <w:pPr>
        <w:ind w:left="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852B0D8">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28CFBB4">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60CB9FA">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3102A6C">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4789790">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BEEFD5A">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67A60F8">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6D8C978">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40D5B1E"/>
    <w:multiLevelType w:val="hybridMultilevel"/>
    <w:tmpl w:val="93581672"/>
    <w:lvl w:ilvl="0" w:tplc="73AAC2EE">
      <w:start w:val="1"/>
      <w:numFmt w:val="bullet"/>
      <w:lvlText w:val="•"/>
      <w:lvlJc w:val="left"/>
      <w:pPr>
        <w:ind w:left="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34E4B6C">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7903AB4">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2289C1C">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962D78C">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D2A3CF6">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4307956">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5CE8AEA">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600BF14">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16"/>
  </w:num>
  <w:num w:numId="2">
    <w:abstractNumId w:val="15"/>
  </w:num>
  <w:num w:numId="3">
    <w:abstractNumId w:val="13"/>
  </w:num>
  <w:num w:numId="4">
    <w:abstractNumId w:val="11"/>
  </w:num>
  <w:num w:numId="5">
    <w:abstractNumId w:val="1"/>
  </w:num>
  <w:num w:numId="6">
    <w:abstractNumId w:val="4"/>
  </w:num>
  <w:num w:numId="7">
    <w:abstractNumId w:val="6"/>
  </w:num>
  <w:num w:numId="8">
    <w:abstractNumId w:val="14"/>
  </w:num>
  <w:num w:numId="9">
    <w:abstractNumId w:val="9"/>
  </w:num>
  <w:num w:numId="10">
    <w:abstractNumId w:val="17"/>
  </w:num>
  <w:num w:numId="11">
    <w:abstractNumId w:val="8"/>
  </w:num>
  <w:num w:numId="12">
    <w:abstractNumId w:val="2"/>
  </w:num>
  <w:num w:numId="13">
    <w:abstractNumId w:val="12"/>
  </w:num>
  <w:num w:numId="14">
    <w:abstractNumId w:val="10"/>
  </w:num>
  <w:num w:numId="15">
    <w:abstractNumId w:val="3"/>
  </w:num>
  <w:num w:numId="16">
    <w:abstractNumId w:val="5"/>
  </w:num>
  <w:num w:numId="17">
    <w:abstractNumId w:val="7"/>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EFA"/>
    <w:rsid w:val="000463AD"/>
    <w:rsid w:val="0006760E"/>
    <w:rsid w:val="00075BA6"/>
    <w:rsid w:val="000771A0"/>
    <w:rsid w:val="000C44C1"/>
    <w:rsid w:val="000C4DC1"/>
    <w:rsid w:val="000F6FCE"/>
    <w:rsid w:val="00112EE7"/>
    <w:rsid w:val="0017410D"/>
    <w:rsid w:val="00196D6E"/>
    <w:rsid w:val="001B11C6"/>
    <w:rsid w:val="001B6F8F"/>
    <w:rsid w:val="001F0FFB"/>
    <w:rsid w:val="001F7F7D"/>
    <w:rsid w:val="00200022"/>
    <w:rsid w:val="002055BC"/>
    <w:rsid w:val="00207590"/>
    <w:rsid w:val="0021123F"/>
    <w:rsid w:val="0023322F"/>
    <w:rsid w:val="0024424C"/>
    <w:rsid w:val="00265125"/>
    <w:rsid w:val="00272E16"/>
    <w:rsid w:val="00285417"/>
    <w:rsid w:val="00290815"/>
    <w:rsid w:val="002A3731"/>
    <w:rsid w:val="002D16E1"/>
    <w:rsid w:val="002E11AA"/>
    <w:rsid w:val="002F2BC3"/>
    <w:rsid w:val="00300239"/>
    <w:rsid w:val="00323FA1"/>
    <w:rsid w:val="0034367C"/>
    <w:rsid w:val="00354019"/>
    <w:rsid w:val="00377BCE"/>
    <w:rsid w:val="0038569D"/>
    <w:rsid w:val="00395C1D"/>
    <w:rsid w:val="00397974"/>
    <w:rsid w:val="003A468F"/>
    <w:rsid w:val="003A5CEC"/>
    <w:rsid w:val="003A6A70"/>
    <w:rsid w:val="003F3B88"/>
    <w:rsid w:val="004424B2"/>
    <w:rsid w:val="00454584"/>
    <w:rsid w:val="00454A36"/>
    <w:rsid w:val="00482C1E"/>
    <w:rsid w:val="004916A7"/>
    <w:rsid w:val="004C7B00"/>
    <w:rsid w:val="004D3A03"/>
    <w:rsid w:val="0052616B"/>
    <w:rsid w:val="00533BD5"/>
    <w:rsid w:val="005375C1"/>
    <w:rsid w:val="00547F6B"/>
    <w:rsid w:val="00556F69"/>
    <w:rsid w:val="00570A3C"/>
    <w:rsid w:val="005833DD"/>
    <w:rsid w:val="00584A63"/>
    <w:rsid w:val="00587AC6"/>
    <w:rsid w:val="00591E3E"/>
    <w:rsid w:val="005A2A83"/>
    <w:rsid w:val="005A60D3"/>
    <w:rsid w:val="005B47AC"/>
    <w:rsid w:val="005B70DF"/>
    <w:rsid w:val="005C7D4B"/>
    <w:rsid w:val="00623E60"/>
    <w:rsid w:val="0063059F"/>
    <w:rsid w:val="00652F6F"/>
    <w:rsid w:val="00686AF7"/>
    <w:rsid w:val="006B0CFE"/>
    <w:rsid w:val="006B1BD0"/>
    <w:rsid w:val="006B1BE6"/>
    <w:rsid w:val="006D33B3"/>
    <w:rsid w:val="006D7CBA"/>
    <w:rsid w:val="00705F16"/>
    <w:rsid w:val="00723A49"/>
    <w:rsid w:val="00750A38"/>
    <w:rsid w:val="00770A1C"/>
    <w:rsid w:val="00777F4F"/>
    <w:rsid w:val="00782696"/>
    <w:rsid w:val="007917F7"/>
    <w:rsid w:val="00793A35"/>
    <w:rsid w:val="007A0933"/>
    <w:rsid w:val="007C0145"/>
    <w:rsid w:val="007C3714"/>
    <w:rsid w:val="007E09B7"/>
    <w:rsid w:val="007E6D83"/>
    <w:rsid w:val="00802A32"/>
    <w:rsid w:val="00816DC7"/>
    <w:rsid w:val="0082694F"/>
    <w:rsid w:val="00826FC8"/>
    <w:rsid w:val="00833EEC"/>
    <w:rsid w:val="00886825"/>
    <w:rsid w:val="00891764"/>
    <w:rsid w:val="008D3799"/>
    <w:rsid w:val="008F59F4"/>
    <w:rsid w:val="008F6703"/>
    <w:rsid w:val="00917235"/>
    <w:rsid w:val="00925C2C"/>
    <w:rsid w:val="00932B3D"/>
    <w:rsid w:val="00964A52"/>
    <w:rsid w:val="009729A1"/>
    <w:rsid w:val="009955F0"/>
    <w:rsid w:val="00997F19"/>
    <w:rsid w:val="009A5709"/>
    <w:rsid w:val="009C1E53"/>
    <w:rsid w:val="009E3F6E"/>
    <w:rsid w:val="00A25ED6"/>
    <w:rsid w:val="00A27CE2"/>
    <w:rsid w:val="00A37320"/>
    <w:rsid w:val="00A464D2"/>
    <w:rsid w:val="00A46A38"/>
    <w:rsid w:val="00A93E53"/>
    <w:rsid w:val="00AA2C8A"/>
    <w:rsid w:val="00AA6C61"/>
    <w:rsid w:val="00AB4846"/>
    <w:rsid w:val="00AD178F"/>
    <w:rsid w:val="00AD2EFA"/>
    <w:rsid w:val="00AD6CF5"/>
    <w:rsid w:val="00AE1606"/>
    <w:rsid w:val="00AE2C85"/>
    <w:rsid w:val="00AF6885"/>
    <w:rsid w:val="00B11511"/>
    <w:rsid w:val="00B267B2"/>
    <w:rsid w:val="00B62B6B"/>
    <w:rsid w:val="00B80773"/>
    <w:rsid w:val="00B8396D"/>
    <w:rsid w:val="00BA7605"/>
    <w:rsid w:val="00BB57CD"/>
    <w:rsid w:val="00C031A7"/>
    <w:rsid w:val="00C450E7"/>
    <w:rsid w:val="00C45A20"/>
    <w:rsid w:val="00C6288D"/>
    <w:rsid w:val="00CB09B0"/>
    <w:rsid w:val="00CE3B29"/>
    <w:rsid w:val="00CF12EB"/>
    <w:rsid w:val="00D24AC3"/>
    <w:rsid w:val="00D26AED"/>
    <w:rsid w:val="00D45E8C"/>
    <w:rsid w:val="00D7156A"/>
    <w:rsid w:val="00D7611C"/>
    <w:rsid w:val="00DA1F11"/>
    <w:rsid w:val="00DA6141"/>
    <w:rsid w:val="00DA7DDD"/>
    <w:rsid w:val="00DC489F"/>
    <w:rsid w:val="00DF573D"/>
    <w:rsid w:val="00E03D96"/>
    <w:rsid w:val="00E17BB6"/>
    <w:rsid w:val="00E21B8A"/>
    <w:rsid w:val="00E61CB7"/>
    <w:rsid w:val="00E74846"/>
    <w:rsid w:val="00E75B08"/>
    <w:rsid w:val="00EA0524"/>
    <w:rsid w:val="00F040DC"/>
    <w:rsid w:val="00F05470"/>
    <w:rsid w:val="00F15527"/>
    <w:rsid w:val="00F266CB"/>
    <w:rsid w:val="00F32716"/>
    <w:rsid w:val="00F414F3"/>
    <w:rsid w:val="00F46E59"/>
    <w:rsid w:val="00F653EC"/>
    <w:rsid w:val="00F73C9F"/>
    <w:rsid w:val="00F800B8"/>
    <w:rsid w:val="00F93000"/>
    <w:rsid w:val="00FA1317"/>
    <w:rsid w:val="00FA1A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8C944"/>
  <w15:docId w15:val="{F589E1A0-8342-43E9-878C-61AC8EDC5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pPr>
    <w:rPr>
      <w:rFonts w:ascii="Calibri" w:eastAsia="Calibri" w:hAnsi="Calibri" w:cs="Calibri"/>
      <w:b/>
      <w:color w:val="7030A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AD6C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6CF5"/>
    <w:rPr>
      <w:rFonts w:ascii="Segoe UI" w:eastAsia="Calibri" w:hAnsi="Segoe UI" w:cs="Segoe UI"/>
      <w:b/>
      <w:color w:val="7030A0"/>
      <w:sz w:val="18"/>
      <w:szCs w:val="18"/>
    </w:rPr>
  </w:style>
  <w:style w:type="paragraph" w:styleId="ListParagraph">
    <w:name w:val="List Paragraph"/>
    <w:basedOn w:val="Normal"/>
    <w:uiPriority w:val="34"/>
    <w:qFormat/>
    <w:rsid w:val="00F800B8"/>
    <w:pPr>
      <w:ind w:left="720"/>
      <w:contextualSpacing/>
    </w:pPr>
  </w:style>
  <w:style w:type="paragraph" w:styleId="Header">
    <w:name w:val="header"/>
    <w:basedOn w:val="Normal"/>
    <w:link w:val="HeaderChar"/>
    <w:uiPriority w:val="99"/>
    <w:unhideWhenUsed/>
    <w:rsid w:val="000F6FCE"/>
    <w:pPr>
      <w:tabs>
        <w:tab w:val="center" w:pos="4513"/>
        <w:tab w:val="right" w:pos="9026"/>
      </w:tabs>
      <w:spacing w:line="240" w:lineRule="auto"/>
    </w:pPr>
  </w:style>
  <w:style w:type="character" w:customStyle="1" w:styleId="HeaderChar">
    <w:name w:val="Header Char"/>
    <w:basedOn w:val="DefaultParagraphFont"/>
    <w:link w:val="Header"/>
    <w:uiPriority w:val="99"/>
    <w:rsid w:val="000F6FCE"/>
    <w:rPr>
      <w:rFonts w:ascii="Calibri" w:eastAsia="Calibri" w:hAnsi="Calibri" w:cs="Calibri"/>
      <w:b/>
      <w:color w:val="7030A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4069</Words>
  <Characters>23197</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template for statement of pupil premium strategy – primary schools</vt:lpstr>
    </vt:vector>
  </TitlesOfParts>
  <Company/>
  <LinksUpToDate>false</LinksUpToDate>
  <CharactersWithSpaces>27212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statement of pupil premium strategy – primary schools</dc:title>
  <dc:subject/>
  <dc:creator>Danielle Mason</dc:creator>
  <cp:keywords/>
  <cp:lastModifiedBy>Mrs HOWARD</cp:lastModifiedBy>
  <cp:revision>2</cp:revision>
  <cp:lastPrinted>2023-11-22T11:28:00Z</cp:lastPrinted>
  <dcterms:created xsi:type="dcterms:W3CDTF">2026-09-24T10:58:00Z</dcterms:created>
  <dcterms:modified xsi:type="dcterms:W3CDTF">2026-09-24T10:58:00Z</dcterms:modified>
</cp:coreProperties>
</file>