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B024EF" w:rsidRPr="00B024EF" w:rsidRDefault="00B74A0F" w:rsidP="00B024EF">
      <w:pPr>
        <w:spacing w:before="60"/>
        <w:rPr>
          <w:rStyle w:val="1bodycopyTheKeyChar"/>
        </w:rPr>
      </w:pPr>
      <w:r>
        <w:rPr>
          <w:rStyle w:val="1bodycopyTheKeyChar"/>
        </w:rPr>
        <w:softHyphen/>
      </w:r>
    </w:p>
    <w:p w14:paraId="4C8A5E0D" w14:textId="77777777" w:rsidR="00A44088" w:rsidRPr="004875C4" w:rsidRDefault="0060532B" w:rsidP="00126F9F">
      <w:pPr>
        <w:pStyle w:val="4Heading1"/>
        <w:jc w:val="center"/>
        <w:rPr>
          <w:color w:val="auto"/>
          <w:sz w:val="96"/>
          <w:szCs w:val="96"/>
        </w:rPr>
      </w:pPr>
      <w:r w:rsidRPr="004875C4">
        <w:rPr>
          <w:color w:val="auto"/>
          <w:sz w:val="96"/>
          <w:szCs w:val="96"/>
        </w:rPr>
        <w:t>Shaftesbury Abbey</w:t>
      </w:r>
      <w:r w:rsidR="0041401E" w:rsidRPr="004875C4">
        <w:rPr>
          <w:color w:val="auto"/>
          <w:sz w:val="96"/>
          <w:szCs w:val="96"/>
        </w:rPr>
        <w:t xml:space="preserve"> CEVA Primary School Development</w:t>
      </w:r>
      <w:r w:rsidRPr="004875C4">
        <w:rPr>
          <w:color w:val="auto"/>
          <w:sz w:val="96"/>
          <w:szCs w:val="96"/>
        </w:rPr>
        <w:t xml:space="preserve"> P</w:t>
      </w:r>
      <w:r w:rsidR="00A44088" w:rsidRPr="004875C4">
        <w:rPr>
          <w:color w:val="auto"/>
          <w:sz w:val="96"/>
          <w:szCs w:val="96"/>
        </w:rPr>
        <w:t>lan</w:t>
      </w:r>
    </w:p>
    <w:p w14:paraId="4786F5EE" w14:textId="54201471" w:rsidR="00126F9F" w:rsidRPr="00293F59" w:rsidRDefault="00E55506" w:rsidP="00126F9F">
      <w:pPr>
        <w:pStyle w:val="5Abstract"/>
        <w:jc w:val="center"/>
        <w:rPr>
          <w:b/>
          <w:sz w:val="72"/>
          <w:szCs w:val="72"/>
          <w:lang w:val="en-GB"/>
        </w:rPr>
      </w:pPr>
      <w:r>
        <w:rPr>
          <w:b/>
          <w:sz w:val="96"/>
          <w:szCs w:val="96"/>
          <w:lang w:val="en-GB"/>
        </w:rPr>
        <w:t xml:space="preserve">    </w:t>
      </w:r>
      <w:r w:rsidR="00C5114B" w:rsidRPr="00293F59">
        <w:rPr>
          <w:b/>
          <w:sz w:val="72"/>
          <w:szCs w:val="72"/>
          <w:lang w:val="en-GB"/>
        </w:rPr>
        <w:t>2025-2027</w:t>
      </w:r>
    </w:p>
    <w:p w14:paraId="6DBD192D" w14:textId="7B612505" w:rsidR="00293F59" w:rsidRDefault="00293F59" w:rsidP="00126F9F">
      <w:pPr>
        <w:pStyle w:val="5Abstract"/>
        <w:jc w:val="center"/>
        <w:rPr>
          <w:b/>
          <w:sz w:val="40"/>
          <w:szCs w:val="40"/>
          <w:lang w:val="en-GB"/>
        </w:rPr>
      </w:pPr>
      <w:r w:rsidRPr="00293F59">
        <w:rPr>
          <w:b/>
          <w:sz w:val="40"/>
          <w:szCs w:val="40"/>
          <w:lang w:val="en-GB"/>
        </w:rPr>
        <w:t>Being the Best we can Be, Living and Learning in Tune with God</w:t>
      </w:r>
    </w:p>
    <w:p w14:paraId="58D619A4" w14:textId="58895074" w:rsidR="00293F59" w:rsidRPr="00293F59" w:rsidRDefault="00293F59" w:rsidP="00126F9F">
      <w:pPr>
        <w:pStyle w:val="5Abstract"/>
        <w:jc w:val="center"/>
        <w:rPr>
          <w:b/>
          <w:sz w:val="40"/>
          <w:szCs w:val="40"/>
          <w:lang w:val="en-GB"/>
        </w:rPr>
      </w:pPr>
      <w:r>
        <w:rPr>
          <w:b/>
          <w:sz w:val="40"/>
          <w:szCs w:val="40"/>
          <w:lang w:val="en-GB"/>
        </w:rPr>
        <w:t>‘I can do all things through God who strengthens me’ Philippians 4:13</w:t>
      </w:r>
    </w:p>
    <w:p w14:paraId="13B5DB8D" w14:textId="2BD06411" w:rsidR="00503BAD" w:rsidRPr="00293F59" w:rsidRDefault="00060D99" w:rsidP="00503BAD">
      <w:pPr>
        <w:pStyle w:val="5Abstract"/>
        <w:jc w:val="center"/>
        <w:rPr>
          <w:sz w:val="40"/>
          <w:szCs w:val="40"/>
          <w:lang w:val="en-GB"/>
        </w:rPr>
      </w:pPr>
      <w:proofErr w:type="gramStart"/>
      <w:r>
        <w:rPr>
          <w:b/>
          <w:sz w:val="40"/>
          <w:szCs w:val="40"/>
          <w:lang w:val="en-GB"/>
        </w:rPr>
        <w:t xml:space="preserve">October </w:t>
      </w:r>
      <w:r w:rsidR="00503BAD" w:rsidRPr="00293F59">
        <w:rPr>
          <w:b/>
          <w:sz w:val="40"/>
          <w:szCs w:val="40"/>
          <w:lang w:val="en-GB"/>
        </w:rPr>
        <w:t xml:space="preserve"> 2025</w:t>
      </w:r>
      <w:proofErr w:type="gramEnd"/>
      <w:r w:rsidR="00503BAD" w:rsidRPr="00293F59">
        <w:rPr>
          <w:b/>
          <w:sz w:val="40"/>
          <w:szCs w:val="40"/>
          <w:lang w:val="en-GB"/>
        </w:rPr>
        <w:t xml:space="preserve"> Update and review of actions</w:t>
      </w:r>
    </w:p>
    <w:p w14:paraId="0A37501D" w14:textId="77777777" w:rsidR="00A44088" w:rsidRDefault="00A44088" w:rsidP="00126F9F">
      <w:pPr>
        <w:pStyle w:val="3Bulletedcopyblue"/>
        <w:numPr>
          <w:ilvl w:val="0"/>
          <w:numId w:val="0"/>
        </w:numPr>
        <w:ind w:left="340" w:hanging="170"/>
        <w:jc w:val="center"/>
      </w:pPr>
    </w:p>
    <w:p w14:paraId="5DAB6C7B" w14:textId="77777777" w:rsidR="00A44088" w:rsidRDefault="00A44088" w:rsidP="00A44088">
      <w:pPr>
        <w:pStyle w:val="3Bulletedcopyblue"/>
        <w:numPr>
          <w:ilvl w:val="0"/>
          <w:numId w:val="0"/>
        </w:numPr>
        <w:ind w:left="340" w:hanging="170"/>
      </w:pPr>
    </w:p>
    <w:p w14:paraId="02EB378F" w14:textId="77777777" w:rsidR="004875C4" w:rsidRDefault="004875C4" w:rsidP="00A44088">
      <w:pPr>
        <w:pStyle w:val="3Bulletedcopyblue"/>
        <w:numPr>
          <w:ilvl w:val="0"/>
          <w:numId w:val="0"/>
        </w:numPr>
        <w:ind w:left="340" w:hanging="170"/>
      </w:pPr>
    </w:p>
    <w:p w14:paraId="6A05A809" w14:textId="77777777" w:rsidR="004875C4" w:rsidRDefault="004875C4" w:rsidP="00A44088">
      <w:pPr>
        <w:pStyle w:val="3Bulletedcopyblue"/>
        <w:numPr>
          <w:ilvl w:val="0"/>
          <w:numId w:val="0"/>
        </w:numPr>
        <w:ind w:left="340" w:hanging="170"/>
      </w:pPr>
    </w:p>
    <w:tbl>
      <w:tblPr>
        <w:tblpPr w:leftFromText="180" w:rightFromText="180" w:vertAnchor="text" w:horzAnchor="margin" w:tblpY="165"/>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735"/>
        <w:gridCol w:w="1474"/>
        <w:gridCol w:w="2938"/>
        <w:gridCol w:w="1360"/>
        <w:gridCol w:w="3064"/>
        <w:gridCol w:w="1379"/>
      </w:tblGrid>
      <w:tr w:rsidR="00BD3111" w14:paraId="536C107A" w14:textId="77777777" w:rsidTr="00BD3111">
        <w:trPr>
          <w:cantSplit/>
          <w:trHeight w:val="502"/>
          <w:tblHeader/>
        </w:trPr>
        <w:tc>
          <w:tcPr>
            <w:tcW w:w="13950" w:type="dxa"/>
            <w:gridSpan w:val="6"/>
            <w:tcBorders>
              <w:top w:val="single" w:sz="4" w:space="0" w:color="B9B9B9"/>
              <w:left w:val="single" w:sz="4" w:space="0" w:color="B9B9B9"/>
              <w:bottom w:val="single" w:sz="4" w:space="0" w:color="B9B9B9"/>
              <w:right w:val="single" w:sz="4" w:space="0" w:color="B9B9B9"/>
              <w:tl2br w:val="nil"/>
              <w:tr2bl w:val="nil"/>
            </w:tcBorders>
            <w:shd w:val="clear" w:color="auto" w:fill="DCE7F5"/>
            <w:tcMar>
              <w:top w:w="113" w:type="dxa"/>
              <w:bottom w:w="113" w:type="dxa"/>
            </w:tcMar>
          </w:tcPr>
          <w:p w14:paraId="42D3D3AB" w14:textId="77777777" w:rsidR="00BD3111" w:rsidRPr="00722B88" w:rsidRDefault="00BD3111" w:rsidP="00BD3111">
            <w:pPr>
              <w:pStyle w:val="6Boxheading"/>
              <w:contextualSpacing/>
              <w:rPr>
                <w:caps/>
              </w:rPr>
            </w:pPr>
            <w:r w:rsidRPr="00722B88">
              <w:rPr>
                <w:caps/>
              </w:rPr>
              <w:t>School context</w:t>
            </w:r>
          </w:p>
        </w:tc>
      </w:tr>
      <w:tr w:rsidR="00BD3111" w14:paraId="762307DE" w14:textId="77777777" w:rsidTr="00BD3111">
        <w:trPr>
          <w:cantSplit/>
          <w:trHeight w:val="971"/>
        </w:trPr>
        <w:tc>
          <w:tcPr>
            <w:tcW w:w="3735" w:type="dxa"/>
            <w:shd w:val="clear" w:color="auto" w:fill="auto"/>
            <w:tcMar>
              <w:top w:w="113" w:type="dxa"/>
              <w:bottom w:w="113" w:type="dxa"/>
            </w:tcMar>
          </w:tcPr>
          <w:p w14:paraId="73C0EB7D" w14:textId="77777777" w:rsidR="00BD3111" w:rsidRDefault="00BD3111" w:rsidP="00BD3111">
            <w:pPr>
              <w:pStyle w:val="1bodycopy"/>
            </w:pPr>
            <w:r w:rsidRPr="00DE68B3">
              <w:t>Number of pupils on roll</w:t>
            </w:r>
          </w:p>
        </w:tc>
        <w:tc>
          <w:tcPr>
            <w:tcW w:w="1474" w:type="dxa"/>
            <w:shd w:val="clear" w:color="auto" w:fill="auto"/>
            <w:tcMar>
              <w:top w:w="113" w:type="dxa"/>
              <w:bottom w:w="113" w:type="dxa"/>
            </w:tcMar>
          </w:tcPr>
          <w:p w14:paraId="4B170C13" w14:textId="77777777" w:rsidR="00BD3111" w:rsidRDefault="00BD3111" w:rsidP="00BD3111">
            <w:pPr>
              <w:pStyle w:val="7Tablecopybulleted"/>
              <w:numPr>
                <w:ilvl w:val="0"/>
                <w:numId w:val="0"/>
              </w:numPr>
              <w:ind w:left="340"/>
            </w:pPr>
            <w:r>
              <w:t>203</w:t>
            </w:r>
          </w:p>
        </w:tc>
        <w:tc>
          <w:tcPr>
            <w:tcW w:w="2938" w:type="dxa"/>
            <w:shd w:val="clear" w:color="auto" w:fill="auto"/>
            <w:tcMar>
              <w:top w:w="113" w:type="dxa"/>
              <w:bottom w:w="113" w:type="dxa"/>
            </w:tcMar>
          </w:tcPr>
          <w:p w14:paraId="4E3723DF" w14:textId="77777777" w:rsidR="00BD3111" w:rsidRDefault="00BD3111" w:rsidP="00BD3111">
            <w:pPr>
              <w:pStyle w:val="1bodycopy"/>
            </w:pPr>
            <w:r w:rsidRPr="00DE68B3">
              <w:t>Number of pupils eligible for pupil premium</w:t>
            </w:r>
          </w:p>
        </w:tc>
        <w:tc>
          <w:tcPr>
            <w:tcW w:w="1360" w:type="dxa"/>
            <w:shd w:val="clear" w:color="auto" w:fill="auto"/>
            <w:tcMar>
              <w:top w:w="113" w:type="dxa"/>
              <w:bottom w:w="113" w:type="dxa"/>
            </w:tcMar>
          </w:tcPr>
          <w:p w14:paraId="3467FC3A" w14:textId="77777777" w:rsidR="00BD3111" w:rsidRDefault="00BD3111" w:rsidP="00BD3111">
            <w:pPr>
              <w:pStyle w:val="1bodycopy"/>
            </w:pPr>
            <w:r>
              <w:t>32</w:t>
            </w:r>
          </w:p>
        </w:tc>
        <w:tc>
          <w:tcPr>
            <w:tcW w:w="3064" w:type="dxa"/>
            <w:shd w:val="clear" w:color="auto" w:fill="auto"/>
            <w:tcMar>
              <w:top w:w="113" w:type="dxa"/>
              <w:bottom w:w="113" w:type="dxa"/>
            </w:tcMar>
          </w:tcPr>
          <w:p w14:paraId="14440B39" w14:textId="77777777" w:rsidR="00BD3111" w:rsidRDefault="00BD3111" w:rsidP="00BD3111">
            <w:pPr>
              <w:pStyle w:val="1bodycopy"/>
            </w:pPr>
            <w:r w:rsidRPr="00DE68B3">
              <w:t xml:space="preserve">Number of pupils with </w:t>
            </w:r>
            <w:r>
              <w:t xml:space="preserve">an </w:t>
            </w:r>
            <w:r w:rsidRPr="00DE68B3">
              <w:t>education, health and care (EHC) plan</w:t>
            </w:r>
          </w:p>
        </w:tc>
        <w:tc>
          <w:tcPr>
            <w:tcW w:w="1379" w:type="dxa"/>
            <w:shd w:val="clear" w:color="auto" w:fill="auto"/>
            <w:tcMar>
              <w:top w:w="113" w:type="dxa"/>
              <w:bottom w:w="113" w:type="dxa"/>
            </w:tcMar>
          </w:tcPr>
          <w:p w14:paraId="116F4E7F" w14:textId="77777777" w:rsidR="00BD3111" w:rsidRDefault="00BD3111" w:rsidP="00BD3111">
            <w:pPr>
              <w:pStyle w:val="7Tablecopybulleted"/>
              <w:numPr>
                <w:ilvl w:val="0"/>
                <w:numId w:val="0"/>
              </w:numPr>
              <w:ind w:left="340"/>
            </w:pPr>
            <w:r>
              <w:t>7</w:t>
            </w:r>
          </w:p>
        </w:tc>
      </w:tr>
      <w:tr w:rsidR="00BD3111" w14:paraId="32CA4248" w14:textId="77777777" w:rsidTr="00BD3111">
        <w:trPr>
          <w:cantSplit/>
        </w:trPr>
        <w:tc>
          <w:tcPr>
            <w:tcW w:w="3735" w:type="dxa"/>
            <w:shd w:val="clear" w:color="auto" w:fill="auto"/>
            <w:tcMar>
              <w:top w:w="113" w:type="dxa"/>
              <w:bottom w:w="113" w:type="dxa"/>
            </w:tcMar>
          </w:tcPr>
          <w:p w14:paraId="38F1D685" w14:textId="77777777" w:rsidR="00BD3111" w:rsidRPr="0060532B" w:rsidRDefault="00BD3111" w:rsidP="00BD3111">
            <w:pPr>
              <w:pStyle w:val="1bodycopy"/>
            </w:pPr>
            <w:r w:rsidRPr="0060532B">
              <w:t>Pupil achievement for whole cohort (e.g. average progress scores for Key Stage (KS) 2</w:t>
            </w:r>
          </w:p>
        </w:tc>
        <w:tc>
          <w:tcPr>
            <w:tcW w:w="1474" w:type="dxa"/>
            <w:shd w:val="clear" w:color="auto" w:fill="auto"/>
            <w:tcMar>
              <w:top w:w="113" w:type="dxa"/>
              <w:bottom w:w="113" w:type="dxa"/>
            </w:tcMar>
          </w:tcPr>
          <w:p w14:paraId="30BF845C" w14:textId="77777777" w:rsidR="00BD3111" w:rsidRPr="0060532B" w:rsidRDefault="00BD3111" w:rsidP="00BD3111">
            <w:pPr>
              <w:pStyle w:val="1bodycopy"/>
            </w:pPr>
          </w:p>
        </w:tc>
        <w:tc>
          <w:tcPr>
            <w:tcW w:w="2938" w:type="dxa"/>
            <w:shd w:val="clear" w:color="auto" w:fill="auto"/>
            <w:tcMar>
              <w:top w:w="113" w:type="dxa"/>
              <w:bottom w:w="113" w:type="dxa"/>
            </w:tcMar>
          </w:tcPr>
          <w:p w14:paraId="3E45814F" w14:textId="77777777" w:rsidR="00BD3111" w:rsidRDefault="00BD3111" w:rsidP="00BD3111">
            <w:pPr>
              <w:pStyle w:val="1bodycopy"/>
            </w:pPr>
            <w:r w:rsidRPr="00DE68B3">
              <w:t xml:space="preserve">Most recent </w:t>
            </w:r>
            <w:proofErr w:type="spellStart"/>
            <w:r w:rsidRPr="00DE68B3">
              <w:t>Ofsted</w:t>
            </w:r>
            <w:proofErr w:type="spellEnd"/>
            <w:r w:rsidRPr="00DE68B3">
              <w:t xml:space="preserve"> grade</w:t>
            </w:r>
          </w:p>
        </w:tc>
        <w:tc>
          <w:tcPr>
            <w:tcW w:w="1360" w:type="dxa"/>
            <w:shd w:val="clear" w:color="auto" w:fill="auto"/>
            <w:tcMar>
              <w:top w:w="113" w:type="dxa"/>
              <w:bottom w:w="113" w:type="dxa"/>
            </w:tcMar>
          </w:tcPr>
          <w:p w14:paraId="0B7E7CE8" w14:textId="77777777" w:rsidR="00BD3111" w:rsidRDefault="00BD3111" w:rsidP="00BD3111">
            <w:pPr>
              <w:pStyle w:val="1bodycopy"/>
            </w:pPr>
            <w:r>
              <w:t>Good, 2022</w:t>
            </w:r>
          </w:p>
        </w:tc>
        <w:tc>
          <w:tcPr>
            <w:tcW w:w="3064" w:type="dxa"/>
            <w:shd w:val="clear" w:color="auto" w:fill="auto"/>
            <w:tcMar>
              <w:top w:w="113" w:type="dxa"/>
              <w:bottom w:w="113" w:type="dxa"/>
            </w:tcMar>
          </w:tcPr>
          <w:p w14:paraId="0E8A9585" w14:textId="77777777" w:rsidR="00BD3111" w:rsidRDefault="00BD3111" w:rsidP="00BD3111">
            <w:pPr>
              <w:pStyle w:val="1bodycopy"/>
            </w:pPr>
            <w:r>
              <w:t xml:space="preserve">Staff turnover for </w:t>
            </w:r>
            <w:r w:rsidRPr="00DE68B3">
              <w:t>the previous year</w:t>
            </w:r>
          </w:p>
        </w:tc>
        <w:tc>
          <w:tcPr>
            <w:tcW w:w="1379" w:type="dxa"/>
            <w:shd w:val="clear" w:color="auto" w:fill="auto"/>
            <w:tcMar>
              <w:top w:w="113" w:type="dxa"/>
              <w:bottom w:w="113" w:type="dxa"/>
            </w:tcMar>
          </w:tcPr>
          <w:p w14:paraId="7596BC7F" w14:textId="77777777" w:rsidR="00BD3111" w:rsidRDefault="00BD3111" w:rsidP="00BD3111">
            <w:pPr>
              <w:pStyle w:val="7Tablecopybulleted"/>
              <w:numPr>
                <w:ilvl w:val="0"/>
                <w:numId w:val="0"/>
              </w:numPr>
              <w:ind w:left="340"/>
            </w:pPr>
            <w:r>
              <w:t>1 TA replaced, 1 moved away out of a total of 29 staff</w:t>
            </w:r>
          </w:p>
        </w:tc>
      </w:tr>
      <w:tr w:rsidR="00BD3111" w14:paraId="5B77A762" w14:textId="77777777" w:rsidTr="00BD3111">
        <w:trPr>
          <w:cantSplit/>
        </w:trPr>
        <w:tc>
          <w:tcPr>
            <w:tcW w:w="3735" w:type="dxa"/>
            <w:shd w:val="clear" w:color="auto" w:fill="auto"/>
            <w:tcMar>
              <w:top w:w="113" w:type="dxa"/>
              <w:bottom w:w="113" w:type="dxa"/>
            </w:tcMar>
          </w:tcPr>
          <w:p w14:paraId="145D9E99" w14:textId="77777777" w:rsidR="00BD3111" w:rsidRPr="00977872" w:rsidRDefault="00BD3111" w:rsidP="00BD3111">
            <w:pPr>
              <w:pStyle w:val="1bodycopy"/>
            </w:pPr>
            <w:r w:rsidRPr="00977872">
              <w:t>Overall absence</w:t>
            </w:r>
          </w:p>
        </w:tc>
        <w:tc>
          <w:tcPr>
            <w:tcW w:w="1474" w:type="dxa"/>
            <w:shd w:val="clear" w:color="auto" w:fill="auto"/>
            <w:tcMar>
              <w:top w:w="113" w:type="dxa"/>
              <w:bottom w:w="113" w:type="dxa"/>
            </w:tcMar>
          </w:tcPr>
          <w:p w14:paraId="669A1046" w14:textId="77777777" w:rsidR="00BD3111" w:rsidRDefault="00BD3111" w:rsidP="00BD3111">
            <w:pPr>
              <w:pStyle w:val="1bodycopy"/>
              <w:rPr>
                <w:rFonts w:cs="Arial"/>
                <w:color w:val="000000"/>
                <w:szCs w:val="20"/>
              </w:rPr>
            </w:pPr>
            <w:r>
              <w:rPr>
                <w:rFonts w:cs="Arial"/>
                <w:color w:val="000000"/>
                <w:szCs w:val="20"/>
              </w:rPr>
              <w:t>4.9% 24/2025</w:t>
            </w:r>
          </w:p>
          <w:p w14:paraId="3F6F2C37" w14:textId="77777777" w:rsidR="00BD3111" w:rsidRPr="00722B88" w:rsidRDefault="00BD3111" w:rsidP="00BD3111">
            <w:pPr>
              <w:pStyle w:val="1bodycopy"/>
              <w:rPr>
                <w:rFonts w:cs="Arial"/>
                <w:color w:val="000000"/>
                <w:szCs w:val="20"/>
              </w:rPr>
            </w:pPr>
          </w:p>
        </w:tc>
        <w:tc>
          <w:tcPr>
            <w:tcW w:w="2938" w:type="dxa"/>
            <w:shd w:val="clear" w:color="auto" w:fill="auto"/>
            <w:tcMar>
              <w:top w:w="113" w:type="dxa"/>
              <w:bottom w:w="113" w:type="dxa"/>
            </w:tcMar>
          </w:tcPr>
          <w:p w14:paraId="27000B34" w14:textId="77777777" w:rsidR="00BD3111" w:rsidRPr="00977872" w:rsidRDefault="00BD3111" w:rsidP="00BD3111">
            <w:pPr>
              <w:pStyle w:val="1bodycopy"/>
            </w:pPr>
            <w:r w:rsidRPr="00977872">
              <w:t>Persistent absence</w:t>
            </w:r>
          </w:p>
        </w:tc>
        <w:tc>
          <w:tcPr>
            <w:tcW w:w="1360" w:type="dxa"/>
            <w:shd w:val="clear" w:color="auto" w:fill="auto"/>
            <w:tcMar>
              <w:top w:w="113" w:type="dxa"/>
              <w:bottom w:w="113" w:type="dxa"/>
            </w:tcMar>
          </w:tcPr>
          <w:p w14:paraId="47BA9FD5" w14:textId="77777777" w:rsidR="00BD3111" w:rsidRDefault="00BD3111" w:rsidP="00BD3111">
            <w:pPr>
              <w:pStyle w:val="1bodycopy"/>
            </w:pPr>
            <w:r>
              <w:t>13.4% 24/25</w:t>
            </w:r>
          </w:p>
        </w:tc>
        <w:tc>
          <w:tcPr>
            <w:tcW w:w="4443" w:type="dxa"/>
            <w:gridSpan w:val="2"/>
            <w:shd w:val="clear" w:color="auto" w:fill="auto"/>
            <w:tcMar>
              <w:top w:w="113" w:type="dxa"/>
              <w:bottom w:w="113" w:type="dxa"/>
            </w:tcMar>
          </w:tcPr>
          <w:p w14:paraId="5D929554" w14:textId="77777777" w:rsidR="00BD3111" w:rsidRDefault="00BD3111" w:rsidP="00BD3111">
            <w:pPr>
              <w:pStyle w:val="7Tablecopybulleted"/>
              <w:numPr>
                <w:ilvl w:val="0"/>
                <w:numId w:val="0"/>
              </w:numPr>
              <w:ind w:left="340"/>
            </w:pPr>
          </w:p>
        </w:tc>
      </w:tr>
      <w:tr w:rsidR="00BD3111" w14:paraId="661730BE" w14:textId="77777777" w:rsidTr="00BD3111">
        <w:trPr>
          <w:cantSplit/>
        </w:trPr>
        <w:tc>
          <w:tcPr>
            <w:tcW w:w="3735" w:type="dxa"/>
            <w:shd w:val="clear" w:color="auto" w:fill="auto"/>
            <w:tcMar>
              <w:top w:w="113" w:type="dxa"/>
              <w:bottom w:w="113" w:type="dxa"/>
            </w:tcMar>
          </w:tcPr>
          <w:p w14:paraId="185D3BB6" w14:textId="77777777" w:rsidR="00BD3111" w:rsidRPr="00977872" w:rsidRDefault="00BD3111" w:rsidP="00BD3111">
            <w:pPr>
              <w:pStyle w:val="1bodycopy"/>
            </w:pPr>
            <w:r w:rsidRPr="00977872">
              <w:t xml:space="preserve">Key </w:t>
            </w:r>
            <w:proofErr w:type="spellStart"/>
            <w:r w:rsidRPr="00977872">
              <w:t>Ofsted</w:t>
            </w:r>
            <w:proofErr w:type="spellEnd"/>
            <w:r w:rsidRPr="00977872">
              <w:t xml:space="preserve"> actions from last report</w:t>
            </w:r>
          </w:p>
        </w:tc>
        <w:tc>
          <w:tcPr>
            <w:tcW w:w="10215" w:type="dxa"/>
            <w:gridSpan w:val="5"/>
            <w:shd w:val="clear" w:color="auto" w:fill="auto"/>
            <w:tcMar>
              <w:top w:w="113" w:type="dxa"/>
              <w:bottom w:w="113" w:type="dxa"/>
            </w:tcMar>
          </w:tcPr>
          <w:p w14:paraId="4BC8782D" w14:textId="77777777" w:rsidR="00BD3111" w:rsidRDefault="00BD3111" w:rsidP="00BD3111">
            <w:pPr>
              <w:pStyle w:val="7Tablecopybulleted"/>
              <w:numPr>
                <w:ilvl w:val="0"/>
                <w:numId w:val="7"/>
              </w:numPr>
            </w:pPr>
            <w:r>
              <w:t>Maintaining the full breadth of the curriculum throughout Key Stage Two</w:t>
            </w:r>
          </w:p>
          <w:p w14:paraId="64B745FD" w14:textId="77777777" w:rsidR="00BD3111" w:rsidRDefault="00BD3111" w:rsidP="00BD3111">
            <w:pPr>
              <w:pStyle w:val="7Tablecopybulleted"/>
              <w:numPr>
                <w:ilvl w:val="0"/>
                <w:numId w:val="7"/>
              </w:numPr>
            </w:pPr>
            <w:r>
              <w:t>Ensuring depth of learning across all subjects</w:t>
            </w:r>
          </w:p>
          <w:p w14:paraId="6604ED79" w14:textId="77777777" w:rsidR="00BD3111" w:rsidRDefault="00BD3111" w:rsidP="00BD3111">
            <w:pPr>
              <w:pStyle w:val="7Tablecopybulleted"/>
              <w:numPr>
                <w:ilvl w:val="0"/>
                <w:numId w:val="0"/>
              </w:numPr>
              <w:ind w:left="1780"/>
            </w:pPr>
          </w:p>
        </w:tc>
      </w:tr>
      <w:tr w:rsidR="00BD3111" w14:paraId="5F34DF37" w14:textId="77777777" w:rsidTr="00BD3111">
        <w:trPr>
          <w:cantSplit/>
        </w:trPr>
        <w:tc>
          <w:tcPr>
            <w:tcW w:w="3735" w:type="dxa"/>
            <w:shd w:val="clear" w:color="auto" w:fill="auto"/>
            <w:tcMar>
              <w:top w:w="113" w:type="dxa"/>
              <w:bottom w:w="113" w:type="dxa"/>
            </w:tcMar>
          </w:tcPr>
          <w:p w14:paraId="22B5D78B" w14:textId="77777777" w:rsidR="00BD3111" w:rsidRPr="0060532B" w:rsidRDefault="00BD3111" w:rsidP="00BD3111">
            <w:pPr>
              <w:pStyle w:val="1bodycopy"/>
            </w:pPr>
            <w:r w:rsidRPr="0060532B">
              <w:t>Key staffing areas of issue (e.g. temporary posts, staff receiving support)</w:t>
            </w:r>
          </w:p>
        </w:tc>
        <w:tc>
          <w:tcPr>
            <w:tcW w:w="10215" w:type="dxa"/>
            <w:gridSpan w:val="5"/>
            <w:shd w:val="clear" w:color="auto" w:fill="auto"/>
            <w:tcMar>
              <w:top w:w="113" w:type="dxa"/>
              <w:bottom w:w="113" w:type="dxa"/>
            </w:tcMar>
          </w:tcPr>
          <w:p w14:paraId="351AC644" w14:textId="77777777" w:rsidR="00BD3111" w:rsidRDefault="00BD3111" w:rsidP="00BD3111">
            <w:pPr>
              <w:pStyle w:val="7Tablecopybulleted"/>
              <w:numPr>
                <w:ilvl w:val="0"/>
                <w:numId w:val="0"/>
              </w:numPr>
              <w:ind w:left="340"/>
            </w:pPr>
            <w:r>
              <w:t>Settled staff team in the new academic year with four new TA appointments.  More children are applying to come to our school with SEND than we usually have, putting additional pressure on the deployment of our support staff without the necessary funding to cover the support needed. The extra staffing in the Nest has now been set up on a more permanent basis than last year.</w:t>
            </w:r>
          </w:p>
        </w:tc>
      </w:tr>
      <w:tr w:rsidR="00BD3111" w14:paraId="1831C9C8" w14:textId="77777777" w:rsidTr="00BD3111">
        <w:trPr>
          <w:cantSplit/>
        </w:trPr>
        <w:tc>
          <w:tcPr>
            <w:tcW w:w="3735" w:type="dxa"/>
            <w:shd w:val="clear" w:color="auto" w:fill="auto"/>
            <w:tcMar>
              <w:top w:w="113" w:type="dxa"/>
              <w:bottom w:w="113" w:type="dxa"/>
            </w:tcMar>
          </w:tcPr>
          <w:p w14:paraId="0A6429E2" w14:textId="77777777" w:rsidR="00BD3111" w:rsidRPr="0060532B" w:rsidRDefault="00BD3111" w:rsidP="00BD3111">
            <w:pPr>
              <w:pStyle w:val="1bodycopy"/>
            </w:pPr>
            <w:r w:rsidRPr="0060532B">
              <w:t>Budget information (e.g. free reserves, in-year surplus or deficit, 3 year projections)</w:t>
            </w:r>
          </w:p>
        </w:tc>
        <w:tc>
          <w:tcPr>
            <w:tcW w:w="10215" w:type="dxa"/>
            <w:gridSpan w:val="5"/>
            <w:shd w:val="clear" w:color="auto" w:fill="auto"/>
            <w:tcMar>
              <w:top w:w="113" w:type="dxa"/>
              <w:bottom w:w="113" w:type="dxa"/>
            </w:tcMar>
          </w:tcPr>
          <w:p w14:paraId="3FA781F7" w14:textId="77777777" w:rsidR="00BD3111" w:rsidRDefault="00BD3111" w:rsidP="00BD3111">
            <w:pPr>
              <w:pStyle w:val="7Tablecopybulleted"/>
              <w:numPr>
                <w:ilvl w:val="0"/>
                <w:numId w:val="0"/>
              </w:numPr>
              <w:ind w:left="340"/>
            </w:pPr>
            <w:r>
              <w:t>Budget for 2025-26 has a small surplus (£21, 200) going in to 2026-27. Planning to increase the carry forward through the year as we did in the previous year. Staffing changes being phased in to move towards an in-year balance in the next three years, but the increase in children needing specific support makes this a challenging objective to achieve.</w:t>
            </w:r>
          </w:p>
        </w:tc>
      </w:tr>
      <w:tr w:rsidR="00BD3111" w14:paraId="12BBF42E" w14:textId="77777777" w:rsidTr="00BD3111">
        <w:trPr>
          <w:cantSplit/>
        </w:trPr>
        <w:tc>
          <w:tcPr>
            <w:tcW w:w="3735" w:type="dxa"/>
            <w:shd w:val="clear" w:color="auto" w:fill="auto"/>
            <w:tcMar>
              <w:top w:w="113" w:type="dxa"/>
              <w:bottom w:w="113" w:type="dxa"/>
            </w:tcMar>
          </w:tcPr>
          <w:p w14:paraId="4916CA75" w14:textId="77777777" w:rsidR="00BD3111" w:rsidRPr="00977872" w:rsidRDefault="00BD3111" w:rsidP="00BD3111">
            <w:pPr>
              <w:pStyle w:val="1bodycopy"/>
            </w:pPr>
            <w:r w:rsidRPr="00977872">
              <w:lastRenderedPageBreak/>
              <w:t>Key performance indicators for the next 3 years</w:t>
            </w:r>
          </w:p>
        </w:tc>
        <w:tc>
          <w:tcPr>
            <w:tcW w:w="10215" w:type="dxa"/>
            <w:gridSpan w:val="5"/>
            <w:shd w:val="clear" w:color="auto" w:fill="auto"/>
            <w:tcMar>
              <w:top w:w="113" w:type="dxa"/>
              <w:bottom w:w="113" w:type="dxa"/>
            </w:tcMar>
          </w:tcPr>
          <w:p w14:paraId="0A61CB51" w14:textId="77777777" w:rsidR="00BD3111" w:rsidRDefault="00BD3111" w:rsidP="00BD3111">
            <w:pPr>
              <w:pStyle w:val="7Tablecopybulleted"/>
              <w:numPr>
                <w:ilvl w:val="0"/>
                <w:numId w:val="8"/>
              </w:numPr>
            </w:pPr>
            <w:r>
              <w:t>Higher KS2 Attainment in Writing than we saw in 2025 KS2 SATs results. Increase in Phonics Threshold percentage from 2025 level in Year 1.</w:t>
            </w:r>
          </w:p>
          <w:p w14:paraId="64C1899D" w14:textId="77777777" w:rsidR="00BD3111" w:rsidRDefault="00BD3111" w:rsidP="00BD3111">
            <w:pPr>
              <w:pStyle w:val="7Tablecopybulleted"/>
              <w:numPr>
                <w:ilvl w:val="0"/>
                <w:numId w:val="8"/>
              </w:numPr>
            </w:pPr>
            <w:r>
              <w:t>Inclusion model that meets the needs of all children in our care</w:t>
            </w:r>
          </w:p>
          <w:p w14:paraId="6FC925CC" w14:textId="77777777" w:rsidR="00BD3111" w:rsidRDefault="00BD3111" w:rsidP="00BD3111">
            <w:pPr>
              <w:pStyle w:val="7Tablecopybulleted"/>
              <w:numPr>
                <w:ilvl w:val="0"/>
                <w:numId w:val="8"/>
              </w:numPr>
            </w:pPr>
            <w:r>
              <w:t>A closer relationship with other schools in our collaboration that leads to school improvement here and in their schools, and upskills our staff in their leadership capabilities.</w:t>
            </w:r>
          </w:p>
        </w:tc>
      </w:tr>
    </w:tbl>
    <w:p w14:paraId="5A39BBE3" w14:textId="77777777" w:rsidR="004875C4" w:rsidRDefault="004875C4" w:rsidP="00A44088">
      <w:pPr>
        <w:pStyle w:val="3Bulletedcopyblue"/>
        <w:numPr>
          <w:ilvl w:val="0"/>
          <w:numId w:val="0"/>
        </w:numPr>
        <w:ind w:left="340" w:hanging="170"/>
      </w:pPr>
    </w:p>
    <w:tbl>
      <w:tblPr>
        <w:tblpPr w:leftFromText="180" w:rightFromText="180" w:vertAnchor="text" w:horzAnchor="margin" w:tblpY="-30"/>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879"/>
        <w:gridCol w:w="10071"/>
      </w:tblGrid>
      <w:tr w:rsidR="00BD3111" w14:paraId="6C483407" w14:textId="77777777" w:rsidTr="00BD3111">
        <w:trPr>
          <w:cantSplit/>
          <w:trHeight w:val="502"/>
          <w:tblHeader/>
        </w:trPr>
        <w:tc>
          <w:tcPr>
            <w:tcW w:w="13950" w:type="dxa"/>
            <w:gridSpan w:val="2"/>
            <w:tcBorders>
              <w:top w:val="single" w:sz="4" w:space="0" w:color="B9B9B9"/>
              <w:left w:val="single" w:sz="4" w:space="0" w:color="B9B9B9"/>
              <w:bottom w:val="single" w:sz="4" w:space="0" w:color="B9B9B9"/>
              <w:right w:val="single" w:sz="4" w:space="0" w:color="B9B9B9"/>
              <w:tl2br w:val="nil"/>
              <w:tr2bl w:val="nil"/>
            </w:tcBorders>
            <w:shd w:val="clear" w:color="auto" w:fill="DCE7F5"/>
            <w:tcMar>
              <w:top w:w="113" w:type="dxa"/>
              <w:bottom w:w="113" w:type="dxa"/>
            </w:tcMar>
          </w:tcPr>
          <w:p w14:paraId="5274F783" w14:textId="77777777" w:rsidR="00BD3111" w:rsidRPr="00977872" w:rsidRDefault="00BD3111" w:rsidP="00BD3111">
            <w:pPr>
              <w:pStyle w:val="6Boxheading"/>
            </w:pPr>
            <w:r>
              <w:t>OBJECTIVES FOR 2025-2027</w:t>
            </w:r>
          </w:p>
        </w:tc>
      </w:tr>
      <w:tr w:rsidR="00BD3111" w14:paraId="7260E879" w14:textId="77777777" w:rsidTr="00BD3111">
        <w:trPr>
          <w:cantSplit/>
        </w:trPr>
        <w:tc>
          <w:tcPr>
            <w:tcW w:w="3879" w:type="dxa"/>
            <w:shd w:val="clear" w:color="auto" w:fill="auto"/>
            <w:tcMar>
              <w:top w:w="113" w:type="dxa"/>
              <w:bottom w:w="113" w:type="dxa"/>
            </w:tcMar>
          </w:tcPr>
          <w:p w14:paraId="2900EFC6" w14:textId="77777777" w:rsidR="00BD3111" w:rsidRDefault="00BD3111" w:rsidP="00BD3111">
            <w:pPr>
              <w:pStyle w:val="1bodycopy"/>
            </w:pPr>
            <w:r w:rsidRPr="00977872">
              <w:t>Objective 1</w:t>
            </w:r>
          </w:p>
          <w:p w14:paraId="23FB42E4" w14:textId="77777777" w:rsidR="00BD3111" w:rsidRPr="00977872" w:rsidRDefault="00BD3111" w:rsidP="00BD3111">
            <w:pPr>
              <w:pStyle w:val="1bodycopy"/>
            </w:pPr>
          </w:p>
        </w:tc>
        <w:tc>
          <w:tcPr>
            <w:tcW w:w="10071" w:type="dxa"/>
            <w:shd w:val="clear" w:color="auto" w:fill="auto"/>
            <w:tcMar>
              <w:top w:w="113" w:type="dxa"/>
              <w:bottom w:w="113" w:type="dxa"/>
            </w:tcMar>
          </w:tcPr>
          <w:p w14:paraId="7941F500" w14:textId="77777777" w:rsidR="00BD3111" w:rsidRDefault="00BD3111" w:rsidP="00BD3111">
            <w:pPr>
              <w:pStyle w:val="7Tablecopybulleted"/>
              <w:numPr>
                <w:ilvl w:val="0"/>
                <w:numId w:val="0"/>
              </w:numPr>
              <w:ind w:left="57"/>
            </w:pPr>
            <w:r>
              <w:rPr>
                <w:rFonts w:ascii="Calisto MT" w:hAnsi="Calisto MT"/>
              </w:rPr>
              <w:t xml:space="preserve">Raise attainment in English and Reading across the school, at the end of the EYFS, in Year 1 and 2 Phonics results, in Year 6 SATs and through all other KS2 classes’ Reading, Writing and </w:t>
            </w:r>
            <w:proofErr w:type="spellStart"/>
            <w:r>
              <w:rPr>
                <w:rFonts w:ascii="Calisto MT" w:hAnsi="Calisto MT"/>
              </w:rPr>
              <w:t>SPaG</w:t>
            </w:r>
            <w:proofErr w:type="spellEnd"/>
            <w:r>
              <w:rPr>
                <w:rFonts w:ascii="Calisto MT" w:hAnsi="Calisto MT"/>
              </w:rPr>
              <w:t xml:space="preserve"> results.  </w:t>
            </w:r>
          </w:p>
        </w:tc>
      </w:tr>
      <w:tr w:rsidR="00BD3111" w14:paraId="0FBF507B" w14:textId="77777777" w:rsidTr="00BD3111">
        <w:trPr>
          <w:cantSplit/>
        </w:trPr>
        <w:tc>
          <w:tcPr>
            <w:tcW w:w="3879" w:type="dxa"/>
            <w:shd w:val="clear" w:color="auto" w:fill="auto"/>
            <w:tcMar>
              <w:top w:w="113" w:type="dxa"/>
              <w:bottom w:w="113" w:type="dxa"/>
            </w:tcMar>
          </w:tcPr>
          <w:p w14:paraId="0AC36452" w14:textId="77777777" w:rsidR="00BD3111" w:rsidRDefault="00BD3111" w:rsidP="00BD3111">
            <w:pPr>
              <w:pStyle w:val="1bodycopy"/>
            </w:pPr>
            <w:r>
              <w:t>Objective 2</w:t>
            </w:r>
          </w:p>
          <w:p w14:paraId="04EC42BC" w14:textId="77777777" w:rsidR="00BD3111" w:rsidRPr="00977872" w:rsidRDefault="00BD3111" w:rsidP="00BD3111">
            <w:pPr>
              <w:pStyle w:val="1bodycopy"/>
            </w:pPr>
          </w:p>
        </w:tc>
        <w:tc>
          <w:tcPr>
            <w:tcW w:w="10071" w:type="dxa"/>
            <w:shd w:val="clear" w:color="auto" w:fill="auto"/>
            <w:tcMar>
              <w:top w:w="113" w:type="dxa"/>
              <w:bottom w:w="113" w:type="dxa"/>
            </w:tcMar>
          </w:tcPr>
          <w:p w14:paraId="76C8C876" w14:textId="77777777" w:rsidR="00BD3111" w:rsidRDefault="00BD3111" w:rsidP="00BD3111">
            <w:pPr>
              <w:pStyle w:val="7Tablecopybulleted"/>
              <w:numPr>
                <w:ilvl w:val="0"/>
                <w:numId w:val="0"/>
              </w:numPr>
              <w:ind w:left="57"/>
            </w:pPr>
            <w:r>
              <w:t>Raise attainment in Maths across the school, at the end of EYFS, in the Year 4 Multiplication Tables Check, the Year 6 SATs and in all other classes termly and ongoing assessments.</w:t>
            </w:r>
          </w:p>
        </w:tc>
      </w:tr>
      <w:tr w:rsidR="00BD3111" w14:paraId="4ED4EA20" w14:textId="77777777" w:rsidTr="00BD3111">
        <w:trPr>
          <w:cantSplit/>
        </w:trPr>
        <w:tc>
          <w:tcPr>
            <w:tcW w:w="3879" w:type="dxa"/>
            <w:shd w:val="clear" w:color="auto" w:fill="auto"/>
            <w:tcMar>
              <w:top w:w="113" w:type="dxa"/>
              <w:bottom w:w="113" w:type="dxa"/>
            </w:tcMar>
          </w:tcPr>
          <w:p w14:paraId="397F2AAB" w14:textId="77777777" w:rsidR="00BD3111" w:rsidRDefault="00BD3111" w:rsidP="00BD3111">
            <w:pPr>
              <w:pStyle w:val="1bodycopy"/>
            </w:pPr>
            <w:r>
              <w:t xml:space="preserve">Objective 3 </w:t>
            </w:r>
          </w:p>
          <w:p w14:paraId="5E94AD7F" w14:textId="77777777" w:rsidR="00BD3111" w:rsidRPr="00977872" w:rsidRDefault="00BD3111" w:rsidP="00BD3111">
            <w:pPr>
              <w:pStyle w:val="1bodycopy"/>
            </w:pPr>
          </w:p>
        </w:tc>
        <w:tc>
          <w:tcPr>
            <w:tcW w:w="10071" w:type="dxa"/>
            <w:shd w:val="clear" w:color="auto" w:fill="auto"/>
            <w:tcMar>
              <w:top w:w="113" w:type="dxa"/>
              <w:bottom w:w="113" w:type="dxa"/>
            </w:tcMar>
          </w:tcPr>
          <w:p w14:paraId="08D0D701" w14:textId="77777777" w:rsidR="00BD3111" w:rsidRDefault="00BD3111" w:rsidP="00BD3111">
            <w:pPr>
              <w:pStyle w:val="7Tablecopybulleted"/>
              <w:numPr>
                <w:ilvl w:val="0"/>
                <w:numId w:val="0"/>
              </w:numPr>
              <w:ind w:left="57"/>
            </w:pPr>
            <w:r>
              <w:t>Build on the excellent reputation for Inclusion at our school so that children of all abilities and needs make maximum progress while in our school.</w:t>
            </w:r>
          </w:p>
        </w:tc>
      </w:tr>
      <w:tr w:rsidR="00BD3111" w14:paraId="4C53246D" w14:textId="77777777" w:rsidTr="00BD3111">
        <w:trPr>
          <w:cantSplit/>
          <w:trHeight w:val="1302"/>
        </w:trPr>
        <w:tc>
          <w:tcPr>
            <w:tcW w:w="3879" w:type="dxa"/>
            <w:shd w:val="clear" w:color="auto" w:fill="auto"/>
            <w:tcMar>
              <w:top w:w="113" w:type="dxa"/>
              <w:bottom w:w="113" w:type="dxa"/>
            </w:tcMar>
          </w:tcPr>
          <w:p w14:paraId="5926A045" w14:textId="77777777" w:rsidR="00BD3111" w:rsidRDefault="00BD3111" w:rsidP="00BD3111">
            <w:pPr>
              <w:pStyle w:val="1bodycopy"/>
            </w:pPr>
            <w:r>
              <w:t xml:space="preserve">Objective 4 </w:t>
            </w:r>
          </w:p>
          <w:p w14:paraId="39DF5E51" w14:textId="77777777" w:rsidR="00BD3111" w:rsidRPr="00977872" w:rsidRDefault="00BD3111" w:rsidP="00BD3111">
            <w:pPr>
              <w:pStyle w:val="1bodycopy"/>
            </w:pPr>
          </w:p>
        </w:tc>
        <w:tc>
          <w:tcPr>
            <w:tcW w:w="10071" w:type="dxa"/>
            <w:shd w:val="clear" w:color="auto" w:fill="auto"/>
            <w:tcMar>
              <w:top w:w="113" w:type="dxa"/>
              <w:bottom w:w="113" w:type="dxa"/>
            </w:tcMar>
          </w:tcPr>
          <w:p w14:paraId="49322ECE" w14:textId="77777777" w:rsidR="00BD3111" w:rsidRDefault="00BD3111" w:rsidP="00BD3111">
            <w:pPr>
              <w:pStyle w:val="7Tablecopybulleted"/>
              <w:numPr>
                <w:ilvl w:val="0"/>
                <w:numId w:val="0"/>
              </w:numPr>
              <w:ind w:left="57"/>
            </w:pPr>
            <w:r>
              <w:t>Develop our collaborations with other schools and Hubs, links with Dorset LA and Salisbury Diocese Board of Education so that our school can use external advice and support to continue to raise standards in EYFS, Phonics, KS1 and KS2 so that all or nearly all measures are at or above the National average by July 2027.</w:t>
            </w:r>
          </w:p>
          <w:p w14:paraId="253A6576" w14:textId="77777777" w:rsidR="00BD3111" w:rsidRDefault="00BD3111" w:rsidP="00BD3111">
            <w:pPr>
              <w:pStyle w:val="7Tablecopybulleted"/>
              <w:numPr>
                <w:ilvl w:val="0"/>
                <w:numId w:val="0"/>
              </w:numPr>
              <w:ind w:left="57"/>
            </w:pPr>
            <w:r>
              <w:t xml:space="preserve">Learn from and implement the new Frameworks for Writing, EYFS and </w:t>
            </w:r>
            <w:proofErr w:type="spellStart"/>
            <w:r>
              <w:t>Ofsted</w:t>
            </w:r>
            <w:proofErr w:type="spellEnd"/>
            <w:r>
              <w:t xml:space="preserve"> from Autumn 2025 onwards.</w:t>
            </w:r>
          </w:p>
        </w:tc>
      </w:tr>
    </w:tbl>
    <w:p w14:paraId="41C8F396" w14:textId="77777777" w:rsidR="00C5114B" w:rsidRDefault="00C5114B" w:rsidP="00A44088">
      <w:pPr>
        <w:pStyle w:val="3Bulletedcopyblue"/>
        <w:numPr>
          <w:ilvl w:val="0"/>
          <w:numId w:val="0"/>
        </w:numPr>
        <w:ind w:left="340" w:hanging="170"/>
      </w:pPr>
    </w:p>
    <w:p w14:paraId="72A3D3EC" w14:textId="77777777" w:rsidR="00C5114B" w:rsidRDefault="00C5114B" w:rsidP="00A44088">
      <w:pPr>
        <w:pStyle w:val="3Bulletedcopyblue"/>
        <w:numPr>
          <w:ilvl w:val="0"/>
          <w:numId w:val="0"/>
        </w:numPr>
        <w:ind w:left="340" w:hanging="170"/>
      </w:pPr>
    </w:p>
    <w:p w14:paraId="0D0B940D" w14:textId="77777777" w:rsidR="00A44088" w:rsidRDefault="00A44088" w:rsidP="008122B8">
      <w:pPr>
        <w:pStyle w:val="3Bulletedcopyblue"/>
        <w:numPr>
          <w:ilvl w:val="0"/>
          <w:numId w:val="0"/>
        </w:numPr>
      </w:pPr>
    </w:p>
    <w:p w14:paraId="0E27B00A" w14:textId="77777777" w:rsidR="00A44088" w:rsidRDefault="00A44088" w:rsidP="00A44088">
      <w:pPr>
        <w:pStyle w:val="1bodycopy"/>
      </w:pPr>
    </w:p>
    <w:p w14:paraId="3656B9AB" w14:textId="77777777" w:rsidR="00A44088" w:rsidRDefault="00A44088" w:rsidP="00A44088">
      <w:pPr>
        <w:pStyle w:val="1bodycopy"/>
      </w:pPr>
    </w:p>
    <w:p w14:paraId="4101652C" w14:textId="77777777" w:rsidR="008833E2" w:rsidRDefault="008833E2" w:rsidP="00A44088">
      <w:pPr>
        <w:pStyle w:val="1bodycopy"/>
      </w:pPr>
    </w:p>
    <w:tbl>
      <w:tblPr>
        <w:tblpPr w:leftFromText="180" w:rightFromText="180" w:vertAnchor="text" w:horzAnchor="margin" w:tblpY="-315"/>
        <w:tblW w:w="175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696"/>
        <w:gridCol w:w="2127"/>
        <w:gridCol w:w="2693"/>
        <w:gridCol w:w="1276"/>
        <w:gridCol w:w="1134"/>
        <w:gridCol w:w="708"/>
        <w:gridCol w:w="2835"/>
        <w:gridCol w:w="5077"/>
      </w:tblGrid>
      <w:tr w:rsidR="00FB45DA" w14:paraId="7CB1D0A7" w14:textId="3E296143" w:rsidTr="00A77B2F">
        <w:trPr>
          <w:cantSplit/>
          <w:trHeight w:val="462"/>
          <w:tblHeader/>
        </w:trPr>
        <w:tc>
          <w:tcPr>
            <w:tcW w:w="12469" w:type="dxa"/>
            <w:gridSpan w:val="7"/>
            <w:tcBorders>
              <w:top w:val="single" w:sz="4" w:space="0" w:color="B9B9B9"/>
              <w:left w:val="single" w:sz="4" w:space="0" w:color="B9B9B9"/>
              <w:bottom w:val="single" w:sz="4" w:space="0" w:color="B9B9B9"/>
              <w:right w:val="single" w:sz="4" w:space="0" w:color="B9B9B9"/>
              <w:tl2br w:val="nil"/>
              <w:tr2bl w:val="nil"/>
            </w:tcBorders>
            <w:shd w:val="clear" w:color="auto" w:fill="DCE7F5"/>
            <w:tcMar>
              <w:top w:w="113" w:type="dxa"/>
              <w:bottom w:w="113" w:type="dxa"/>
            </w:tcMar>
          </w:tcPr>
          <w:p w14:paraId="34F8D1BA" w14:textId="77777777" w:rsidR="00FB45DA" w:rsidRPr="00977872" w:rsidRDefault="00FB45DA">
            <w:pPr>
              <w:pStyle w:val="6Boxheading"/>
            </w:pPr>
            <w:r>
              <w:lastRenderedPageBreak/>
              <w:br w:type="page"/>
              <w:t xml:space="preserve">Objective </w:t>
            </w:r>
            <w:proofErr w:type="gramStart"/>
            <w:r>
              <w:t>1 :</w:t>
            </w:r>
            <w:proofErr w:type="gramEnd"/>
            <w:r>
              <w:t xml:space="preserve"> </w:t>
            </w:r>
            <w:r>
              <w:rPr>
                <w:rFonts w:ascii="Calisto MT" w:hAnsi="Calisto MT"/>
              </w:rPr>
              <w:t xml:space="preserve"> Raising attainment in English and Reading across the school, at the end of the EYFS, in Year 1 and 2 Phonics results, in Year 6 SATs and through all other KS2 classes’ Reading, Writing and </w:t>
            </w:r>
            <w:proofErr w:type="spellStart"/>
            <w:r>
              <w:rPr>
                <w:rFonts w:ascii="Calisto MT" w:hAnsi="Calisto MT"/>
              </w:rPr>
              <w:t>SPaG</w:t>
            </w:r>
            <w:proofErr w:type="spellEnd"/>
            <w:r>
              <w:rPr>
                <w:rFonts w:ascii="Calisto MT" w:hAnsi="Calisto MT"/>
              </w:rPr>
              <w:t xml:space="preserve"> results.  </w:t>
            </w:r>
          </w:p>
        </w:tc>
        <w:tc>
          <w:tcPr>
            <w:tcW w:w="5077" w:type="dxa"/>
            <w:tcBorders>
              <w:top w:val="single" w:sz="4" w:space="0" w:color="B9B9B9"/>
              <w:left w:val="single" w:sz="4" w:space="0" w:color="B9B9B9"/>
              <w:bottom w:val="single" w:sz="4" w:space="0" w:color="B9B9B9"/>
              <w:right w:val="single" w:sz="4" w:space="0" w:color="B9B9B9"/>
              <w:tl2br w:val="nil"/>
              <w:tr2bl w:val="nil"/>
            </w:tcBorders>
            <w:shd w:val="clear" w:color="auto" w:fill="DCE7F5"/>
          </w:tcPr>
          <w:p w14:paraId="54850D8C" w14:textId="77777777" w:rsidR="00FB45DA" w:rsidRDefault="00FB45DA" w:rsidP="003855DA">
            <w:pPr>
              <w:pStyle w:val="6Boxheading"/>
              <w:spacing w:after="0"/>
            </w:pPr>
          </w:p>
        </w:tc>
      </w:tr>
      <w:tr w:rsidR="00FB45DA" w14:paraId="1E3D69E5" w14:textId="0F659545" w:rsidTr="00A77B2F">
        <w:trPr>
          <w:cantSplit/>
          <w:trHeight w:val="900"/>
        </w:trPr>
        <w:tc>
          <w:tcPr>
            <w:tcW w:w="1696" w:type="dxa"/>
            <w:shd w:val="clear" w:color="auto" w:fill="auto"/>
            <w:tcMar>
              <w:top w:w="113" w:type="dxa"/>
              <w:bottom w:w="113" w:type="dxa"/>
            </w:tcMar>
          </w:tcPr>
          <w:p w14:paraId="229C4394" w14:textId="77777777" w:rsidR="00FB45DA" w:rsidRPr="00893F82" w:rsidRDefault="00FB45DA">
            <w:pPr>
              <w:pStyle w:val="7Tablebodycopy"/>
            </w:pPr>
            <w:r>
              <w:t>TARGET</w:t>
            </w:r>
          </w:p>
        </w:tc>
        <w:tc>
          <w:tcPr>
            <w:tcW w:w="2127" w:type="dxa"/>
            <w:shd w:val="clear" w:color="auto" w:fill="auto"/>
            <w:tcMar>
              <w:top w:w="113" w:type="dxa"/>
              <w:bottom w:w="113" w:type="dxa"/>
            </w:tcMar>
          </w:tcPr>
          <w:p w14:paraId="2A07DB2C" w14:textId="77777777" w:rsidR="00FB45DA" w:rsidRPr="00893F82" w:rsidRDefault="00FB45DA">
            <w:pPr>
              <w:pStyle w:val="7Tablebodycopy"/>
            </w:pPr>
            <w:r>
              <w:t>ACTIONS</w:t>
            </w:r>
          </w:p>
        </w:tc>
        <w:tc>
          <w:tcPr>
            <w:tcW w:w="2693" w:type="dxa"/>
            <w:shd w:val="clear" w:color="auto" w:fill="auto"/>
          </w:tcPr>
          <w:p w14:paraId="20F87AA3" w14:textId="77777777" w:rsidR="00FB45DA" w:rsidRPr="00893F82" w:rsidRDefault="00FB45DA">
            <w:pPr>
              <w:pStyle w:val="7Tablebodycopy"/>
            </w:pPr>
            <w:r>
              <w:t>EVALUATION</w:t>
            </w:r>
          </w:p>
        </w:tc>
        <w:tc>
          <w:tcPr>
            <w:tcW w:w="1276" w:type="dxa"/>
            <w:shd w:val="clear" w:color="auto" w:fill="auto"/>
          </w:tcPr>
          <w:p w14:paraId="650F3D12" w14:textId="77777777" w:rsidR="00FB45DA" w:rsidRPr="00893F82" w:rsidRDefault="00FB45DA">
            <w:pPr>
              <w:pStyle w:val="7Tablebodycopy"/>
            </w:pPr>
            <w:r>
              <w:t>WHO IS RESPONSIBLE</w:t>
            </w:r>
          </w:p>
        </w:tc>
        <w:tc>
          <w:tcPr>
            <w:tcW w:w="1134" w:type="dxa"/>
            <w:shd w:val="clear" w:color="auto" w:fill="auto"/>
          </w:tcPr>
          <w:p w14:paraId="7F4B1125" w14:textId="77777777" w:rsidR="00FB45DA" w:rsidRPr="00893F82" w:rsidRDefault="00FB45DA">
            <w:pPr>
              <w:pStyle w:val="7Tablebodycopy"/>
            </w:pPr>
            <w:r>
              <w:t>WHEN IT IS TO BE ACHIEVED BY</w:t>
            </w:r>
          </w:p>
        </w:tc>
        <w:tc>
          <w:tcPr>
            <w:tcW w:w="708" w:type="dxa"/>
            <w:shd w:val="clear" w:color="auto" w:fill="auto"/>
          </w:tcPr>
          <w:p w14:paraId="52A6F22B" w14:textId="77777777" w:rsidR="00FB45DA" w:rsidRPr="00893F82" w:rsidRDefault="00FB45DA">
            <w:pPr>
              <w:pStyle w:val="7Tablebodycopy"/>
            </w:pPr>
            <w:r>
              <w:t>COST</w:t>
            </w:r>
          </w:p>
        </w:tc>
        <w:tc>
          <w:tcPr>
            <w:tcW w:w="2835" w:type="dxa"/>
            <w:shd w:val="clear" w:color="auto" w:fill="auto"/>
          </w:tcPr>
          <w:p w14:paraId="1C2CDE1C" w14:textId="77777777" w:rsidR="00FB45DA" w:rsidRPr="00893F82" w:rsidRDefault="00FB45DA">
            <w:pPr>
              <w:pStyle w:val="7Tablebodycopy"/>
            </w:pPr>
            <w:r>
              <w:t>CHALLENGES WE MAY FACE</w:t>
            </w:r>
          </w:p>
        </w:tc>
        <w:tc>
          <w:tcPr>
            <w:tcW w:w="5077" w:type="dxa"/>
          </w:tcPr>
          <w:p w14:paraId="471C30A3" w14:textId="3D1DBDFF" w:rsidR="00FB45DA" w:rsidRDefault="00FB45DA">
            <w:pPr>
              <w:pStyle w:val="7Tablebodycopy"/>
            </w:pPr>
            <w:r>
              <w:t>REVIEW</w:t>
            </w:r>
          </w:p>
        </w:tc>
      </w:tr>
      <w:tr w:rsidR="00FB45DA" w14:paraId="4D9EE773" w14:textId="1F82BC60" w:rsidTr="00A77B2F">
        <w:trPr>
          <w:cantSplit/>
          <w:trHeight w:val="4746"/>
        </w:trPr>
        <w:tc>
          <w:tcPr>
            <w:tcW w:w="1696" w:type="dxa"/>
            <w:shd w:val="clear" w:color="auto" w:fill="auto"/>
            <w:tcMar>
              <w:top w:w="113" w:type="dxa"/>
              <w:bottom w:w="113" w:type="dxa"/>
            </w:tcMar>
          </w:tcPr>
          <w:p w14:paraId="5553D95B" w14:textId="77777777" w:rsidR="00FB45DA" w:rsidRDefault="00FB45DA" w:rsidP="00005C0A">
            <w:pPr>
              <w:pStyle w:val="1bodycopy"/>
            </w:pPr>
            <w:r>
              <w:t>To Work with the English Hub to improve the percentage of children passing the Phonics Threshold in Year 1 and Year2</w:t>
            </w:r>
          </w:p>
        </w:tc>
        <w:tc>
          <w:tcPr>
            <w:tcW w:w="2127" w:type="dxa"/>
            <w:shd w:val="clear" w:color="auto" w:fill="auto"/>
            <w:tcMar>
              <w:top w:w="113" w:type="dxa"/>
              <w:bottom w:w="113" w:type="dxa"/>
            </w:tcMar>
          </w:tcPr>
          <w:p w14:paraId="376FE022" w14:textId="77777777" w:rsidR="00FB45DA" w:rsidRDefault="00FB45DA" w:rsidP="00337CD6">
            <w:pPr>
              <w:pStyle w:val="7Tablecopybulleted"/>
              <w:numPr>
                <w:ilvl w:val="0"/>
                <w:numId w:val="0"/>
              </w:numPr>
              <w:ind w:left="170"/>
            </w:pPr>
            <w:r>
              <w:t>Reading Leader to work with teachers and TAs to ensure that the work children do in school and at home is preparing them well for the Phonic Check.</w:t>
            </w:r>
          </w:p>
          <w:p w14:paraId="4473B839" w14:textId="5E91FEFD" w:rsidR="00337CD6" w:rsidRDefault="00337CD6" w:rsidP="00337CD6">
            <w:pPr>
              <w:pStyle w:val="7Tablecopybulleted"/>
              <w:numPr>
                <w:ilvl w:val="0"/>
                <w:numId w:val="0"/>
              </w:numPr>
            </w:pPr>
          </w:p>
          <w:p w14:paraId="0857FCC6" w14:textId="195DF459" w:rsidR="00FB45DA" w:rsidRDefault="00FB45DA" w:rsidP="00337CD6">
            <w:pPr>
              <w:pStyle w:val="7Tablecopybulleted"/>
              <w:numPr>
                <w:ilvl w:val="0"/>
                <w:numId w:val="0"/>
              </w:numPr>
              <w:ind w:left="170"/>
            </w:pPr>
            <w:r>
              <w:t xml:space="preserve">Reading Leader to see excellent teaching of Little </w:t>
            </w:r>
            <w:proofErr w:type="spellStart"/>
            <w:r>
              <w:t>Wandle</w:t>
            </w:r>
            <w:proofErr w:type="spellEnd"/>
            <w:r>
              <w:t xml:space="preserve"> in a Champion School, and report back to staff here.</w:t>
            </w:r>
          </w:p>
          <w:p w14:paraId="4DDBEF00" w14:textId="019276E8" w:rsidR="00FB45DA" w:rsidRDefault="00FB45DA" w:rsidP="00337CD6">
            <w:pPr>
              <w:pStyle w:val="7Tablecopybulleted"/>
              <w:numPr>
                <w:ilvl w:val="0"/>
                <w:numId w:val="0"/>
              </w:numPr>
            </w:pPr>
          </w:p>
          <w:p w14:paraId="5C3F079D" w14:textId="77777777" w:rsidR="00FB45DA" w:rsidRDefault="00FB45DA" w:rsidP="00337CD6">
            <w:pPr>
              <w:pStyle w:val="7Tablecopybulleted"/>
              <w:numPr>
                <w:ilvl w:val="0"/>
                <w:numId w:val="0"/>
              </w:numPr>
              <w:ind w:left="170"/>
            </w:pPr>
            <w:r>
              <w:t xml:space="preserve">Staff in Reception, Year 1 and Year 2 to monitor and find new ways to encourage regular engagement with reading from all parents and </w:t>
            </w:r>
            <w:proofErr w:type="spellStart"/>
            <w:r>
              <w:t>carers</w:t>
            </w:r>
            <w:proofErr w:type="spellEnd"/>
            <w:r>
              <w:t xml:space="preserve">. </w:t>
            </w:r>
          </w:p>
          <w:p w14:paraId="3461D779" w14:textId="77777777" w:rsidR="00FB45DA" w:rsidRDefault="00FB45DA" w:rsidP="006B5E97">
            <w:pPr>
              <w:pStyle w:val="7Tablecopybulleted"/>
              <w:numPr>
                <w:ilvl w:val="0"/>
                <w:numId w:val="0"/>
              </w:numPr>
              <w:ind w:left="720"/>
            </w:pPr>
          </w:p>
          <w:p w14:paraId="5325B119" w14:textId="14C34ECE" w:rsidR="00FB45DA" w:rsidRDefault="00337CD6" w:rsidP="00337CD6">
            <w:pPr>
              <w:pStyle w:val="7Tablecopybulleted"/>
              <w:numPr>
                <w:ilvl w:val="0"/>
                <w:numId w:val="0"/>
              </w:numPr>
              <w:ind w:left="170"/>
            </w:pPr>
            <w:r>
              <w:lastRenderedPageBreak/>
              <w:t>S</w:t>
            </w:r>
            <w:r w:rsidR="00FB45DA">
              <w:t>taff and volunteers to give additional support to children who are not getting regular help with reading at home.</w:t>
            </w:r>
          </w:p>
        </w:tc>
        <w:tc>
          <w:tcPr>
            <w:tcW w:w="2693" w:type="dxa"/>
            <w:tcBorders>
              <w:right w:val="single" w:sz="4" w:space="0" w:color="auto"/>
            </w:tcBorders>
            <w:shd w:val="clear" w:color="auto" w:fill="auto"/>
          </w:tcPr>
          <w:p w14:paraId="11265768" w14:textId="77777777" w:rsidR="00FB45DA" w:rsidRDefault="00FB45DA" w:rsidP="00005C0A">
            <w:pPr>
              <w:pStyle w:val="1bodycopy"/>
              <w:rPr>
                <w:lang w:val="en-GB"/>
              </w:rPr>
            </w:pPr>
            <w:r>
              <w:rPr>
                <w:lang w:val="en-GB"/>
              </w:rPr>
              <w:lastRenderedPageBreak/>
              <w:t>Children identified as needing intervention get targeted support in school and (if possible) at home.</w:t>
            </w:r>
          </w:p>
          <w:p w14:paraId="3CF2D8B6" w14:textId="77777777" w:rsidR="00FB45DA" w:rsidRDefault="00FB45DA" w:rsidP="00005C0A">
            <w:pPr>
              <w:pStyle w:val="1bodycopy"/>
              <w:rPr>
                <w:lang w:val="en-GB"/>
              </w:rPr>
            </w:pPr>
          </w:p>
          <w:p w14:paraId="384E05AF" w14:textId="77777777" w:rsidR="00337CD6" w:rsidRDefault="00337CD6" w:rsidP="00005C0A">
            <w:pPr>
              <w:pStyle w:val="1bodycopy"/>
              <w:rPr>
                <w:lang w:val="en-GB"/>
              </w:rPr>
            </w:pPr>
          </w:p>
          <w:p w14:paraId="4C5BB020" w14:textId="77777777" w:rsidR="00337CD6" w:rsidRDefault="00337CD6" w:rsidP="00005C0A">
            <w:pPr>
              <w:pStyle w:val="1bodycopy"/>
              <w:rPr>
                <w:lang w:val="en-GB"/>
              </w:rPr>
            </w:pPr>
          </w:p>
          <w:p w14:paraId="5C33F02D" w14:textId="77777777" w:rsidR="00337CD6" w:rsidRDefault="00337CD6" w:rsidP="00005C0A">
            <w:pPr>
              <w:pStyle w:val="1bodycopy"/>
              <w:rPr>
                <w:lang w:val="en-GB"/>
              </w:rPr>
            </w:pPr>
          </w:p>
          <w:p w14:paraId="4069985B" w14:textId="7A48F6E0" w:rsidR="00FB45DA" w:rsidRDefault="00FB45DA" w:rsidP="00005C0A">
            <w:pPr>
              <w:pStyle w:val="1bodycopy"/>
              <w:rPr>
                <w:lang w:val="en-GB"/>
              </w:rPr>
            </w:pPr>
            <w:r>
              <w:rPr>
                <w:lang w:val="en-GB"/>
              </w:rPr>
              <w:t>Changes put in place as a result of visit and feedback to staff.</w:t>
            </w:r>
          </w:p>
          <w:p w14:paraId="0FB78278" w14:textId="77777777" w:rsidR="00FB45DA" w:rsidRDefault="00FB45DA" w:rsidP="00005C0A">
            <w:pPr>
              <w:pStyle w:val="1bodycopy"/>
              <w:rPr>
                <w:lang w:val="en-GB"/>
              </w:rPr>
            </w:pPr>
          </w:p>
          <w:p w14:paraId="1FC39945" w14:textId="77777777" w:rsidR="00FB45DA" w:rsidRDefault="00FB45DA" w:rsidP="00005C0A">
            <w:pPr>
              <w:pStyle w:val="1bodycopy"/>
              <w:rPr>
                <w:lang w:val="en-GB"/>
              </w:rPr>
            </w:pPr>
          </w:p>
          <w:p w14:paraId="0562CB0E" w14:textId="77777777" w:rsidR="00FB45DA" w:rsidRDefault="00FB45DA" w:rsidP="00005C0A">
            <w:pPr>
              <w:pStyle w:val="1bodycopy"/>
              <w:rPr>
                <w:lang w:val="en-GB"/>
              </w:rPr>
            </w:pPr>
          </w:p>
          <w:p w14:paraId="53A202A9" w14:textId="68E6AB57" w:rsidR="00FB45DA" w:rsidRDefault="00FB45DA" w:rsidP="00005C0A">
            <w:pPr>
              <w:pStyle w:val="1bodycopy"/>
              <w:rPr>
                <w:lang w:val="en-GB"/>
              </w:rPr>
            </w:pPr>
            <w:r>
              <w:rPr>
                <w:lang w:val="en-GB"/>
              </w:rPr>
              <w:t xml:space="preserve">Reading records are monitored by SLT in Spring 25 to set a benchmark. Action is taken. </w:t>
            </w:r>
          </w:p>
          <w:p w14:paraId="62C1B6DF" w14:textId="1913C320" w:rsidR="00FB45DA" w:rsidRPr="0060532B" w:rsidRDefault="00FB45DA" w:rsidP="00005C0A">
            <w:pPr>
              <w:pStyle w:val="1bodycopy"/>
              <w:rPr>
                <w:lang w:val="en-GB"/>
              </w:rPr>
            </w:pPr>
            <w:r>
              <w:rPr>
                <w:lang w:val="en-GB"/>
              </w:rPr>
              <w:t>SLT to track the progress and levels of school-based one to one reading of key children who don’t get support at home.</w:t>
            </w:r>
          </w:p>
        </w:tc>
        <w:tc>
          <w:tcPr>
            <w:tcW w:w="1276" w:type="dxa"/>
            <w:tcBorders>
              <w:left w:val="single" w:sz="4" w:space="0" w:color="auto"/>
            </w:tcBorders>
            <w:shd w:val="clear" w:color="auto" w:fill="auto"/>
          </w:tcPr>
          <w:p w14:paraId="306287C3" w14:textId="77777777" w:rsidR="00FB45DA" w:rsidRDefault="00FB45DA" w:rsidP="00005C0A">
            <w:pPr>
              <w:pStyle w:val="7Tablecopybulleted"/>
              <w:numPr>
                <w:ilvl w:val="0"/>
                <w:numId w:val="0"/>
              </w:numPr>
            </w:pPr>
            <w:r>
              <w:t xml:space="preserve">CD, </w:t>
            </w:r>
            <w:proofErr w:type="spellStart"/>
            <w:r>
              <w:t>MxS</w:t>
            </w:r>
            <w:proofErr w:type="spellEnd"/>
            <w:r>
              <w:t>, LS and CM</w:t>
            </w:r>
          </w:p>
          <w:p w14:paraId="62EBF3C5" w14:textId="77777777" w:rsidR="00FB45DA" w:rsidRDefault="00FB45DA" w:rsidP="00005C0A">
            <w:pPr>
              <w:pStyle w:val="7Tablecopybulleted"/>
              <w:numPr>
                <w:ilvl w:val="0"/>
                <w:numId w:val="0"/>
              </w:numPr>
            </w:pPr>
          </w:p>
          <w:p w14:paraId="6D98A12B" w14:textId="77777777" w:rsidR="00FB45DA" w:rsidRDefault="00FB45DA" w:rsidP="00005C0A">
            <w:pPr>
              <w:pStyle w:val="7Tablecopybulleted"/>
              <w:numPr>
                <w:ilvl w:val="0"/>
                <w:numId w:val="0"/>
              </w:numPr>
            </w:pPr>
          </w:p>
          <w:p w14:paraId="2946DB82" w14:textId="77777777" w:rsidR="00FB45DA" w:rsidRDefault="00FB45DA" w:rsidP="00005C0A">
            <w:pPr>
              <w:pStyle w:val="7Tablecopybulleted"/>
              <w:numPr>
                <w:ilvl w:val="0"/>
                <w:numId w:val="0"/>
              </w:numPr>
            </w:pPr>
          </w:p>
          <w:p w14:paraId="5997CC1D" w14:textId="77777777" w:rsidR="00FB45DA" w:rsidRDefault="00FB45DA" w:rsidP="00005C0A">
            <w:pPr>
              <w:pStyle w:val="7Tablecopybulleted"/>
              <w:numPr>
                <w:ilvl w:val="0"/>
                <w:numId w:val="0"/>
              </w:numPr>
            </w:pPr>
          </w:p>
          <w:p w14:paraId="110FFD37" w14:textId="77777777" w:rsidR="00FB45DA" w:rsidRDefault="00FB45DA" w:rsidP="00005C0A">
            <w:pPr>
              <w:pStyle w:val="7Tablecopybulleted"/>
              <w:numPr>
                <w:ilvl w:val="0"/>
                <w:numId w:val="0"/>
              </w:numPr>
            </w:pPr>
          </w:p>
          <w:p w14:paraId="1A1BA11D" w14:textId="77777777" w:rsidR="00337CD6" w:rsidRDefault="00337CD6" w:rsidP="00005C0A">
            <w:pPr>
              <w:pStyle w:val="7Tablecopybulleted"/>
              <w:numPr>
                <w:ilvl w:val="0"/>
                <w:numId w:val="0"/>
              </w:numPr>
            </w:pPr>
          </w:p>
          <w:p w14:paraId="7ECBA02A" w14:textId="77777777" w:rsidR="00337CD6" w:rsidRDefault="00337CD6" w:rsidP="00005C0A">
            <w:pPr>
              <w:pStyle w:val="7Tablecopybulleted"/>
              <w:numPr>
                <w:ilvl w:val="0"/>
                <w:numId w:val="0"/>
              </w:numPr>
            </w:pPr>
          </w:p>
          <w:p w14:paraId="1539A72C" w14:textId="680ABB98" w:rsidR="00FB45DA" w:rsidRDefault="00FB45DA" w:rsidP="00005C0A">
            <w:pPr>
              <w:pStyle w:val="7Tablecopybulleted"/>
              <w:numPr>
                <w:ilvl w:val="0"/>
                <w:numId w:val="0"/>
              </w:numPr>
            </w:pPr>
            <w:r>
              <w:t xml:space="preserve">CD, </w:t>
            </w:r>
            <w:proofErr w:type="spellStart"/>
            <w:r>
              <w:t>MxS</w:t>
            </w:r>
            <w:proofErr w:type="spellEnd"/>
          </w:p>
          <w:p w14:paraId="6B699379" w14:textId="77777777" w:rsidR="00FB45DA" w:rsidRDefault="00FB45DA" w:rsidP="00005C0A">
            <w:pPr>
              <w:pStyle w:val="7Tablecopybulleted"/>
              <w:numPr>
                <w:ilvl w:val="0"/>
                <w:numId w:val="0"/>
              </w:numPr>
            </w:pPr>
          </w:p>
          <w:p w14:paraId="3FE9F23F" w14:textId="77777777" w:rsidR="00FB45DA" w:rsidRDefault="00FB45DA" w:rsidP="00005C0A">
            <w:pPr>
              <w:pStyle w:val="7Tablecopybulleted"/>
              <w:numPr>
                <w:ilvl w:val="0"/>
                <w:numId w:val="0"/>
              </w:numPr>
            </w:pPr>
          </w:p>
          <w:p w14:paraId="1F72F646" w14:textId="77777777" w:rsidR="00FB45DA" w:rsidRDefault="00FB45DA" w:rsidP="00005C0A">
            <w:pPr>
              <w:pStyle w:val="7Tablecopybulleted"/>
              <w:numPr>
                <w:ilvl w:val="0"/>
                <w:numId w:val="0"/>
              </w:numPr>
            </w:pPr>
          </w:p>
          <w:p w14:paraId="08CE6F91" w14:textId="77777777" w:rsidR="00FB45DA" w:rsidRDefault="00FB45DA" w:rsidP="00005C0A">
            <w:pPr>
              <w:pStyle w:val="7Tablecopybulleted"/>
              <w:numPr>
                <w:ilvl w:val="0"/>
                <w:numId w:val="0"/>
              </w:numPr>
            </w:pPr>
          </w:p>
          <w:p w14:paraId="61CDCEAD" w14:textId="77777777" w:rsidR="00FB45DA" w:rsidRDefault="00FB45DA" w:rsidP="00005C0A">
            <w:pPr>
              <w:pStyle w:val="7Tablecopybulleted"/>
              <w:numPr>
                <w:ilvl w:val="0"/>
                <w:numId w:val="0"/>
              </w:numPr>
            </w:pPr>
          </w:p>
          <w:p w14:paraId="7810B7C1" w14:textId="77777777" w:rsidR="00337CD6" w:rsidRDefault="00337CD6" w:rsidP="006B5E97">
            <w:pPr>
              <w:pStyle w:val="7Tablecopybulleted"/>
              <w:numPr>
                <w:ilvl w:val="0"/>
                <w:numId w:val="0"/>
              </w:numPr>
            </w:pPr>
          </w:p>
          <w:p w14:paraId="320124F9" w14:textId="77777777" w:rsidR="00337CD6" w:rsidRDefault="00337CD6" w:rsidP="006B5E97">
            <w:pPr>
              <w:pStyle w:val="7Tablecopybulleted"/>
              <w:numPr>
                <w:ilvl w:val="0"/>
                <w:numId w:val="0"/>
              </w:numPr>
            </w:pPr>
          </w:p>
          <w:p w14:paraId="34ABE9DA" w14:textId="49BB5037" w:rsidR="00FB45DA" w:rsidRDefault="00FB45DA" w:rsidP="006B5E97">
            <w:pPr>
              <w:pStyle w:val="7Tablecopybulleted"/>
              <w:numPr>
                <w:ilvl w:val="0"/>
                <w:numId w:val="0"/>
              </w:numPr>
            </w:pPr>
            <w:r>
              <w:t xml:space="preserve">CD, </w:t>
            </w:r>
            <w:proofErr w:type="spellStart"/>
            <w:r>
              <w:t>MxS</w:t>
            </w:r>
            <w:proofErr w:type="spellEnd"/>
            <w:r>
              <w:t>, LS and CM</w:t>
            </w:r>
          </w:p>
          <w:p w14:paraId="6BB9E253" w14:textId="77777777" w:rsidR="00FB45DA" w:rsidRDefault="00FB45DA" w:rsidP="00005C0A">
            <w:pPr>
              <w:pStyle w:val="7Tablecopybulleted"/>
              <w:numPr>
                <w:ilvl w:val="0"/>
                <w:numId w:val="0"/>
              </w:numPr>
            </w:pPr>
          </w:p>
          <w:p w14:paraId="23DE523C" w14:textId="77777777" w:rsidR="00FB45DA" w:rsidRDefault="00FB45DA" w:rsidP="00005C0A">
            <w:pPr>
              <w:pStyle w:val="7Tablecopybulleted"/>
              <w:numPr>
                <w:ilvl w:val="0"/>
                <w:numId w:val="0"/>
              </w:numPr>
            </w:pPr>
          </w:p>
          <w:p w14:paraId="52E56223" w14:textId="77777777" w:rsidR="00FB45DA" w:rsidRDefault="00FB45DA" w:rsidP="00005C0A">
            <w:pPr>
              <w:pStyle w:val="7Tablecopybulleted"/>
              <w:numPr>
                <w:ilvl w:val="0"/>
                <w:numId w:val="0"/>
              </w:numPr>
            </w:pPr>
          </w:p>
          <w:p w14:paraId="07547A01" w14:textId="77777777" w:rsidR="00FB45DA" w:rsidRDefault="00FB45DA" w:rsidP="00005C0A">
            <w:pPr>
              <w:pStyle w:val="7Tablecopybulleted"/>
              <w:numPr>
                <w:ilvl w:val="0"/>
                <w:numId w:val="0"/>
              </w:numPr>
            </w:pPr>
          </w:p>
          <w:p w14:paraId="7A9D10D1" w14:textId="77777777" w:rsidR="00337CD6" w:rsidRDefault="00337CD6" w:rsidP="00005C0A">
            <w:pPr>
              <w:pStyle w:val="7Tablecopybulleted"/>
              <w:numPr>
                <w:ilvl w:val="0"/>
                <w:numId w:val="0"/>
              </w:numPr>
            </w:pPr>
          </w:p>
          <w:p w14:paraId="08FB07F4" w14:textId="13067AAE" w:rsidR="00FB45DA" w:rsidRPr="0060532B" w:rsidRDefault="00FB45DA" w:rsidP="00005C0A">
            <w:pPr>
              <w:pStyle w:val="7Tablecopybulleted"/>
              <w:numPr>
                <w:ilvl w:val="0"/>
                <w:numId w:val="0"/>
              </w:numPr>
            </w:pPr>
            <w:r>
              <w:lastRenderedPageBreak/>
              <w:t>VW</w:t>
            </w:r>
          </w:p>
        </w:tc>
        <w:tc>
          <w:tcPr>
            <w:tcW w:w="1134" w:type="dxa"/>
            <w:shd w:val="clear" w:color="auto" w:fill="auto"/>
          </w:tcPr>
          <w:p w14:paraId="5CE0A2EF" w14:textId="77777777" w:rsidR="00FB45DA" w:rsidRDefault="00FB45DA" w:rsidP="00005C0A">
            <w:pPr>
              <w:pStyle w:val="7Tablecopybulleted"/>
              <w:numPr>
                <w:ilvl w:val="0"/>
                <w:numId w:val="0"/>
              </w:numPr>
            </w:pPr>
            <w:r>
              <w:lastRenderedPageBreak/>
              <w:t>Summer 25</w:t>
            </w:r>
          </w:p>
          <w:p w14:paraId="5043CB0F" w14:textId="77777777" w:rsidR="00FB45DA" w:rsidRDefault="00FB45DA" w:rsidP="00005C0A">
            <w:pPr>
              <w:pStyle w:val="7Tablecopybulleted"/>
              <w:numPr>
                <w:ilvl w:val="0"/>
                <w:numId w:val="0"/>
              </w:numPr>
            </w:pPr>
          </w:p>
          <w:p w14:paraId="07459315" w14:textId="77777777" w:rsidR="00FB45DA" w:rsidRDefault="00FB45DA" w:rsidP="00005C0A">
            <w:pPr>
              <w:pStyle w:val="7Tablecopybulleted"/>
              <w:numPr>
                <w:ilvl w:val="0"/>
                <w:numId w:val="0"/>
              </w:numPr>
            </w:pPr>
          </w:p>
          <w:p w14:paraId="6537F28F" w14:textId="77777777" w:rsidR="00FB45DA" w:rsidRDefault="00FB45DA" w:rsidP="00005C0A">
            <w:pPr>
              <w:pStyle w:val="7Tablecopybulleted"/>
              <w:numPr>
                <w:ilvl w:val="0"/>
                <w:numId w:val="0"/>
              </w:numPr>
            </w:pPr>
          </w:p>
          <w:p w14:paraId="6DFB9E20" w14:textId="77777777" w:rsidR="00FB45DA" w:rsidRDefault="00FB45DA" w:rsidP="00005C0A">
            <w:pPr>
              <w:pStyle w:val="7Tablecopybulleted"/>
              <w:numPr>
                <w:ilvl w:val="0"/>
                <w:numId w:val="0"/>
              </w:numPr>
            </w:pPr>
          </w:p>
          <w:p w14:paraId="70DF9E56" w14:textId="77777777" w:rsidR="00FB45DA" w:rsidRDefault="00FB45DA" w:rsidP="00005C0A">
            <w:pPr>
              <w:pStyle w:val="7Tablecopybulleted"/>
              <w:numPr>
                <w:ilvl w:val="0"/>
                <w:numId w:val="0"/>
              </w:numPr>
            </w:pPr>
          </w:p>
          <w:p w14:paraId="7FBC551F" w14:textId="5DE4BBB9" w:rsidR="00FB45DA" w:rsidRDefault="00FB45DA" w:rsidP="00005C0A">
            <w:pPr>
              <w:pStyle w:val="7Tablecopybulleted"/>
              <w:numPr>
                <w:ilvl w:val="0"/>
                <w:numId w:val="0"/>
              </w:numPr>
            </w:pPr>
            <w:r>
              <w:t>Summer 25</w:t>
            </w:r>
          </w:p>
          <w:p w14:paraId="144A5D23" w14:textId="77777777" w:rsidR="00FB45DA" w:rsidRDefault="00FB45DA" w:rsidP="00005C0A">
            <w:pPr>
              <w:pStyle w:val="7Tablecopybulleted"/>
              <w:numPr>
                <w:ilvl w:val="0"/>
                <w:numId w:val="0"/>
              </w:numPr>
            </w:pPr>
          </w:p>
          <w:p w14:paraId="738610EB" w14:textId="77777777" w:rsidR="00FB45DA" w:rsidRDefault="00FB45DA" w:rsidP="00005C0A">
            <w:pPr>
              <w:pStyle w:val="7Tablecopybulleted"/>
              <w:numPr>
                <w:ilvl w:val="0"/>
                <w:numId w:val="0"/>
              </w:numPr>
            </w:pPr>
          </w:p>
          <w:p w14:paraId="637805D2" w14:textId="77777777" w:rsidR="00FB45DA" w:rsidRDefault="00FB45DA" w:rsidP="00005C0A">
            <w:pPr>
              <w:pStyle w:val="7Tablecopybulleted"/>
              <w:numPr>
                <w:ilvl w:val="0"/>
                <w:numId w:val="0"/>
              </w:numPr>
            </w:pPr>
          </w:p>
          <w:p w14:paraId="463F29E8" w14:textId="77777777" w:rsidR="00FB45DA" w:rsidRDefault="00FB45DA" w:rsidP="00005C0A">
            <w:pPr>
              <w:pStyle w:val="7Tablecopybulleted"/>
              <w:numPr>
                <w:ilvl w:val="0"/>
                <w:numId w:val="0"/>
              </w:numPr>
            </w:pPr>
          </w:p>
          <w:p w14:paraId="3B7B4B86" w14:textId="77777777" w:rsidR="00FB45DA" w:rsidRDefault="00FB45DA" w:rsidP="00005C0A">
            <w:pPr>
              <w:pStyle w:val="7Tablecopybulleted"/>
              <w:numPr>
                <w:ilvl w:val="0"/>
                <w:numId w:val="0"/>
              </w:numPr>
            </w:pPr>
          </w:p>
          <w:p w14:paraId="16D42124" w14:textId="77777777" w:rsidR="00337CD6" w:rsidRDefault="00337CD6" w:rsidP="00005C0A">
            <w:pPr>
              <w:pStyle w:val="7Tablecopybulleted"/>
              <w:numPr>
                <w:ilvl w:val="0"/>
                <w:numId w:val="0"/>
              </w:numPr>
            </w:pPr>
          </w:p>
          <w:p w14:paraId="31A9498F" w14:textId="77777777" w:rsidR="00337CD6" w:rsidRDefault="00337CD6" w:rsidP="00005C0A">
            <w:pPr>
              <w:pStyle w:val="7Tablecopybulleted"/>
              <w:numPr>
                <w:ilvl w:val="0"/>
                <w:numId w:val="0"/>
              </w:numPr>
            </w:pPr>
          </w:p>
          <w:p w14:paraId="0614786D" w14:textId="1033E372" w:rsidR="00FB45DA" w:rsidRDefault="00FB45DA" w:rsidP="00005C0A">
            <w:pPr>
              <w:pStyle w:val="7Tablecopybulleted"/>
              <w:numPr>
                <w:ilvl w:val="0"/>
                <w:numId w:val="0"/>
              </w:numPr>
            </w:pPr>
            <w:r>
              <w:t>Spring 26</w:t>
            </w:r>
          </w:p>
          <w:p w14:paraId="3A0FF5F2" w14:textId="77777777" w:rsidR="00FB45DA" w:rsidRDefault="00FB45DA" w:rsidP="00005C0A">
            <w:pPr>
              <w:pStyle w:val="7Tablecopybulleted"/>
              <w:numPr>
                <w:ilvl w:val="0"/>
                <w:numId w:val="0"/>
              </w:numPr>
            </w:pPr>
          </w:p>
          <w:p w14:paraId="5630AD66" w14:textId="77777777" w:rsidR="00FB45DA" w:rsidRDefault="00FB45DA" w:rsidP="00005C0A">
            <w:pPr>
              <w:pStyle w:val="7Tablecopybulleted"/>
              <w:numPr>
                <w:ilvl w:val="0"/>
                <w:numId w:val="0"/>
              </w:numPr>
            </w:pPr>
          </w:p>
          <w:p w14:paraId="61829076" w14:textId="77777777" w:rsidR="00FB45DA" w:rsidRDefault="00FB45DA" w:rsidP="00005C0A">
            <w:pPr>
              <w:pStyle w:val="7Tablecopybulleted"/>
              <w:numPr>
                <w:ilvl w:val="0"/>
                <w:numId w:val="0"/>
              </w:numPr>
            </w:pPr>
          </w:p>
          <w:p w14:paraId="2BA226A1" w14:textId="77777777" w:rsidR="00FB45DA" w:rsidRDefault="00FB45DA" w:rsidP="00005C0A">
            <w:pPr>
              <w:pStyle w:val="7Tablecopybulleted"/>
              <w:numPr>
                <w:ilvl w:val="0"/>
                <w:numId w:val="0"/>
              </w:numPr>
            </w:pPr>
          </w:p>
          <w:p w14:paraId="288F7F05" w14:textId="77777777" w:rsidR="00337CD6" w:rsidRDefault="00337CD6" w:rsidP="00005C0A">
            <w:pPr>
              <w:pStyle w:val="7Tablecopybulleted"/>
              <w:numPr>
                <w:ilvl w:val="0"/>
                <w:numId w:val="0"/>
              </w:numPr>
            </w:pPr>
          </w:p>
          <w:p w14:paraId="3C5F20D4" w14:textId="77777777" w:rsidR="00337CD6" w:rsidRDefault="00337CD6" w:rsidP="00005C0A">
            <w:pPr>
              <w:pStyle w:val="7Tablecopybulleted"/>
              <w:numPr>
                <w:ilvl w:val="0"/>
                <w:numId w:val="0"/>
              </w:numPr>
            </w:pPr>
          </w:p>
          <w:p w14:paraId="62452142" w14:textId="7AFFA4B8" w:rsidR="00FB45DA" w:rsidRDefault="00FB45DA" w:rsidP="00005C0A">
            <w:pPr>
              <w:pStyle w:val="7Tablecopybulleted"/>
              <w:numPr>
                <w:ilvl w:val="0"/>
                <w:numId w:val="0"/>
              </w:numPr>
            </w:pPr>
            <w:r>
              <w:lastRenderedPageBreak/>
              <w:t>Summer 25</w:t>
            </w:r>
          </w:p>
        </w:tc>
        <w:tc>
          <w:tcPr>
            <w:tcW w:w="708" w:type="dxa"/>
            <w:shd w:val="clear" w:color="auto" w:fill="auto"/>
          </w:tcPr>
          <w:p w14:paraId="6A09E912" w14:textId="77777777" w:rsidR="00FB45DA" w:rsidRDefault="00FB45DA" w:rsidP="00005C0A">
            <w:pPr>
              <w:pStyle w:val="7Tablecopybulleted"/>
              <w:numPr>
                <w:ilvl w:val="0"/>
                <w:numId w:val="0"/>
              </w:numPr>
            </w:pPr>
            <w:r>
              <w:lastRenderedPageBreak/>
              <w:t>-</w:t>
            </w:r>
          </w:p>
          <w:p w14:paraId="17AD93B2" w14:textId="77777777" w:rsidR="00FB45DA" w:rsidRDefault="00FB45DA" w:rsidP="00005C0A">
            <w:pPr>
              <w:pStyle w:val="7Tablecopybulleted"/>
              <w:numPr>
                <w:ilvl w:val="0"/>
                <w:numId w:val="0"/>
              </w:numPr>
            </w:pPr>
          </w:p>
          <w:p w14:paraId="0DE4B5B7" w14:textId="77777777" w:rsidR="00FB45DA" w:rsidRDefault="00FB45DA" w:rsidP="00005C0A">
            <w:pPr>
              <w:pStyle w:val="7Tablecopybulleted"/>
              <w:numPr>
                <w:ilvl w:val="0"/>
                <w:numId w:val="0"/>
              </w:numPr>
            </w:pPr>
          </w:p>
          <w:p w14:paraId="66204FF1" w14:textId="77777777" w:rsidR="00FB45DA" w:rsidRDefault="00FB45DA" w:rsidP="00005C0A">
            <w:pPr>
              <w:pStyle w:val="7Tablecopybulleted"/>
              <w:numPr>
                <w:ilvl w:val="0"/>
                <w:numId w:val="0"/>
              </w:numPr>
            </w:pPr>
          </w:p>
          <w:p w14:paraId="2DBF0D7D" w14:textId="77777777" w:rsidR="00FB45DA" w:rsidRDefault="00FB45DA" w:rsidP="00005C0A">
            <w:pPr>
              <w:pStyle w:val="7Tablecopybulleted"/>
              <w:numPr>
                <w:ilvl w:val="0"/>
                <w:numId w:val="0"/>
              </w:numPr>
            </w:pPr>
          </w:p>
          <w:p w14:paraId="6B62F1B3" w14:textId="77777777" w:rsidR="00FB45DA" w:rsidRDefault="00FB45DA" w:rsidP="00005C0A">
            <w:pPr>
              <w:pStyle w:val="7Tablecopybulleted"/>
              <w:numPr>
                <w:ilvl w:val="0"/>
                <w:numId w:val="0"/>
              </w:numPr>
            </w:pPr>
          </w:p>
          <w:p w14:paraId="02F2C34E" w14:textId="77777777" w:rsidR="00FB45DA" w:rsidRDefault="00FB45DA" w:rsidP="00005C0A">
            <w:pPr>
              <w:pStyle w:val="7Tablecopybulleted"/>
              <w:numPr>
                <w:ilvl w:val="0"/>
                <w:numId w:val="0"/>
              </w:numPr>
            </w:pPr>
          </w:p>
          <w:p w14:paraId="7DDFC2B4" w14:textId="77777777" w:rsidR="00FB45DA" w:rsidRDefault="00FB45DA" w:rsidP="00005C0A">
            <w:pPr>
              <w:pStyle w:val="7Tablecopybulleted"/>
              <w:numPr>
                <w:ilvl w:val="0"/>
                <w:numId w:val="0"/>
              </w:numPr>
            </w:pPr>
            <w:r>
              <w:t>£250</w:t>
            </w:r>
          </w:p>
          <w:p w14:paraId="680A4E5D" w14:textId="77777777" w:rsidR="00FB45DA" w:rsidRDefault="00FB45DA" w:rsidP="00005C0A">
            <w:pPr>
              <w:pStyle w:val="7Tablecopybulleted"/>
              <w:numPr>
                <w:ilvl w:val="0"/>
                <w:numId w:val="0"/>
              </w:numPr>
            </w:pPr>
          </w:p>
          <w:p w14:paraId="19219836" w14:textId="77777777" w:rsidR="00FB45DA" w:rsidRDefault="00FB45DA" w:rsidP="00005C0A">
            <w:pPr>
              <w:pStyle w:val="7Tablecopybulleted"/>
              <w:numPr>
                <w:ilvl w:val="0"/>
                <w:numId w:val="0"/>
              </w:numPr>
            </w:pPr>
          </w:p>
          <w:p w14:paraId="296FEF7D" w14:textId="77777777" w:rsidR="00FB45DA" w:rsidRDefault="00FB45DA" w:rsidP="00005C0A">
            <w:pPr>
              <w:pStyle w:val="7Tablecopybulleted"/>
              <w:numPr>
                <w:ilvl w:val="0"/>
                <w:numId w:val="0"/>
              </w:numPr>
            </w:pPr>
          </w:p>
          <w:p w14:paraId="7194DBDC" w14:textId="77777777" w:rsidR="00FB45DA" w:rsidRDefault="00FB45DA" w:rsidP="00005C0A">
            <w:pPr>
              <w:pStyle w:val="7Tablecopybulleted"/>
              <w:numPr>
                <w:ilvl w:val="0"/>
                <w:numId w:val="0"/>
              </w:numPr>
            </w:pPr>
          </w:p>
          <w:p w14:paraId="769D0D3C" w14:textId="77777777" w:rsidR="00FB45DA" w:rsidRDefault="00FB45DA" w:rsidP="00005C0A">
            <w:pPr>
              <w:pStyle w:val="7Tablecopybulleted"/>
              <w:numPr>
                <w:ilvl w:val="0"/>
                <w:numId w:val="0"/>
              </w:numPr>
            </w:pPr>
          </w:p>
          <w:p w14:paraId="33E67AC6" w14:textId="77777777" w:rsidR="00FB45DA" w:rsidRDefault="00FB45DA" w:rsidP="00005C0A">
            <w:pPr>
              <w:pStyle w:val="7Tablecopybulleted"/>
              <w:numPr>
                <w:ilvl w:val="0"/>
                <w:numId w:val="0"/>
              </w:numPr>
            </w:pPr>
            <w:r>
              <w:t>-</w:t>
            </w:r>
          </w:p>
          <w:p w14:paraId="54CD245A" w14:textId="77777777" w:rsidR="00FB45DA" w:rsidRDefault="00FB45DA" w:rsidP="00005C0A">
            <w:pPr>
              <w:pStyle w:val="7Tablecopybulleted"/>
              <w:numPr>
                <w:ilvl w:val="0"/>
                <w:numId w:val="0"/>
              </w:numPr>
            </w:pPr>
          </w:p>
          <w:p w14:paraId="1231BE67" w14:textId="77777777" w:rsidR="00FB45DA" w:rsidRDefault="00FB45DA" w:rsidP="00005C0A">
            <w:pPr>
              <w:pStyle w:val="7Tablecopybulleted"/>
              <w:numPr>
                <w:ilvl w:val="0"/>
                <w:numId w:val="0"/>
              </w:numPr>
            </w:pPr>
          </w:p>
          <w:p w14:paraId="36FEB5B0" w14:textId="77777777" w:rsidR="00FB45DA" w:rsidRDefault="00FB45DA" w:rsidP="00005C0A">
            <w:pPr>
              <w:pStyle w:val="7Tablecopybulleted"/>
              <w:numPr>
                <w:ilvl w:val="0"/>
                <w:numId w:val="0"/>
              </w:numPr>
            </w:pPr>
          </w:p>
          <w:p w14:paraId="30D7AA69" w14:textId="77777777" w:rsidR="00FB45DA" w:rsidRDefault="00FB45DA" w:rsidP="00005C0A">
            <w:pPr>
              <w:pStyle w:val="7Tablecopybulleted"/>
              <w:numPr>
                <w:ilvl w:val="0"/>
                <w:numId w:val="0"/>
              </w:numPr>
            </w:pPr>
          </w:p>
          <w:p w14:paraId="1BBD13F9" w14:textId="77777777" w:rsidR="00FB45DA" w:rsidRDefault="00FB45DA" w:rsidP="00005C0A">
            <w:pPr>
              <w:pStyle w:val="7Tablecopybulleted"/>
              <w:numPr>
                <w:ilvl w:val="0"/>
                <w:numId w:val="0"/>
              </w:numPr>
            </w:pPr>
            <w:r>
              <w:t>-</w:t>
            </w:r>
          </w:p>
        </w:tc>
        <w:tc>
          <w:tcPr>
            <w:tcW w:w="2835" w:type="dxa"/>
            <w:shd w:val="clear" w:color="auto" w:fill="auto"/>
          </w:tcPr>
          <w:p w14:paraId="6D3FA29A" w14:textId="77777777" w:rsidR="00FB45DA" w:rsidRDefault="00FB45DA" w:rsidP="00005C0A">
            <w:pPr>
              <w:pStyle w:val="1bodycopy"/>
            </w:pPr>
            <w:r>
              <w:t>Keeping our fidelity to LW whilst using our professional judgement to help children learn in the ways most appropriate for them.</w:t>
            </w:r>
          </w:p>
          <w:p w14:paraId="7196D064" w14:textId="77777777" w:rsidR="00FB45DA" w:rsidRDefault="00FB45DA" w:rsidP="00005C0A">
            <w:pPr>
              <w:pStyle w:val="1bodycopy"/>
            </w:pPr>
          </w:p>
          <w:p w14:paraId="73048A92" w14:textId="77777777" w:rsidR="00337CD6" w:rsidRDefault="00337CD6" w:rsidP="00005C0A">
            <w:pPr>
              <w:pStyle w:val="1bodycopy"/>
            </w:pPr>
          </w:p>
          <w:p w14:paraId="587F2488" w14:textId="0542E980" w:rsidR="00FB45DA" w:rsidRDefault="00FB45DA" w:rsidP="00005C0A">
            <w:pPr>
              <w:pStyle w:val="1bodycopy"/>
            </w:pPr>
            <w:r>
              <w:t>Champion school is in Southampton, a long way to travel.</w:t>
            </w:r>
          </w:p>
          <w:p w14:paraId="34FF1C98" w14:textId="77777777" w:rsidR="00FB45DA" w:rsidRDefault="00FB45DA" w:rsidP="00005C0A">
            <w:pPr>
              <w:pStyle w:val="1bodycopy"/>
            </w:pPr>
          </w:p>
          <w:p w14:paraId="6D072C0D" w14:textId="77777777" w:rsidR="00FB45DA" w:rsidRDefault="00FB45DA" w:rsidP="00005C0A">
            <w:pPr>
              <w:pStyle w:val="1bodycopy"/>
            </w:pPr>
          </w:p>
          <w:p w14:paraId="72AB377A" w14:textId="77777777" w:rsidR="00337CD6" w:rsidRDefault="00337CD6" w:rsidP="00005C0A">
            <w:pPr>
              <w:pStyle w:val="1bodycopy"/>
            </w:pPr>
          </w:p>
          <w:p w14:paraId="081EF054" w14:textId="77777777" w:rsidR="00337CD6" w:rsidRDefault="00337CD6" w:rsidP="00005C0A">
            <w:pPr>
              <w:pStyle w:val="1bodycopy"/>
            </w:pPr>
          </w:p>
          <w:p w14:paraId="4CEA36A8" w14:textId="77777777" w:rsidR="00337CD6" w:rsidRDefault="00337CD6" w:rsidP="00005C0A">
            <w:pPr>
              <w:pStyle w:val="1bodycopy"/>
            </w:pPr>
          </w:p>
          <w:p w14:paraId="447CE969" w14:textId="77777777" w:rsidR="00337CD6" w:rsidRDefault="00337CD6" w:rsidP="00005C0A">
            <w:pPr>
              <w:pStyle w:val="1bodycopy"/>
            </w:pPr>
          </w:p>
          <w:p w14:paraId="04D81306" w14:textId="3977D040" w:rsidR="00FB45DA" w:rsidRDefault="00FB45DA" w:rsidP="00005C0A">
            <w:pPr>
              <w:pStyle w:val="1bodycopy"/>
            </w:pPr>
            <w:r>
              <w:t>Such action can sometimes lead to short-term improvements in parental engagement with reading, but it’s much harder to make long-term changes.</w:t>
            </w:r>
          </w:p>
          <w:p w14:paraId="48A21919" w14:textId="77777777" w:rsidR="00FB45DA" w:rsidRDefault="00FB45DA" w:rsidP="00005C0A">
            <w:pPr>
              <w:pStyle w:val="1bodycopy"/>
            </w:pPr>
          </w:p>
          <w:p w14:paraId="6BD18F9B" w14:textId="77777777" w:rsidR="00FB45DA" w:rsidRDefault="00FB45DA" w:rsidP="00005C0A">
            <w:pPr>
              <w:pStyle w:val="1bodycopy"/>
            </w:pPr>
          </w:p>
        </w:tc>
        <w:tc>
          <w:tcPr>
            <w:tcW w:w="5077" w:type="dxa"/>
          </w:tcPr>
          <w:p w14:paraId="4BBDCD0A" w14:textId="77777777" w:rsidR="00337CD6" w:rsidRDefault="00337CD6" w:rsidP="00005C0A">
            <w:pPr>
              <w:pStyle w:val="1bodycopy"/>
            </w:pPr>
            <w:r>
              <w:lastRenderedPageBreak/>
              <w:t>Extra interventions in</w:t>
            </w:r>
          </w:p>
          <w:p w14:paraId="120BFF65" w14:textId="77777777" w:rsidR="00FB45DA" w:rsidRDefault="00337CD6" w:rsidP="00005C0A">
            <w:pPr>
              <w:pStyle w:val="1bodycopy"/>
            </w:pPr>
            <w:r>
              <w:t>place every afternoon.</w:t>
            </w:r>
          </w:p>
          <w:p w14:paraId="57E7994A" w14:textId="77777777" w:rsidR="00337CD6" w:rsidRDefault="00337CD6" w:rsidP="00005C0A">
            <w:pPr>
              <w:pStyle w:val="1bodycopy"/>
            </w:pPr>
          </w:p>
          <w:p w14:paraId="601EF207" w14:textId="77777777" w:rsidR="00337CD6" w:rsidRDefault="00337CD6" w:rsidP="00005C0A">
            <w:pPr>
              <w:pStyle w:val="1bodycopy"/>
            </w:pPr>
          </w:p>
          <w:p w14:paraId="5F0B4600" w14:textId="77777777" w:rsidR="00337CD6" w:rsidRDefault="00337CD6" w:rsidP="00005C0A">
            <w:pPr>
              <w:pStyle w:val="1bodycopy"/>
            </w:pPr>
          </w:p>
          <w:p w14:paraId="7DF60F32" w14:textId="77777777" w:rsidR="00337CD6" w:rsidRDefault="00337CD6" w:rsidP="00005C0A">
            <w:pPr>
              <w:pStyle w:val="1bodycopy"/>
            </w:pPr>
            <w:r>
              <w:t>Too far to travel,</w:t>
            </w:r>
          </w:p>
          <w:p w14:paraId="0BE58401" w14:textId="43BEB28A" w:rsidR="00337CD6" w:rsidRDefault="00337CD6" w:rsidP="00005C0A">
            <w:pPr>
              <w:pStyle w:val="1bodycopy"/>
            </w:pPr>
            <w:r>
              <w:t xml:space="preserve">now planning to visit a </w:t>
            </w:r>
          </w:p>
          <w:p w14:paraId="13202900" w14:textId="77777777" w:rsidR="00337CD6" w:rsidRDefault="00337CD6" w:rsidP="00005C0A">
            <w:pPr>
              <w:pStyle w:val="1bodycopy"/>
            </w:pPr>
            <w:r>
              <w:t>more local school.</w:t>
            </w:r>
          </w:p>
          <w:p w14:paraId="5B4D4006" w14:textId="77777777" w:rsidR="00337CD6" w:rsidRDefault="00337CD6" w:rsidP="00005C0A">
            <w:pPr>
              <w:pStyle w:val="1bodycopy"/>
            </w:pPr>
          </w:p>
          <w:p w14:paraId="4F044BB4" w14:textId="77777777" w:rsidR="00337CD6" w:rsidRDefault="00337CD6" w:rsidP="00005C0A">
            <w:pPr>
              <w:pStyle w:val="1bodycopy"/>
            </w:pPr>
          </w:p>
          <w:p w14:paraId="545392BD" w14:textId="77777777" w:rsidR="00337CD6" w:rsidRDefault="00337CD6" w:rsidP="00005C0A">
            <w:pPr>
              <w:pStyle w:val="1bodycopy"/>
            </w:pPr>
          </w:p>
          <w:p w14:paraId="58CD0B08" w14:textId="77777777" w:rsidR="00337CD6" w:rsidRDefault="00337CD6" w:rsidP="00005C0A">
            <w:pPr>
              <w:pStyle w:val="1bodycopy"/>
            </w:pPr>
          </w:p>
          <w:p w14:paraId="77B604FB" w14:textId="77777777" w:rsidR="00337CD6" w:rsidRDefault="00337CD6" w:rsidP="00005C0A">
            <w:pPr>
              <w:pStyle w:val="1bodycopy"/>
            </w:pPr>
          </w:p>
          <w:p w14:paraId="367140D7" w14:textId="77777777" w:rsidR="00337CD6" w:rsidRDefault="00337CD6" w:rsidP="00005C0A">
            <w:pPr>
              <w:pStyle w:val="1bodycopy"/>
            </w:pPr>
            <w:r>
              <w:t xml:space="preserve">English Leaders have </w:t>
            </w:r>
          </w:p>
          <w:p w14:paraId="2E37B9E7" w14:textId="77777777" w:rsidR="00337CD6" w:rsidRDefault="00337CD6" w:rsidP="00005C0A">
            <w:pPr>
              <w:pStyle w:val="1bodycopy"/>
            </w:pPr>
            <w:r>
              <w:t>worked on engagement</w:t>
            </w:r>
          </w:p>
          <w:p w14:paraId="573DB5FE" w14:textId="77777777" w:rsidR="00337CD6" w:rsidRDefault="00337CD6" w:rsidP="00005C0A">
            <w:pPr>
              <w:pStyle w:val="1bodycopy"/>
            </w:pPr>
            <w:r>
              <w:t xml:space="preserve"> in Reception and are</w:t>
            </w:r>
          </w:p>
          <w:p w14:paraId="65419CC9" w14:textId="77777777" w:rsidR="00337CD6" w:rsidRDefault="00337CD6" w:rsidP="00005C0A">
            <w:pPr>
              <w:pStyle w:val="1bodycopy"/>
            </w:pPr>
            <w:r>
              <w:t xml:space="preserve"> planning a school-wide</w:t>
            </w:r>
          </w:p>
          <w:p w14:paraId="53D04D26" w14:textId="77777777" w:rsidR="00337CD6" w:rsidRDefault="00337CD6" w:rsidP="00005C0A">
            <w:pPr>
              <w:pStyle w:val="1bodycopy"/>
            </w:pPr>
            <w:r>
              <w:t xml:space="preserve"> reading project for the </w:t>
            </w:r>
          </w:p>
          <w:p w14:paraId="4D437A5C" w14:textId="77777777" w:rsidR="00337CD6" w:rsidRDefault="00337CD6" w:rsidP="00005C0A">
            <w:pPr>
              <w:pStyle w:val="1bodycopy"/>
            </w:pPr>
            <w:r>
              <w:t>year ahead.</w:t>
            </w:r>
          </w:p>
          <w:p w14:paraId="1DAD3E2D" w14:textId="77777777" w:rsidR="000F278E" w:rsidRDefault="00337CD6" w:rsidP="00005C0A">
            <w:pPr>
              <w:pStyle w:val="1bodycopy"/>
            </w:pPr>
            <w:r>
              <w:lastRenderedPageBreak/>
              <w:t xml:space="preserve">VW has </w:t>
            </w:r>
            <w:r w:rsidR="000F278E">
              <w:t>worked with key</w:t>
            </w:r>
          </w:p>
          <w:p w14:paraId="0FA5B611" w14:textId="77777777" w:rsidR="000F278E" w:rsidRDefault="000F278E" w:rsidP="00005C0A">
            <w:pPr>
              <w:pStyle w:val="1bodycopy"/>
            </w:pPr>
            <w:r>
              <w:t>Children in the lowest 20%</w:t>
            </w:r>
          </w:p>
          <w:p w14:paraId="53EFBD9F" w14:textId="77777777" w:rsidR="000F278E" w:rsidRDefault="000F278E" w:rsidP="00005C0A">
            <w:pPr>
              <w:pStyle w:val="1bodycopy"/>
            </w:pPr>
            <w:r>
              <w:t xml:space="preserve"> of readers to check that</w:t>
            </w:r>
          </w:p>
          <w:p w14:paraId="0BE89656" w14:textId="77777777" w:rsidR="000F278E" w:rsidRDefault="000F278E" w:rsidP="00005C0A">
            <w:pPr>
              <w:pStyle w:val="1bodycopy"/>
            </w:pPr>
            <w:r>
              <w:t xml:space="preserve"> they are reading the right </w:t>
            </w:r>
          </w:p>
          <w:p w14:paraId="0EAA99D8" w14:textId="77777777" w:rsidR="000F278E" w:rsidRDefault="000F278E" w:rsidP="00005C0A">
            <w:pPr>
              <w:pStyle w:val="1bodycopy"/>
            </w:pPr>
            <w:r>
              <w:t>books and being heard</w:t>
            </w:r>
          </w:p>
          <w:p w14:paraId="75817C93" w14:textId="69163867" w:rsidR="00337CD6" w:rsidRDefault="000F278E" w:rsidP="00005C0A">
            <w:pPr>
              <w:pStyle w:val="1bodycopy"/>
            </w:pPr>
            <w:r>
              <w:t>frequently.</w:t>
            </w:r>
            <w:r w:rsidR="00337CD6">
              <w:t xml:space="preserve"> </w:t>
            </w:r>
          </w:p>
        </w:tc>
      </w:tr>
      <w:tr w:rsidR="00FB45DA" w14:paraId="65386535" w14:textId="0394FB1B" w:rsidTr="00A77B2F">
        <w:trPr>
          <w:cantSplit/>
          <w:trHeight w:val="8937"/>
        </w:trPr>
        <w:tc>
          <w:tcPr>
            <w:tcW w:w="1696" w:type="dxa"/>
            <w:shd w:val="clear" w:color="auto" w:fill="auto"/>
            <w:tcMar>
              <w:top w:w="113" w:type="dxa"/>
              <w:bottom w:w="113" w:type="dxa"/>
            </w:tcMar>
          </w:tcPr>
          <w:p w14:paraId="3EBA7297" w14:textId="77777777" w:rsidR="00FB45DA" w:rsidRDefault="00FB45DA" w:rsidP="00005C0A">
            <w:pPr>
              <w:pStyle w:val="1bodycopy"/>
            </w:pPr>
            <w:r>
              <w:lastRenderedPageBreak/>
              <w:t>To increase Reading Fluency throughout the school, increasing comprehension and reading speed.</w:t>
            </w:r>
          </w:p>
          <w:p w14:paraId="238601FE" w14:textId="77777777" w:rsidR="00FB45DA" w:rsidRDefault="00FB45DA" w:rsidP="00005C0A">
            <w:pPr>
              <w:pStyle w:val="1bodycopy"/>
            </w:pPr>
          </w:p>
          <w:p w14:paraId="0F3CABC7" w14:textId="77777777" w:rsidR="00FB45DA" w:rsidRDefault="00FB45DA" w:rsidP="00005C0A">
            <w:pPr>
              <w:pStyle w:val="1bodycopy"/>
            </w:pPr>
          </w:p>
          <w:p w14:paraId="5B08B5D1" w14:textId="77777777" w:rsidR="00FB45DA" w:rsidRDefault="00FB45DA" w:rsidP="00005C0A">
            <w:pPr>
              <w:pStyle w:val="1bodycopy"/>
            </w:pPr>
          </w:p>
          <w:p w14:paraId="16DEB4AB" w14:textId="77777777" w:rsidR="00FB45DA" w:rsidRDefault="00FB45DA" w:rsidP="00005C0A">
            <w:pPr>
              <w:pStyle w:val="1bodycopy"/>
            </w:pPr>
          </w:p>
          <w:p w14:paraId="0AD9C6F4" w14:textId="77777777" w:rsidR="00FB45DA" w:rsidRDefault="00FB45DA" w:rsidP="00005C0A">
            <w:pPr>
              <w:pStyle w:val="1bodycopy"/>
            </w:pPr>
          </w:p>
          <w:p w14:paraId="625FA14D" w14:textId="77777777" w:rsidR="000F278E" w:rsidRDefault="000F278E" w:rsidP="00005C0A">
            <w:pPr>
              <w:pStyle w:val="1bodycopy"/>
            </w:pPr>
          </w:p>
          <w:p w14:paraId="34D0C666" w14:textId="5DA3722A" w:rsidR="00FB45DA" w:rsidRDefault="00FB45DA" w:rsidP="00005C0A">
            <w:pPr>
              <w:pStyle w:val="1bodycopy"/>
            </w:pPr>
            <w:r>
              <w:t>To research and trial the use of a new Scheme of Work for English</w:t>
            </w:r>
          </w:p>
          <w:p w14:paraId="1F3B1409" w14:textId="77777777" w:rsidR="00FB45DA" w:rsidRDefault="00FB45DA" w:rsidP="00005C0A">
            <w:pPr>
              <w:pStyle w:val="1bodycopy"/>
            </w:pPr>
          </w:p>
          <w:p w14:paraId="562C75D1" w14:textId="77777777" w:rsidR="00FB45DA" w:rsidRDefault="00FB45DA" w:rsidP="00005C0A">
            <w:pPr>
              <w:pStyle w:val="1bodycopy"/>
            </w:pPr>
          </w:p>
          <w:p w14:paraId="664355AD" w14:textId="77777777" w:rsidR="00FB45DA" w:rsidRDefault="00FB45DA" w:rsidP="00005C0A">
            <w:pPr>
              <w:pStyle w:val="1bodycopy"/>
            </w:pPr>
          </w:p>
          <w:p w14:paraId="1A965116" w14:textId="77777777" w:rsidR="00FB45DA" w:rsidRDefault="00FB45DA" w:rsidP="00C5114B">
            <w:pPr>
              <w:pStyle w:val="1bodycopy"/>
            </w:pPr>
          </w:p>
          <w:p w14:paraId="7DF4E37C" w14:textId="77777777" w:rsidR="00FB45DA" w:rsidRDefault="00FB45DA" w:rsidP="00C5114B">
            <w:pPr>
              <w:pStyle w:val="1bodycopy"/>
            </w:pPr>
          </w:p>
          <w:p w14:paraId="44FB30F8" w14:textId="77777777" w:rsidR="00FB45DA" w:rsidRDefault="00FB45DA" w:rsidP="00C5114B">
            <w:pPr>
              <w:pStyle w:val="1bodycopy"/>
            </w:pPr>
          </w:p>
          <w:p w14:paraId="1DA6542E" w14:textId="77777777" w:rsidR="00FB45DA" w:rsidRDefault="00FB45DA" w:rsidP="00C5114B">
            <w:pPr>
              <w:pStyle w:val="1bodycopy"/>
            </w:pPr>
          </w:p>
          <w:p w14:paraId="3474EDF9" w14:textId="77777777" w:rsidR="000F278E" w:rsidRDefault="000F278E" w:rsidP="00C5114B">
            <w:pPr>
              <w:pStyle w:val="1bodycopy"/>
            </w:pPr>
          </w:p>
          <w:p w14:paraId="08BD4F7A" w14:textId="77777777" w:rsidR="000F278E" w:rsidRDefault="000F278E" w:rsidP="00C5114B">
            <w:pPr>
              <w:pStyle w:val="1bodycopy"/>
            </w:pPr>
          </w:p>
          <w:p w14:paraId="24549DEF" w14:textId="77777777" w:rsidR="000F278E" w:rsidRDefault="000F278E" w:rsidP="00C5114B">
            <w:pPr>
              <w:pStyle w:val="1bodycopy"/>
            </w:pPr>
          </w:p>
          <w:p w14:paraId="5B508C46" w14:textId="77777777" w:rsidR="000F278E" w:rsidRDefault="000F278E" w:rsidP="00C5114B">
            <w:pPr>
              <w:pStyle w:val="1bodycopy"/>
            </w:pPr>
          </w:p>
          <w:p w14:paraId="1191AD29" w14:textId="77777777" w:rsidR="000F278E" w:rsidRDefault="000F278E" w:rsidP="00C5114B">
            <w:pPr>
              <w:pStyle w:val="1bodycopy"/>
            </w:pPr>
          </w:p>
          <w:p w14:paraId="778CBF09" w14:textId="77777777" w:rsidR="000F278E" w:rsidRDefault="000F278E" w:rsidP="00C5114B">
            <w:pPr>
              <w:pStyle w:val="1bodycopy"/>
            </w:pPr>
          </w:p>
          <w:p w14:paraId="1409B578" w14:textId="77777777" w:rsidR="000F278E" w:rsidRDefault="000F278E" w:rsidP="00C5114B">
            <w:pPr>
              <w:pStyle w:val="1bodycopy"/>
            </w:pPr>
          </w:p>
          <w:p w14:paraId="73D621E7" w14:textId="77777777" w:rsidR="000F278E" w:rsidRDefault="000F278E" w:rsidP="00C5114B">
            <w:pPr>
              <w:pStyle w:val="1bodycopy"/>
            </w:pPr>
          </w:p>
          <w:p w14:paraId="58500820" w14:textId="77777777" w:rsidR="000F278E" w:rsidRDefault="000F278E" w:rsidP="00C5114B">
            <w:pPr>
              <w:pStyle w:val="1bodycopy"/>
            </w:pPr>
          </w:p>
          <w:p w14:paraId="506DF0DB" w14:textId="77777777" w:rsidR="000F278E" w:rsidRDefault="000F278E" w:rsidP="00C5114B">
            <w:pPr>
              <w:pStyle w:val="1bodycopy"/>
            </w:pPr>
          </w:p>
          <w:p w14:paraId="72CFC9F2" w14:textId="77777777" w:rsidR="000F278E" w:rsidRDefault="000F278E" w:rsidP="00C5114B">
            <w:pPr>
              <w:pStyle w:val="1bodycopy"/>
            </w:pPr>
          </w:p>
          <w:p w14:paraId="6B868049" w14:textId="77777777" w:rsidR="000F278E" w:rsidRDefault="000F278E" w:rsidP="00C5114B">
            <w:pPr>
              <w:pStyle w:val="1bodycopy"/>
            </w:pPr>
          </w:p>
          <w:p w14:paraId="03164F47" w14:textId="77777777" w:rsidR="000F278E" w:rsidRDefault="000F278E" w:rsidP="00C5114B">
            <w:pPr>
              <w:pStyle w:val="1bodycopy"/>
            </w:pPr>
          </w:p>
          <w:p w14:paraId="289116E1" w14:textId="77777777" w:rsidR="000F278E" w:rsidRDefault="000F278E" w:rsidP="00C5114B">
            <w:pPr>
              <w:pStyle w:val="1bodycopy"/>
            </w:pPr>
          </w:p>
          <w:p w14:paraId="561DB475" w14:textId="77777777" w:rsidR="000F278E" w:rsidRDefault="000F278E" w:rsidP="00C5114B">
            <w:pPr>
              <w:pStyle w:val="1bodycopy"/>
            </w:pPr>
          </w:p>
          <w:p w14:paraId="374273F7" w14:textId="77777777" w:rsidR="000F278E" w:rsidRDefault="000F278E" w:rsidP="00C5114B">
            <w:pPr>
              <w:pStyle w:val="1bodycopy"/>
            </w:pPr>
          </w:p>
          <w:p w14:paraId="0418376F" w14:textId="77777777" w:rsidR="000F278E" w:rsidRDefault="000F278E" w:rsidP="00C5114B">
            <w:pPr>
              <w:pStyle w:val="1bodycopy"/>
            </w:pPr>
          </w:p>
          <w:p w14:paraId="169D4B4B" w14:textId="77777777" w:rsidR="000F278E" w:rsidRDefault="000F278E" w:rsidP="00C5114B">
            <w:pPr>
              <w:pStyle w:val="1bodycopy"/>
            </w:pPr>
          </w:p>
          <w:p w14:paraId="7EA0162A" w14:textId="77777777" w:rsidR="000F278E" w:rsidRDefault="000F278E" w:rsidP="00C5114B">
            <w:pPr>
              <w:pStyle w:val="1bodycopy"/>
            </w:pPr>
          </w:p>
          <w:p w14:paraId="1916D62C" w14:textId="77777777" w:rsidR="000F278E" w:rsidRDefault="000F278E" w:rsidP="00C5114B">
            <w:pPr>
              <w:pStyle w:val="1bodycopy"/>
            </w:pPr>
          </w:p>
          <w:p w14:paraId="3A3013A7" w14:textId="77777777" w:rsidR="000F278E" w:rsidRDefault="000F278E" w:rsidP="00C5114B">
            <w:pPr>
              <w:pStyle w:val="1bodycopy"/>
            </w:pPr>
          </w:p>
          <w:p w14:paraId="2B0C129E" w14:textId="77777777" w:rsidR="000F278E" w:rsidRDefault="000F278E" w:rsidP="00C5114B">
            <w:pPr>
              <w:pStyle w:val="1bodycopy"/>
            </w:pPr>
          </w:p>
          <w:p w14:paraId="46172DA2" w14:textId="77777777" w:rsidR="000F278E" w:rsidRDefault="000F278E" w:rsidP="00C5114B">
            <w:pPr>
              <w:pStyle w:val="1bodycopy"/>
            </w:pPr>
          </w:p>
          <w:p w14:paraId="6A31501B" w14:textId="77777777" w:rsidR="000F278E" w:rsidRDefault="000F278E" w:rsidP="00C5114B">
            <w:pPr>
              <w:pStyle w:val="1bodycopy"/>
            </w:pPr>
          </w:p>
          <w:p w14:paraId="42CEF8A7" w14:textId="77777777" w:rsidR="000F278E" w:rsidRDefault="000F278E" w:rsidP="00C5114B">
            <w:pPr>
              <w:pStyle w:val="1bodycopy"/>
            </w:pPr>
          </w:p>
          <w:p w14:paraId="02F18D9A" w14:textId="77777777" w:rsidR="000F278E" w:rsidRDefault="000F278E" w:rsidP="00C5114B">
            <w:pPr>
              <w:pStyle w:val="1bodycopy"/>
            </w:pPr>
          </w:p>
          <w:p w14:paraId="7FA7BE3D" w14:textId="77777777" w:rsidR="000F278E" w:rsidRDefault="000F278E" w:rsidP="00C5114B">
            <w:pPr>
              <w:pStyle w:val="1bodycopy"/>
            </w:pPr>
          </w:p>
          <w:p w14:paraId="1A24508C" w14:textId="77777777" w:rsidR="000F278E" w:rsidRDefault="000F278E" w:rsidP="00C5114B">
            <w:pPr>
              <w:pStyle w:val="1bodycopy"/>
            </w:pPr>
          </w:p>
          <w:p w14:paraId="348E2B5B" w14:textId="77777777" w:rsidR="000F278E" w:rsidRDefault="000F278E" w:rsidP="00C5114B">
            <w:pPr>
              <w:pStyle w:val="1bodycopy"/>
            </w:pPr>
          </w:p>
          <w:p w14:paraId="5C2254FE" w14:textId="261952E7" w:rsidR="00FB45DA" w:rsidRDefault="00FB45DA" w:rsidP="00C5114B">
            <w:pPr>
              <w:pStyle w:val="1bodycopy"/>
            </w:pPr>
            <w:r>
              <w:t>Identifying and challenging potentially High Ability readers and writers so that they achieve Greater Depth in English</w:t>
            </w:r>
          </w:p>
          <w:p w14:paraId="3041E394" w14:textId="77777777" w:rsidR="00FB45DA" w:rsidRDefault="00FB45DA" w:rsidP="00C5114B">
            <w:pPr>
              <w:pStyle w:val="1bodycopy"/>
            </w:pPr>
          </w:p>
        </w:tc>
        <w:tc>
          <w:tcPr>
            <w:tcW w:w="2127" w:type="dxa"/>
            <w:shd w:val="clear" w:color="auto" w:fill="auto"/>
            <w:tcMar>
              <w:top w:w="113" w:type="dxa"/>
              <w:bottom w:w="113" w:type="dxa"/>
            </w:tcMar>
          </w:tcPr>
          <w:p w14:paraId="46833587" w14:textId="77777777" w:rsidR="00FB45DA" w:rsidRDefault="00FB45DA" w:rsidP="00683F49">
            <w:pPr>
              <w:pStyle w:val="7Tablecopybulleted"/>
              <w:numPr>
                <w:ilvl w:val="0"/>
                <w:numId w:val="10"/>
              </w:numPr>
            </w:pPr>
            <w:r>
              <w:lastRenderedPageBreak/>
              <w:t>SLT to research the most effective methods to increase Reading Fluency</w:t>
            </w:r>
          </w:p>
          <w:p w14:paraId="6376CCEA" w14:textId="77777777" w:rsidR="00FB45DA" w:rsidRDefault="00FB45DA" w:rsidP="00683F49">
            <w:pPr>
              <w:pStyle w:val="7Tablecopybulleted"/>
              <w:numPr>
                <w:ilvl w:val="0"/>
                <w:numId w:val="10"/>
              </w:numPr>
            </w:pPr>
            <w:r>
              <w:t>Staff and volunteers to record Words Per Minute during some individual sessions</w:t>
            </w:r>
          </w:p>
          <w:p w14:paraId="2856B360" w14:textId="77777777" w:rsidR="000F278E" w:rsidRDefault="000F278E" w:rsidP="000F278E">
            <w:pPr>
              <w:pStyle w:val="7Tablecopybulleted"/>
              <w:numPr>
                <w:ilvl w:val="0"/>
                <w:numId w:val="0"/>
              </w:numPr>
              <w:ind w:left="720"/>
            </w:pPr>
          </w:p>
          <w:p w14:paraId="11CC1200" w14:textId="1D4983EC" w:rsidR="00FB45DA" w:rsidRDefault="00FB45DA" w:rsidP="00683F49">
            <w:pPr>
              <w:pStyle w:val="7Tablecopybulleted"/>
              <w:numPr>
                <w:ilvl w:val="0"/>
                <w:numId w:val="10"/>
              </w:numPr>
            </w:pPr>
            <w:r>
              <w:t xml:space="preserve">Children in Year 5 and 6 to complete short, timed comprehension tasks in the same way we do Fluent in Five in Maths. </w:t>
            </w:r>
          </w:p>
          <w:p w14:paraId="67AE87BA" w14:textId="77777777" w:rsidR="00FB45DA" w:rsidRDefault="00FB45DA" w:rsidP="00683F49">
            <w:pPr>
              <w:pStyle w:val="7Tablecopybulleted"/>
              <w:numPr>
                <w:ilvl w:val="0"/>
                <w:numId w:val="10"/>
              </w:numPr>
            </w:pPr>
            <w:r>
              <w:t xml:space="preserve">Engage with the Reading Partners </w:t>
            </w:r>
            <w:proofErr w:type="spellStart"/>
            <w:r>
              <w:t>Programme</w:t>
            </w:r>
            <w:proofErr w:type="spellEnd"/>
            <w:r>
              <w:t xml:space="preserve"> </w:t>
            </w:r>
          </w:p>
          <w:p w14:paraId="722B00AE" w14:textId="77777777" w:rsidR="00FB45DA" w:rsidRDefault="00FB45DA" w:rsidP="00E24FA6">
            <w:pPr>
              <w:pStyle w:val="7Tablecopybulleted"/>
              <w:numPr>
                <w:ilvl w:val="0"/>
                <w:numId w:val="0"/>
              </w:numPr>
              <w:ind w:left="720"/>
            </w:pPr>
          </w:p>
          <w:p w14:paraId="42C6D796" w14:textId="77777777" w:rsidR="00FB45DA" w:rsidRDefault="00FB45DA" w:rsidP="00C35ED7">
            <w:pPr>
              <w:pStyle w:val="7Tablecopybulleted"/>
              <w:numPr>
                <w:ilvl w:val="0"/>
                <w:numId w:val="0"/>
              </w:numPr>
            </w:pPr>
          </w:p>
          <w:p w14:paraId="6E1831B3" w14:textId="77777777" w:rsidR="00FB45DA" w:rsidRDefault="00FB45DA" w:rsidP="00C35ED7">
            <w:pPr>
              <w:pStyle w:val="7Tablecopybulleted"/>
              <w:numPr>
                <w:ilvl w:val="0"/>
                <w:numId w:val="0"/>
              </w:numPr>
            </w:pPr>
          </w:p>
          <w:p w14:paraId="41DCEFB0" w14:textId="77777777" w:rsidR="00FB45DA" w:rsidRDefault="00FB45DA" w:rsidP="00683F49">
            <w:pPr>
              <w:pStyle w:val="7Tablecopybulleted"/>
              <w:numPr>
                <w:ilvl w:val="0"/>
                <w:numId w:val="10"/>
              </w:numPr>
            </w:pPr>
            <w:r>
              <w:lastRenderedPageBreak/>
              <w:t xml:space="preserve">English Leaders to find out what works well in other schools and look at possible new Schemes of Work for English and </w:t>
            </w:r>
            <w:proofErr w:type="spellStart"/>
            <w:r>
              <w:t>SPaG</w:t>
            </w:r>
            <w:proofErr w:type="spellEnd"/>
            <w:r>
              <w:t>, to try out in classes within our school.</w:t>
            </w:r>
          </w:p>
          <w:p w14:paraId="7746431B" w14:textId="77777777" w:rsidR="00FB45DA" w:rsidRDefault="00FB45DA" w:rsidP="00683F49">
            <w:pPr>
              <w:pStyle w:val="7Tablecopybulleted"/>
              <w:numPr>
                <w:ilvl w:val="0"/>
                <w:numId w:val="10"/>
              </w:numPr>
            </w:pPr>
            <w:r>
              <w:t>Teachers to look at and discuss Schemes of Work such as Write Stuff, Literacy Shed or Hamilton Trust.</w:t>
            </w:r>
          </w:p>
          <w:p w14:paraId="3F0672E8" w14:textId="77777777" w:rsidR="00FB45DA" w:rsidRDefault="00FB45DA" w:rsidP="00C35ED7">
            <w:pPr>
              <w:pStyle w:val="7Tablecopybulleted"/>
              <w:numPr>
                <w:ilvl w:val="0"/>
                <w:numId w:val="10"/>
              </w:numPr>
            </w:pPr>
            <w:r>
              <w:t xml:space="preserve">Teachers, English Subject Leaders and SLT to examine the quality of writing before and after the use of a new </w:t>
            </w:r>
            <w:r>
              <w:lastRenderedPageBreak/>
              <w:t>English scheme.</w:t>
            </w:r>
          </w:p>
          <w:p w14:paraId="7B60DC83" w14:textId="77777777" w:rsidR="00FB45DA" w:rsidRDefault="00FB45DA" w:rsidP="00C5252B">
            <w:pPr>
              <w:pStyle w:val="7Tablecopybulleted"/>
              <w:numPr>
                <w:ilvl w:val="0"/>
                <w:numId w:val="10"/>
              </w:numPr>
            </w:pPr>
            <w:r>
              <w:t>Teachers to raise expectations for the previous HA children, working with this group on more challenging texts and focusing on the hardest comprehension questions.</w:t>
            </w:r>
          </w:p>
          <w:p w14:paraId="54E11D2A" w14:textId="77777777" w:rsidR="00FB45DA" w:rsidRDefault="00FB45DA" w:rsidP="00FD79C2">
            <w:pPr>
              <w:pStyle w:val="7Tablecopybulleted"/>
              <w:numPr>
                <w:ilvl w:val="0"/>
                <w:numId w:val="0"/>
              </w:numPr>
            </w:pPr>
          </w:p>
        </w:tc>
        <w:tc>
          <w:tcPr>
            <w:tcW w:w="2693" w:type="dxa"/>
            <w:shd w:val="clear" w:color="auto" w:fill="auto"/>
          </w:tcPr>
          <w:p w14:paraId="0A6A371B" w14:textId="77777777" w:rsidR="00FB45DA" w:rsidRDefault="00FB45DA" w:rsidP="00005C0A">
            <w:pPr>
              <w:pStyle w:val="1bodycopy"/>
              <w:rPr>
                <w:lang w:val="en-GB"/>
              </w:rPr>
            </w:pPr>
            <w:r>
              <w:rPr>
                <w:lang w:val="en-GB"/>
              </w:rPr>
              <w:lastRenderedPageBreak/>
              <w:t xml:space="preserve">Children will be able to complete Reading Assessments within the allocated time. SLT </w:t>
            </w:r>
            <w:proofErr w:type="gramStart"/>
            <w:r>
              <w:rPr>
                <w:lang w:val="en-GB"/>
              </w:rPr>
              <w:t>to  collect</w:t>
            </w:r>
            <w:proofErr w:type="gramEnd"/>
            <w:r>
              <w:rPr>
                <w:lang w:val="en-GB"/>
              </w:rPr>
              <w:t xml:space="preserve"> baseline data from Autumn 24 Y6 Reading assessments and compare in  Autumn 26.</w:t>
            </w:r>
          </w:p>
          <w:p w14:paraId="31126E5D" w14:textId="77777777" w:rsidR="00FB45DA" w:rsidRDefault="00FB45DA" w:rsidP="00005C0A">
            <w:pPr>
              <w:pStyle w:val="1bodycopy"/>
              <w:rPr>
                <w:lang w:val="en-GB"/>
              </w:rPr>
            </w:pPr>
          </w:p>
          <w:p w14:paraId="0C4A800D" w14:textId="77777777" w:rsidR="00FB45DA" w:rsidRDefault="00FB45DA" w:rsidP="00005C0A">
            <w:pPr>
              <w:pStyle w:val="1bodycopy"/>
              <w:rPr>
                <w:lang w:val="en-GB"/>
              </w:rPr>
            </w:pPr>
            <w:r>
              <w:rPr>
                <w:lang w:val="en-GB"/>
              </w:rPr>
              <w:t>Increase in Reading Age and comprehension level for readers on this scheme</w:t>
            </w:r>
          </w:p>
          <w:p w14:paraId="2DE403A5" w14:textId="77777777" w:rsidR="00FB45DA" w:rsidRDefault="00FB45DA" w:rsidP="00005C0A">
            <w:pPr>
              <w:pStyle w:val="1bodycopy"/>
              <w:rPr>
                <w:lang w:val="en-GB"/>
              </w:rPr>
            </w:pPr>
          </w:p>
          <w:p w14:paraId="62431CDC" w14:textId="77777777" w:rsidR="00FB45DA" w:rsidRDefault="00FB45DA" w:rsidP="00005C0A">
            <w:pPr>
              <w:pStyle w:val="1bodycopy"/>
              <w:rPr>
                <w:lang w:val="en-GB"/>
              </w:rPr>
            </w:pPr>
          </w:p>
          <w:p w14:paraId="71C0C0B4" w14:textId="77777777" w:rsidR="000F278E" w:rsidRDefault="000F278E" w:rsidP="00005C0A">
            <w:pPr>
              <w:pStyle w:val="1bodycopy"/>
              <w:rPr>
                <w:lang w:val="en-GB"/>
              </w:rPr>
            </w:pPr>
          </w:p>
          <w:p w14:paraId="2E4F727F" w14:textId="77777777" w:rsidR="00A77B2F" w:rsidRDefault="00A77B2F" w:rsidP="00005C0A">
            <w:pPr>
              <w:pStyle w:val="1bodycopy"/>
              <w:rPr>
                <w:lang w:val="en-GB"/>
              </w:rPr>
            </w:pPr>
          </w:p>
          <w:p w14:paraId="07D1C801" w14:textId="77777777" w:rsidR="00A77B2F" w:rsidRDefault="00A77B2F" w:rsidP="00005C0A">
            <w:pPr>
              <w:pStyle w:val="1bodycopy"/>
              <w:rPr>
                <w:lang w:val="en-GB"/>
              </w:rPr>
            </w:pPr>
          </w:p>
          <w:p w14:paraId="65D72BB2" w14:textId="77777777" w:rsidR="00A77B2F" w:rsidRDefault="00A77B2F" w:rsidP="00005C0A">
            <w:pPr>
              <w:pStyle w:val="1bodycopy"/>
              <w:rPr>
                <w:lang w:val="en-GB"/>
              </w:rPr>
            </w:pPr>
          </w:p>
          <w:p w14:paraId="1C688E6B" w14:textId="77777777" w:rsidR="00A77B2F" w:rsidRDefault="00A77B2F" w:rsidP="00005C0A">
            <w:pPr>
              <w:pStyle w:val="1bodycopy"/>
              <w:rPr>
                <w:lang w:val="en-GB"/>
              </w:rPr>
            </w:pPr>
          </w:p>
          <w:p w14:paraId="26319B5B" w14:textId="77777777" w:rsidR="00A77B2F" w:rsidRDefault="00A77B2F" w:rsidP="00005C0A">
            <w:pPr>
              <w:pStyle w:val="1bodycopy"/>
              <w:rPr>
                <w:lang w:val="en-GB"/>
              </w:rPr>
            </w:pPr>
          </w:p>
          <w:p w14:paraId="31AAA02E" w14:textId="77777777" w:rsidR="00A77B2F" w:rsidRDefault="00A77B2F" w:rsidP="00005C0A">
            <w:pPr>
              <w:pStyle w:val="1bodycopy"/>
              <w:rPr>
                <w:lang w:val="en-GB"/>
              </w:rPr>
            </w:pPr>
          </w:p>
          <w:p w14:paraId="1F8D246A" w14:textId="77777777" w:rsidR="00A77B2F" w:rsidRDefault="00A77B2F" w:rsidP="00005C0A">
            <w:pPr>
              <w:pStyle w:val="1bodycopy"/>
              <w:rPr>
                <w:lang w:val="en-GB"/>
              </w:rPr>
            </w:pPr>
          </w:p>
          <w:p w14:paraId="41C54670" w14:textId="77777777" w:rsidR="00A77B2F" w:rsidRDefault="00A77B2F" w:rsidP="00005C0A">
            <w:pPr>
              <w:pStyle w:val="1bodycopy"/>
              <w:rPr>
                <w:lang w:val="en-GB"/>
              </w:rPr>
            </w:pPr>
          </w:p>
          <w:p w14:paraId="550631BF" w14:textId="77777777" w:rsidR="00A77B2F" w:rsidRDefault="00A77B2F" w:rsidP="00005C0A">
            <w:pPr>
              <w:pStyle w:val="1bodycopy"/>
              <w:rPr>
                <w:lang w:val="en-GB"/>
              </w:rPr>
            </w:pPr>
          </w:p>
          <w:p w14:paraId="68CD9F63" w14:textId="77777777" w:rsidR="00A77B2F" w:rsidRDefault="00A77B2F" w:rsidP="00005C0A">
            <w:pPr>
              <w:pStyle w:val="1bodycopy"/>
              <w:rPr>
                <w:lang w:val="en-GB"/>
              </w:rPr>
            </w:pPr>
          </w:p>
          <w:p w14:paraId="274B8C2F" w14:textId="77777777" w:rsidR="00A77B2F" w:rsidRDefault="00A77B2F" w:rsidP="00005C0A">
            <w:pPr>
              <w:pStyle w:val="1bodycopy"/>
              <w:rPr>
                <w:lang w:val="en-GB"/>
              </w:rPr>
            </w:pPr>
          </w:p>
          <w:p w14:paraId="6101A0B8" w14:textId="77777777" w:rsidR="00A77B2F" w:rsidRDefault="00A77B2F" w:rsidP="00005C0A">
            <w:pPr>
              <w:pStyle w:val="1bodycopy"/>
              <w:rPr>
                <w:lang w:val="en-GB"/>
              </w:rPr>
            </w:pPr>
          </w:p>
          <w:p w14:paraId="619AC8D2" w14:textId="77777777" w:rsidR="00A77B2F" w:rsidRDefault="00A77B2F" w:rsidP="00005C0A">
            <w:pPr>
              <w:pStyle w:val="1bodycopy"/>
              <w:rPr>
                <w:lang w:val="en-GB"/>
              </w:rPr>
            </w:pPr>
          </w:p>
          <w:p w14:paraId="2E807AC2" w14:textId="77777777" w:rsidR="00A77B2F" w:rsidRDefault="00A77B2F" w:rsidP="00005C0A">
            <w:pPr>
              <w:pStyle w:val="1bodycopy"/>
              <w:rPr>
                <w:lang w:val="en-GB"/>
              </w:rPr>
            </w:pPr>
          </w:p>
          <w:p w14:paraId="482AEBB4" w14:textId="77777777" w:rsidR="00A77B2F" w:rsidRDefault="00A77B2F" w:rsidP="00005C0A">
            <w:pPr>
              <w:pStyle w:val="1bodycopy"/>
              <w:rPr>
                <w:lang w:val="en-GB"/>
              </w:rPr>
            </w:pPr>
          </w:p>
          <w:p w14:paraId="631E1217" w14:textId="77777777" w:rsidR="00A77B2F" w:rsidRDefault="00A77B2F" w:rsidP="00005C0A">
            <w:pPr>
              <w:pStyle w:val="1bodycopy"/>
              <w:rPr>
                <w:lang w:val="en-GB"/>
              </w:rPr>
            </w:pPr>
          </w:p>
          <w:p w14:paraId="0B69D492" w14:textId="77777777" w:rsidR="00A77B2F" w:rsidRDefault="00A77B2F" w:rsidP="00005C0A">
            <w:pPr>
              <w:pStyle w:val="1bodycopy"/>
              <w:rPr>
                <w:lang w:val="en-GB"/>
              </w:rPr>
            </w:pPr>
          </w:p>
          <w:p w14:paraId="238B0AD9" w14:textId="77777777" w:rsidR="00A77B2F" w:rsidRDefault="00A77B2F" w:rsidP="00005C0A">
            <w:pPr>
              <w:pStyle w:val="1bodycopy"/>
              <w:rPr>
                <w:lang w:val="en-GB"/>
              </w:rPr>
            </w:pPr>
          </w:p>
          <w:p w14:paraId="75358FAA" w14:textId="77777777" w:rsidR="00A77B2F" w:rsidRDefault="00A77B2F" w:rsidP="00005C0A">
            <w:pPr>
              <w:pStyle w:val="1bodycopy"/>
              <w:rPr>
                <w:lang w:val="en-GB"/>
              </w:rPr>
            </w:pPr>
          </w:p>
          <w:p w14:paraId="0AB82F98" w14:textId="77777777" w:rsidR="00A77B2F" w:rsidRDefault="00A77B2F" w:rsidP="00005C0A">
            <w:pPr>
              <w:pStyle w:val="1bodycopy"/>
              <w:rPr>
                <w:lang w:val="en-GB"/>
              </w:rPr>
            </w:pPr>
          </w:p>
          <w:p w14:paraId="3AA87CD1" w14:textId="77777777" w:rsidR="00A77B2F" w:rsidRDefault="00A77B2F" w:rsidP="00005C0A">
            <w:pPr>
              <w:pStyle w:val="1bodycopy"/>
              <w:rPr>
                <w:lang w:val="en-GB"/>
              </w:rPr>
            </w:pPr>
          </w:p>
          <w:p w14:paraId="35951921" w14:textId="77777777" w:rsidR="00A77B2F" w:rsidRDefault="00A77B2F" w:rsidP="00005C0A">
            <w:pPr>
              <w:pStyle w:val="1bodycopy"/>
              <w:rPr>
                <w:lang w:val="en-GB"/>
              </w:rPr>
            </w:pPr>
          </w:p>
          <w:p w14:paraId="7C5EB0B0" w14:textId="77777777" w:rsidR="00A77B2F" w:rsidRDefault="00A77B2F" w:rsidP="00005C0A">
            <w:pPr>
              <w:pStyle w:val="1bodycopy"/>
              <w:rPr>
                <w:lang w:val="en-GB"/>
              </w:rPr>
            </w:pPr>
          </w:p>
          <w:p w14:paraId="33926CA6" w14:textId="77777777" w:rsidR="00A77B2F" w:rsidRDefault="00A77B2F" w:rsidP="00005C0A">
            <w:pPr>
              <w:pStyle w:val="1bodycopy"/>
              <w:rPr>
                <w:lang w:val="en-GB"/>
              </w:rPr>
            </w:pPr>
          </w:p>
          <w:p w14:paraId="23A5015A" w14:textId="77777777" w:rsidR="00A77B2F" w:rsidRDefault="00A77B2F" w:rsidP="00005C0A">
            <w:pPr>
              <w:pStyle w:val="1bodycopy"/>
              <w:rPr>
                <w:lang w:val="en-GB"/>
              </w:rPr>
            </w:pPr>
          </w:p>
          <w:p w14:paraId="7FE4824B" w14:textId="77777777" w:rsidR="00A77B2F" w:rsidRDefault="00A77B2F" w:rsidP="00005C0A">
            <w:pPr>
              <w:pStyle w:val="1bodycopy"/>
              <w:rPr>
                <w:lang w:val="en-GB"/>
              </w:rPr>
            </w:pPr>
          </w:p>
          <w:p w14:paraId="2D583FF1" w14:textId="77777777" w:rsidR="00A77B2F" w:rsidRDefault="00A77B2F" w:rsidP="00005C0A">
            <w:pPr>
              <w:pStyle w:val="1bodycopy"/>
              <w:rPr>
                <w:lang w:val="en-GB"/>
              </w:rPr>
            </w:pPr>
          </w:p>
          <w:p w14:paraId="588BA8AC" w14:textId="77777777" w:rsidR="00A77B2F" w:rsidRDefault="00A77B2F" w:rsidP="00005C0A">
            <w:pPr>
              <w:pStyle w:val="1bodycopy"/>
              <w:rPr>
                <w:lang w:val="en-GB"/>
              </w:rPr>
            </w:pPr>
          </w:p>
          <w:p w14:paraId="73CE59CF" w14:textId="77777777" w:rsidR="00A77B2F" w:rsidRDefault="00A77B2F" w:rsidP="00005C0A">
            <w:pPr>
              <w:pStyle w:val="1bodycopy"/>
              <w:rPr>
                <w:lang w:val="en-GB"/>
              </w:rPr>
            </w:pPr>
          </w:p>
          <w:p w14:paraId="4122EF5F" w14:textId="77777777" w:rsidR="00A77B2F" w:rsidRDefault="00A77B2F" w:rsidP="00005C0A">
            <w:pPr>
              <w:pStyle w:val="1bodycopy"/>
              <w:rPr>
                <w:lang w:val="en-GB"/>
              </w:rPr>
            </w:pPr>
          </w:p>
          <w:p w14:paraId="5A0035B0" w14:textId="77777777" w:rsidR="00A77B2F" w:rsidRDefault="00A77B2F" w:rsidP="00005C0A">
            <w:pPr>
              <w:pStyle w:val="1bodycopy"/>
              <w:rPr>
                <w:lang w:val="en-GB"/>
              </w:rPr>
            </w:pPr>
          </w:p>
          <w:p w14:paraId="6CDE2920" w14:textId="6DFB3A80" w:rsidR="00FB45DA" w:rsidRDefault="00FB45DA" w:rsidP="00005C0A">
            <w:pPr>
              <w:pStyle w:val="1bodycopy"/>
              <w:rPr>
                <w:lang w:val="en-GB"/>
              </w:rPr>
            </w:pPr>
            <w:r>
              <w:rPr>
                <w:lang w:val="en-GB"/>
              </w:rPr>
              <w:t>Scrutiny of English books will show increased range of writing. Interviews with children will show that children are highly engaged in English lessons and are keen readers and writers</w:t>
            </w:r>
          </w:p>
          <w:p w14:paraId="49E398E2" w14:textId="77777777" w:rsidR="00FB45DA" w:rsidRDefault="00FB45DA" w:rsidP="00005C0A">
            <w:pPr>
              <w:pStyle w:val="1bodycopy"/>
              <w:rPr>
                <w:lang w:val="en-GB"/>
              </w:rPr>
            </w:pPr>
          </w:p>
          <w:p w14:paraId="7D1396C0" w14:textId="77777777" w:rsidR="00A77B2F" w:rsidRDefault="00A77B2F" w:rsidP="00005C0A">
            <w:pPr>
              <w:pStyle w:val="1bodycopy"/>
              <w:rPr>
                <w:lang w:val="en-GB"/>
              </w:rPr>
            </w:pPr>
          </w:p>
          <w:p w14:paraId="0068398C" w14:textId="77777777" w:rsidR="00A77B2F" w:rsidRDefault="00A77B2F" w:rsidP="00005C0A">
            <w:pPr>
              <w:pStyle w:val="1bodycopy"/>
              <w:rPr>
                <w:lang w:val="en-GB"/>
              </w:rPr>
            </w:pPr>
          </w:p>
          <w:p w14:paraId="543508D7" w14:textId="69771DE2" w:rsidR="00A77B2F" w:rsidRDefault="00A77B2F" w:rsidP="00005C0A">
            <w:pPr>
              <w:pStyle w:val="1bodycopy"/>
              <w:rPr>
                <w:lang w:val="en-GB"/>
              </w:rPr>
            </w:pPr>
          </w:p>
          <w:p w14:paraId="7DAB5BA7" w14:textId="77777777" w:rsidR="00A77B2F" w:rsidRDefault="00A77B2F" w:rsidP="00005C0A">
            <w:pPr>
              <w:pStyle w:val="1bodycopy"/>
              <w:rPr>
                <w:lang w:val="en-GB"/>
              </w:rPr>
            </w:pPr>
          </w:p>
          <w:p w14:paraId="27AC20D3" w14:textId="760629AE" w:rsidR="00FB45DA" w:rsidRPr="0060532B" w:rsidRDefault="00FB45DA" w:rsidP="00005C0A">
            <w:pPr>
              <w:pStyle w:val="1bodycopy"/>
              <w:rPr>
                <w:lang w:val="en-GB"/>
              </w:rPr>
            </w:pPr>
            <w:r w:rsidRPr="7C736A81">
              <w:rPr>
                <w:lang w:val="en-GB"/>
              </w:rPr>
              <w:t>The percentage of children working at GD in Years 4,5 and 6 will increase from 15-20% to 25-30%</w:t>
            </w:r>
          </w:p>
        </w:tc>
        <w:tc>
          <w:tcPr>
            <w:tcW w:w="1276" w:type="dxa"/>
            <w:shd w:val="clear" w:color="auto" w:fill="auto"/>
          </w:tcPr>
          <w:p w14:paraId="0E7E935E" w14:textId="77777777" w:rsidR="00FB45DA" w:rsidRDefault="00FB45DA" w:rsidP="00005C0A">
            <w:pPr>
              <w:pStyle w:val="7Tablecopybulleted"/>
              <w:numPr>
                <w:ilvl w:val="0"/>
                <w:numId w:val="0"/>
              </w:numPr>
            </w:pPr>
            <w:r>
              <w:lastRenderedPageBreak/>
              <w:t>SH</w:t>
            </w:r>
          </w:p>
          <w:p w14:paraId="16287F21" w14:textId="77777777" w:rsidR="00FB45DA" w:rsidRDefault="00FB45DA" w:rsidP="00005C0A">
            <w:pPr>
              <w:pStyle w:val="7Tablecopybulleted"/>
              <w:numPr>
                <w:ilvl w:val="0"/>
                <w:numId w:val="0"/>
              </w:numPr>
            </w:pPr>
          </w:p>
          <w:p w14:paraId="5BE93A62" w14:textId="77777777" w:rsidR="00FB45DA" w:rsidRDefault="00FB45DA" w:rsidP="00005C0A">
            <w:pPr>
              <w:pStyle w:val="7Tablecopybulleted"/>
              <w:numPr>
                <w:ilvl w:val="0"/>
                <w:numId w:val="0"/>
              </w:numPr>
            </w:pPr>
          </w:p>
          <w:p w14:paraId="384BA73E" w14:textId="77777777" w:rsidR="00FB45DA" w:rsidRDefault="00FB45DA" w:rsidP="00005C0A">
            <w:pPr>
              <w:pStyle w:val="7Tablecopybulleted"/>
              <w:numPr>
                <w:ilvl w:val="0"/>
                <w:numId w:val="0"/>
              </w:numPr>
            </w:pPr>
          </w:p>
          <w:p w14:paraId="34B3F2EB" w14:textId="77777777" w:rsidR="00FB45DA" w:rsidRDefault="00FB45DA" w:rsidP="00005C0A">
            <w:pPr>
              <w:pStyle w:val="7Tablecopybulleted"/>
              <w:numPr>
                <w:ilvl w:val="0"/>
                <w:numId w:val="0"/>
              </w:numPr>
            </w:pPr>
          </w:p>
          <w:p w14:paraId="7D34F5C7" w14:textId="77777777" w:rsidR="00FB45DA" w:rsidRDefault="00FB45DA" w:rsidP="00005C0A">
            <w:pPr>
              <w:pStyle w:val="7Tablecopybulleted"/>
              <w:numPr>
                <w:ilvl w:val="0"/>
                <w:numId w:val="0"/>
              </w:numPr>
            </w:pPr>
          </w:p>
          <w:p w14:paraId="0B4020A7" w14:textId="77777777" w:rsidR="00FB45DA" w:rsidRDefault="00FB45DA" w:rsidP="00005C0A">
            <w:pPr>
              <w:pStyle w:val="7Tablecopybulleted"/>
              <w:numPr>
                <w:ilvl w:val="0"/>
                <w:numId w:val="0"/>
              </w:numPr>
            </w:pPr>
          </w:p>
          <w:p w14:paraId="1D7B270A" w14:textId="77777777" w:rsidR="00FB45DA" w:rsidRDefault="00FB45DA" w:rsidP="00005C0A">
            <w:pPr>
              <w:pStyle w:val="7Tablecopybulleted"/>
              <w:numPr>
                <w:ilvl w:val="0"/>
                <w:numId w:val="0"/>
              </w:numPr>
            </w:pPr>
          </w:p>
          <w:p w14:paraId="4F904CB7" w14:textId="77777777" w:rsidR="00FB45DA" w:rsidRDefault="00FB45DA" w:rsidP="00005C0A">
            <w:pPr>
              <w:pStyle w:val="7Tablecopybulleted"/>
              <w:numPr>
                <w:ilvl w:val="0"/>
                <w:numId w:val="0"/>
              </w:numPr>
            </w:pPr>
          </w:p>
          <w:p w14:paraId="06971CD3" w14:textId="77777777" w:rsidR="00FB45DA" w:rsidRDefault="00FB45DA" w:rsidP="00005C0A">
            <w:pPr>
              <w:pStyle w:val="7Tablecopybulleted"/>
              <w:numPr>
                <w:ilvl w:val="0"/>
                <w:numId w:val="0"/>
              </w:numPr>
            </w:pPr>
          </w:p>
          <w:p w14:paraId="2A1F701D" w14:textId="77777777" w:rsidR="00FB45DA" w:rsidRDefault="00FB45DA" w:rsidP="00005C0A">
            <w:pPr>
              <w:pStyle w:val="7Tablecopybulleted"/>
              <w:numPr>
                <w:ilvl w:val="0"/>
                <w:numId w:val="0"/>
              </w:numPr>
            </w:pPr>
          </w:p>
          <w:p w14:paraId="03EFCA41" w14:textId="77777777" w:rsidR="00FB45DA" w:rsidRDefault="00FB45DA" w:rsidP="00005C0A">
            <w:pPr>
              <w:pStyle w:val="7Tablecopybulleted"/>
              <w:numPr>
                <w:ilvl w:val="0"/>
                <w:numId w:val="0"/>
              </w:numPr>
            </w:pPr>
          </w:p>
          <w:p w14:paraId="5F96A722" w14:textId="77777777" w:rsidR="00FB45DA" w:rsidRDefault="00FB45DA" w:rsidP="00005C0A">
            <w:pPr>
              <w:pStyle w:val="7Tablecopybulleted"/>
              <w:numPr>
                <w:ilvl w:val="0"/>
                <w:numId w:val="0"/>
              </w:numPr>
            </w:pPr>
          </w:p>
          <w:p w14:paraId="5B95CD12" w14:textId="77777777" w:rsidR="00FB45DA" w:rsidRDefault="00FB45DA" w:rsidP="00005C0A">
            <w:pPr>
              <w:pStyle w:val="7Tablecopybulleted"/>
              <w:numPr>
                <w:ilvl w:val="0"/>
                <w:numId w:val="0"/>
              </w:numPr>
            </w:pPr>
          </w:p>
          <w:p w14:paraId="41963841" w14:textId="77777777" w:rsidR="000F278E" w:rsidRDefault="000F278E" w:rsidP="00005C0A">
            <w:pPr>
              <w:pStyle w:val="7Tablecopybulleted"/>
              <w:numPr>
                <w:ilvl w:val="0"/>
                <w:numId w:val="0"/>
              </w:numPr>
            </w:pPr>
          </w:p>
          <w:p w14:paraId="5F2C26F8" w14:textId="53F037B7" w:rsidR="00FB45DA" w:rsidRDefault="00FB45DA" w:rsidP="00005C0A">
            <w:pPr>
              <w:pStyle w:val="7Tablecopybulleted"/>
              <w:numPr>
                <w:ilvl w:val="0"/>
                <w:numId w:val="0"/>
              </w:numPr>
            </w:pPr>
            <w:r>
              <w:t>MS</w:t>
            </w:r>
          </w:p>
          <w:p w14:paraId="5220BBB2" w14:textId="77777777" w:rsidR="00FB45DA" w:rsidRDefault="00FB45DA" w:rsidP="00005C0A">
            <w:pPr>
              <w:pStyle w:val="7Tablecopybulleted"/>
              <w:numPr>
                <w:ilvl w:val="0"/>
                <w:numId w:val="0"/>
              </w:numPr>
            </w:pPr>
          </w:p>
          <w:p w14:paraId="13CB595B" w14:textId="77777777" w:rsidR="00FB45DA" w:rsidRDefault="00FB45DA" w:rsidP="00005C0A">
            <w:pPr>
              <w:pStyle w:val="7Tablecopybulleted"/>
              <w:numPr>
                <w:ilvl w:val="0"/>
                <w:numId w:val="0"/>
              </w:numPr>
            </w:pPr>
          </w:p>
          <w:p w14:paraId="6D9C8D39" w14:textId="77777777" w:rsidR="00FB45DA" w:rsidRDefault="00FB45DA" w:rsidP="00005C0A">
            <w:pPr>
              <w:pStyle w:val="7Tablecopybulleted"/>
              <w:numPr>
                <w:ilvl w:val="0"/>
                <w:numId w:val="0"/>
              </w:numPr>
            </w:pPr>
          </w:p>
          <w:p w14:paraId="675E05EE" w14:textId="77777777" w:rsidR="00FB45DA" w:rsidRDefault="00FB45DA" w:rsidP="00005C0A">
            <w:pPr>
              <w:pStyle w:val="7Tablecopybulleted"/>
              <w:numPr>
                <w:ilvl w:val="0"/>
                <w:numId w:val="0"/>
              </w:numPr>
            </w:pPr>
          </w:p>
          <w:p w14:paraId="2FC17F8B" w14:textId="77777777" w:rsidR="00FB45DA" w:rsidRDefault="00FB45DA" w:rsidP="00005C0A">
            <w:pPr>
              <w:pStyle w:val="7Tablecopybulleted"/>
              <w:numPr>
                <w:ilvl w:val="0"/>
                <w:numId w:val="0"/>
              </w:numPr>
            </w:pPr>
          </w:p>
          <w:p w14:paraId="0A4F7224" w14:textId="77777777" w:rsidR="00FB45DA" w:rsidRDefault="00FB45DA" w:rsidP="00005C0A">
            <w:pPr>
              <w:pStyle w:val="7Tablecopybulleted"/>
              <w:numPr>
                <w:ilvl w:val="0"/>
                <w:numId w:val="0"/>
              </w:numPr>
            </w:pPr>
          </w:p>
          <w:p w14:paraId="5AE48A43" w14:textId="77777777" w:rsidR="00FB45DA" w:rsidRDefault="00FB45DA" w:rsidP="00005C0A">
            <w:pPr>
              <w:pStyle w:val="7Tablecopybulleted"/>
              <w:numPr>
                <w:ilvl w:val="0"/>
                <w:numId w:val="0"/>
              </w:numPr>
            </w:pPr>
          </w:p>
          <w:p w14:paraId="50F40DEB" w14:textId="77777777" w:rsidR="00FB45DA" w:rsidRDefault="00FB45DA" w:rsidP="00005C0A">
            <w:pPr>
              <w:pStyle w:val="7Tablecopybulleted"/>
              <w:numPr>
                <w:ilvl w:val="0"/>
                <w:numId w:val="0"/>
              </w:numPr>
            </w:pPr>
          </w:p>
          <w:p w14:paraId="77A52294" w14:textId="77777777" w:rsidR="00FB45DA" w:rsidRDefault="00FB45DA" w:rsidP="00005C0A">
            <w:pPr>
              <w:pStyle w:val="7Tablecopybulleted"/>
              <w:numPr>
                <w:ilvl w:val="0"/>
                <w:numId w:val="0"/>
              </w:numPr>
            </w:pPr>
          </w:p>
          <w:p w14:paraId="007DCDA8" w14:textId="77777777" w:rsidR="00FB45DA" w:rsidRDefault="00FB45DA" w:rsidP="00005C0A">
            <w:pPr>
              <w:pStyle w:val="7Tablecopybulleted"/>
              <w:numPr>
                <w:ilvl w:val="0"/>
                <w:numId w:val="0"/>
              </w:numPr>
            </w:pPr>
          </w:p>
          <w:p w14:paraId="450EA2D7" w14:textId="77777777" w:rsidR="00FB45DA" w:rsidRDefault="00FB45DA" w:rsidP="00005C0A">
            <w:pPr>
              <w:pStyle w:val="7Tablecopybulleted"/>
              <w:numPr>
                <w:ilvl w:val="0"/>
                <w:numId w:val="0"/>
              </w:numPr>
            </w:pPr>
          </w:p>
          <w:p w14:paraId="3DD355C9" w14:textId="77777777" w:rsidR="00FB45DA" w:rsidRDefault="00FB45DA" w:rsidP="00005C0A">
            <w:pPr>
              <w:pStyle w:val="7Tablecopybulleted"/>
              <w:numPr>
                <w:ilvl w:val="0"/>
                <w:numId w:val="0"/>
              </w:numPr>
            </w:pPr>
          </w:p>
          <w:p w14:paraId="1A81F0B1" w14:textId="77777777" w:rsidR="00FB45DA" w:rsidRDefault="00FB45DA" w:rsidP="00005C0A">
            <w:pPr>
              <w:pStyle w:val="7Tablecopybulleted"/>
              <w:numPr>
                <w:ilvl w:val="0"/>
                <w:numId w:val="0"/>
              </w:numPr>
            </w:pPr>
          </w:p>
          <w:p w14:paraId="0C04B729" w14:textId="77777777" w:rsidR="00A77B2F" w:rsidRDefault="00A77B2F" w:rsidP="00005C0A">
            <w:pPr>
              <w:pStyle w:val="7Tablecopybulleted"/>
              <w:numPr>
                <w:ilvl w:val="0"/>
                <w:numId w:val="0"/>
              </w:numPr>
            </w:pPr>
          </w:p>
          <w:p w14:paraId="72719FD4" w14:textId="77777777" w:rsidR="00A77B2F" w:rsidRDefault="00A77B2F" w:rsidP="00005C0A">
            <w:pPr>
              <w:pStyle w:val="7Tablecopybulleted"/>
              <w:numPr>
                <w:ilvl w:val="0"/>
                <w:numId w:val="0"/>
              </w:numPr>
            </w:pPr>
          </w:p>
          <w:p w14:paraId="1A4EB810" w14:textId="77777777" w:rsidR="00A77B2F" w:rsidRDefault="00A77B2F" w:rsidP="00005C0A">
            <w:pPr>
              <w:pStyle w:val="7Tablecopybulleted"/>
              <w:numPr>
                <w:ilvl w:val="0"/>
                <w:numId w:val="0"/>
              </w:numPr>
            </w:pPr>
          </w:p>
          <w:p w14:paraId="1C6EAA15" w14:textId="77777777" w:rsidR="00A77B2F" w:rsidRDefault="00A77B2F" w:rsidP="00005C0A">
            <w:pPr>
              <w:pStyle w:val="7Tablecopybulleted"/>
              <w:numPr>
                <w:ilvl w:val="0"/>
                <w:numId w:val="0"/>
              </w:numPr>
            </w:pPr>
          </w:p>
          <w:p w14:paraId="3E180792" w14:textId="09D71C8B" w:rsidR="00FB45DA" w:rsidRPr="0060532B" w:rsidRDefault="00FB45DA" w:rsidP="00005C0A">
            <w:pPr>
              <w:pStyle w:val="7Tablecopybulleted"/>
              <w:numPr>
                <w:ilvl w:val="0"/>
                <w:numId w:val="0"/>
              </w:numPr>
            </w:pPr>
            <w:r>
              <w:t>MS</w:t>
            </w:r>
          </w:p>
        </w:tc>
        <w:tc>
          <w:tcPr>
            <w:tcW w:w="1134" w:type="dxa"/>
            <w:shd w:val="clear" w:color="auto" w:fill="auto"/>
          </w:tcPr>
          <w:p w14:paraId="529B4447" w14:textId="77777777" w:rsidR="00FB45DA" w:rsidRDefault="00FB45DA" w:rsidP="00005C0A">
            <w:pPr>
              <w:pStyle w:val="7Tablecopybulleted"/>
              <w:numPr>
                <w:ilvl w:val="0"/>
                <w:numId w:val="0"/>
              </w:numPr>
            </w:pPr>
            <w:r>
              <w:lastRenderedPageBreak/>
              <w:t>Spring 2025</w:t>
            </w:r>
          </w:p>
          <w:p w14:paraId="717AAFBA" w14:textId="77777777" w:rsidR="00FB45DA" w:rsidRDefault="00FB45DA" w:rsidP="00005C0A">
            <w:pPr>
              <w:pStyle w:val="7Tablecopybulleted"/>
              <w:numPr>
                <w:ilvl w:val="0"/>
                <w:numId w:val="0"/>
              </w:numPr>
            </w:pPr>
          </w:p>
          <w:p w14:paraId="56EE48EE" w14:textId="77777777" w:rsidR="00FB45DA" w:rsidRDefault="00FB45DA" w:rsidP="00005C0A">
            <w:pPr>
              <w:pStyle w:val="7Tablecopybulleted"/>
              <w:numPr>
                <w:ilvl w:val="0"/>
                <w:numId w:val="0"/>
              </w:numPr>
            </w:pPr>
          </w:p>
          <w:p w14:paraId="2908EB2C" w14:textId="77777777" w:rsidR="00FB45DA" w:rsidRDefault="00FB45DA" w:rsidP="00005C0A">
            <w:pPr>
              <w:pStyle w:val="7Tablecopybulleted"/>
              <w:numPr>
                <w:ilvl w:val="0"/>
                <w:numId w:val="0"/>
              </w:numPr>
            </w:pPr>
          </w:p>
          <w:p w14:paraId="121FD38A" w14:textId="77777777" w:rsidR="00FB45DA" w:rsidRDefault="00FB45DA" w:rsidP="00005C0A">
            <w:pPr>
              <w:pStyle w:val="7Tablecopybulleted"/>
              <w:numPr>
                <w:ilvl w:val="0"/>
                <w:numId w:val="0"/>
              </w:numPr>
            </w:pPr>
          </w:p>
          <w:p w14:paraId="1FE2DD96" w14:textId="77777777" w:rsidR="00FB45DA" w:rsidRDefault="00FB45DA" w:rsidP="00005C0A">
            <w:pPr>
              <w:pStyle w:val="7Tablecopybulleted"/>
              <w:numPr>
                <w:ilvl w:val="0"/>
                <w:numId w:val="0"/>
              </w:numPr>
            </w:pPr>
          </w:p>
          <w:p w14:paraId="27357532" w14:textId="77777777" w:rsidR="00FB45DA" w:rsidRDefault="00FB45DA" w:rsidP="00005C0A">
            <w:pPr>
              <w:pStyle w:val="7Tablecopybulleted"/>
              <w:numPr>
                <w:ilvl w:val="0"/>
                <w:numId w:val="0"/>
              </w:numPr>
            </w:pPr>
          </w:p>
          <w:p w14:paraId="07F023C8" w14:textId="77777777" w:rsidR="00FB45DA" w:rsidRDefault="00FB45DA" w:rsidP="00005C0A">
            <w:pPr>
              <w:pStyle w:val="7Tablecopybulleted"/>
              <w:numPr>
                <w:ilvl w:val="0"/>
                <w:numId w:val="0"/>
              </w:numPr>
            </w:pPr>
          </w:p>
          <w:p w14:paraId="4BDB5498" w14:textId="77777777" w:rsidR="00FB45DA" w:rsidRDefault="00FB45DA" w:rsidP="00005C0A">
            <w:pPr>
              <w:pStyle w:val="7Tablecopybulleted"/>
              <w:numPr>
                <w:ilvl w:val="0"/>
                <w:numId w:val="0"/>
              </w:numPr>
            </w:pPr>
          </w:p>
          <w:p w14:paraId="2916C19D" w14:textId="77777777" w:rsidR="00FB45DA" w:rsidRDefault="00FB45DA" w:rsidP="00005C0A">
            <w:pPr>
              <w:pStyle w:val="7Tablecopybulleted"/>
              <w:numPr>
                <w:ilvl w:val="0"/>
                <w:numId w:val="0"/>
              </w:numPr>
            </w:pPr>
          </w:p>
          <w:p w14:paraId="74869460" w14:textId="77777777" w:rsidR="00FB45DA" w:rsidRDefault="00FB45DA" w:rsidP="00005C0A">
            <w:pPr>
              <w:pStyle w:val="7Tablecopybulleted"/>
              <w:numPr>
                <w:ilvl w:val="0"/>
                <w:numId w:val="0"/>
              </w:numPr>
            </w:pPr>
          </w:p>
          <w:p w14:paraId="187F57B8" w14:textId="77777777" w:rsidR="00FB45DA" w:rsidRDefault="00FB45DA" w:rsidP="00005C0A">
            <w:pPr>
              <w:pStyle w:val="7Tablecopybulleted"/>
              <w:numPr>
                <w:ilvl w:val="0"/>
                <w:numId w:val="0"/>
              </w:numPr>
            </w:pPr>
          </w:p>
          <w:p w14:paraId="54738AF4" w14:textId="77777777" w:rsidR="00FB45DA" w:rsidRDefault="00FB45DA" w:rsidP="00005C0A">
            <w:pPr>
              <w:pStyle w:val="7Tablecopybulleted"/>
              <w:numPr>
                <w:ilvl w:val="0"/>
                <w:numId w:val="0"/>
              </w:numPr>
            </w:pPr>
          </w:p>
          <w:p w14:paraId="7C5B3131" w14:textId="77777777" w:rsidR="00FB45DA" w:rsidRDefault="00FB45DA" w:rsidP="00005C0A">
            <w:pPr>
              <w:pStyle w:val="7Tablecopybulleted"/>
              <w:numPr>
                <w:ilvl w:val="0"/>
                <w:numId w:val="0"/>
              </w:numPr>
            </w:pPr>
          </w:p>
          <w:p w14:paraId="27836628" w14:textId="1FE0564B" w:rsidR="00FB45DA" w:rsidRDefault="00FB45DA" w:rsidP="00005C0A">
            <w:pPr>
              <w:pStyle w:val="7Tablecopybulleted"/>
              <w:numPr>
                <w:ilvl w:val="0"/>
                <w:numId w:val="0"/>
              </w:numPr>
            </w:pPr>
            <w:r>
              <w:t>Summer 25</w:t>
            </w:r>
          </w:p>
          <w:p w14:paraId="46ABBD8F" w14:textId="77777777" w:rsidR="00FB45DA" w:rsidRDefault="00FB45DA" w:rsidP="00005C0A">
            <w:pPr>
              <w:pStyle w:val="7Tablecopybulleted"/>
              <w:numPr>
                <w:ilvl w:val="0"/>
                <w:numId w:val="0"/>
              </w:numPr>
            </w:pPr>
          </w:p>
          <w:p w14:paraId="06BBA33E" w14:textId="77777777" w:rsidR="00FB45DA" w:rsidRDefault="00FB45DA" w:rsidP="00005C0A">
            <w:pPr>
              <w:pStyle w:val="7Tablecopybulleted"/>
              <w:numPr>
                <w:ilvl w:val="0"/>
                <w:numId w:val="0"/>
              </w:numPr>
            </w:pPr>
          </w:p>
          <w:p w14:paraId="464FCBC1" w14:textId="77777777" w:rsidR="00FB45DA" w:rsidRDefault="00FB45DA" w:rsidP="00005C0A">
            <w:pPr>
              <w:pStyle w:val="7Tablecopybulleted"/>
              <w:numPr>
                <w:ilvl w:val="0"/>
                <w:numId w:val="0"/>
              </w:numPr>
            </w:pPr>
          </w:p>
          <w:p w14:paraId="5C8C6B09" w14:textId="77777777" w:rsidR="00FB45DA" w:rsidRDefault="00FB45DA" w:rsidP="00005C0A">
            <w:pPr>
              <w:pStyle w:val="7Tablecopybulleted"/>
              <w:numPr>
                <w:ilvl w:val="0"/>
                <w:numId w:val="0"/>
              </w:numPr>
            </w:pPr>
          </w:p>
          <w:p w14:paraId="3382A365" w14:textId="77777777" w:rsidR="00FB45DA" w:rsidRDefault="00FB45DA" w:rsidP="00005C0A">
            <w:pPr>
              <w:pStyle w:val="7Tablecopybulleted"/>
              <w:numPr>
                <w:ilvl w:val="0"/>
                <w:numId w:val="0"/>
              </w:numPr>
            </w:pPr>
          </w:p>
          <w:p w14:paraId="5C71F136" w14:textId="77777777" w:rsidR="00FB45DA" w:rsidRDefault="00FB45DA" w:rsidP="00005C0A">
            <w:pPr>
              <w:pStyle w:val="7Tablecopybulleted"/>
              <w:numPr>
                <w:ilvl w:val="0"/>
                <w:numId w:val="0"/>
              </w:numPr>
            </w:pPr>
          </w:p>
          <w:p w14:paraId="62199465" w14:textId="77777777" w:rsidR="00FB45DA" w:rsidRDefault="00FB45DA" w:rsidP="00005C0A">
            <w:pPr>
              <w:pStyle w:val="7Tablecopybulleted"/>
              <w:numPr>
                <w:ilvl w:val="0"/>
                <w:numId w:val="0"/>
              </w:numPr>
            </w:pPr>
          </w:p>
          <w:p w14:paraId="0DA123B1" w14:textId="77777777" w:rsidR="00FB45DA" w:rsidRDefault="00FB45DA" w:rsidP="00005C0A">
            <w:pPr>
              <w:pStyle w:val="7Tablecopybulleted"/>
              <w:numPr>
                <w:ilvl w:val="0"/>
                <w:numId w:val="0"/>
              </w:numPr>
            </w:pPr>
          </w:p>
          <w:p w14:paraId="4C4CEA3D" w14:textId="77777777" w:rsidR="00FB45DA" w:rsidRDefault="00FB45DA" w:rsidP="00005C0A">
            <w:pPr>
              <w:pStyle w:val="7Tablecopybulleted"/>
              <w:numPr>
                <w:ilvl w:val="0"/>
                <w:numId w:val="0"/>
              </w:numPr>
            </w:pPr>
          </w:p>
          <w:p w14:paraId="50895670" w14:textId="77777777" w:rsidR="00FB45DA" w:rsidRDefault="00FB45DA" w:rsidP="00005C0A">
            <w:pPr>
              <w:pStyle w:val="7Tablecopybulleted"/>
              <w:numPr>
                <w:ilvl w:val="0"/>
                <w:numId w:val="0"/>
              </w:numPr>
            </w:pPr>
          </w:p>
          <w:p w14:paraId="38C1F859" w14:textId="77777777" w:rsidR="00FB45DA" w:rsidRDefault="00FB45DA" w:rsidP="00005C0A">
            <w:pPr>
              <w:pStyle w:val="7Tablecopybulleted"/>
              <w:numPr>
                <w:ilvl w:val="0"/>
                <w:numId w:val="0"/>
              </w:numPr>
            </w:pPr>
          </w:p>
          <w:p w14:paraId="0C8FE7CE" w14:textId="77777777" w:rsidR="00FB45DA" w:rsidRDefault="00FB45DA" w:rsidP="00005C0A">
            <w:pPr>
              <w:pStyle w:val="7Tablecopybulleted"/>
              <w:numPr>
                <w:ilvl w:val="0"/>
                <w:numId w:val="0"/>
              </w:numPr>
            </w:pPr>
          </w:p>
          <w:p w14:paraId="41004F19" w14:textId="77777777" w:rsidR="00FB45DA" w:rsidRDefault="00FB45DA" w:rsidP="00005C0A">
            <w:pPr>
              <w:pStyle w:val="7Tablecopybulleted"/>
              <w:numPr>
                <w:ilvl w:val="0"/>
                <w:numId w:val="0"/>
              </w:numPr>
            </w:pPr>
          </w:p>
          <w:p w14:paraId="356909E1" w14:textId="77777777" w:rsidR="00FB45DA" w:rsidRDefault="00FB45DA" w:rsidP="00005C0A">
            <w:pPr>
              <w:pStyle w:val="7Tablecopybulleted"/>
              <w:numPr>
                <w:ilvl w:val="0"/>
                <w:numId w:val="0"/>
              </w:numPr>
            </w:pPr>
            <w:r>
              <w:lastRenderedPageBreak/>
              <w:t>Spring 26</w:t>
            </w:r>
          </w:p>
        </w:tc>
        <w:tc>
          <w:tcPr>
            <w:tcW w:w="708" w:type="dxa"/>
            <w:shd w:val="clear" w:color="auto" w:fill="auto"/>
          </w:tcPr>
          <w:p w14:paraId="0BE14808" w14:textId="77777777" w:rsidR="00FB45DA" w:rsidRDefault="00FB45DA" w:rsidP="00005C0A">
            <w:pPr>
              <w:pStyle w:val="7Tablecopybulleted"/>
              <w:numPr>
                <w:ilvl w:val="0"/>
                <w:numId w:val="0"/>
              </w:numPr>
            </w:pPr>
            <w:r>
              <w:lastRenderedPageBreak/>
              <w:t>-</w:t>
            </w:r>
          </w:p>
          <w:p w14:paraId="67C0C651" w14:textId="77777777" w:rsidR="00FB45DA" w:rsidRDefault="00FB45DA" w:rsidP="00005C0A">
            <w:pPr>
              <w:pStyle w:val="7Tablecopybulleted"/>
              <w:numPr>
                <w:ilvl w:val="0"/>
                <w:numId w:val="0"/>
              </w:numPr>
            </w:pPr>
          </w:p>
          <w:p w14:paraId="308D56CC" w14:textId="77777777" w:rsidR="00FB45DA" w:rsidRDefault="00FB45DA" w:rsidP="00005C0A">
            <w:pPr>
              <w:pStyle w:val="7Tablecopybulleted"/>
              <w:numPr>
                <w:ilvl w:val="0"/>
                <w:numId w:val="0"/>
              </w:numPr>
            </w:pPr>
          </w:p>
          <w:p w14:paraId="797E50C6" w14:textId="77777777" w:rsidR="00FB45DA" w:rsidRDefault="00FB45DA" w:rsidP="00005C0A">
            <w:pPr>
              <w:pStyle w:val="7Tablecopybulleted"/>
              <w:numPr>
                <w:ilvl w:val="0"/>
                <w:numId w:val="0"/>
              </w:numPr>
            </w:pPr>
          </w:p>
          <w:p w14:paraId="7B04FA47" w14:textId="77777777" w:rsidR="00FB45DA" w:rsidRDefault="00FB45DA" w:rsidP="00005C0A">
            <w:pPr>
              <w:pStyle w:val="7Tablecopybulleted"/>
              <w:numPr>
                <w:ilvl w:val="0"/>
                <w:numId w:val="0"/>
              </w:numPr>
            </w:pPr>
          </w:p>
          <w:p w14:paraId="568C698B" w14:textId="77777777" w:rsidR="00FB45DA" w:rsidRDefault="00FB45DA" w:rsidP="00005C0A">
            <w:pPr>
              <w:pStyle w:val="7Tablecopybulleted"/>
              <w:numPr>
                <w:ilvl w:val="0"/>
                <w:numId w:val="0"/>
              </w:numPr>
            </w:pPr>
          </w:p>
          <w:p w14:paraId="1A939487" w14:textId="77777777" w:rsidR="00FB45DA" w:rsidRDefault="00FB45DA" w:rsidP="00005C0A">
            <w:pPr>
              <w:pStyle w:val="7Tablecopybulleted"/>
              <w:numPr>
                <w:ilvl w:val="0"/>
                <w:numId w:val="0"/>
              </w:numPr>
            </w:pPr>
          </w:p>
          <w:p w14:paraId="6AA258D8" w14:textId="77777777" w:rsidR="00FB45DA" w:rsidRDefault="00FB45DA" w:rsidP="00005C0A">
            <w:pPr>
              <w:pStyle w:val="7Tablecopybulleted"/>
              <w:numPr>
                <w:ilvl w:val="0"/>
                <w:numId w:val="0"/>
              </w:numPr>
            </w:pPr>
          </w:p>
          <w:p w14:paraId="6FFBD3EC" w14:textId="77777777" w:rsidR="00FB45DA" w:rsidRDefault="00FB45DA" w:rsidP="00005C0A">
            <w:pPr>
              <w:pStyle w:val="7Tablecopybulleted"/>
              <w:numPr>
                <w:ilvl w:val="0"/>
                <w:numId w:val="0"/>
              </w:numPr>
            </w:pPr>
          </w:p>
          <w:p w14:paraId="30DCCCAD" w14:textId="77777777" w:rsidR="00FB45DA" w:rsidRDefault="00FB45DA" w:rsidP="00005C0A">
            <w:pPr>
              <w:pStyle w:val="7Tablecopybulleted"/>
              <w:numPr>
                <w:ilvl w:val="0"/>
                <w:numId w:val="0"/>
              </w:numPr>
            </w:pPr>
          </w:p>
          <w:p w14:paraId="36AF6883" w14:textId="77777777" w:rsidR="00FB45DA" w:rsidRDefault="00FB45DA" w:rsidP="00005C0A">
            <w:pPr>
              <w:pStyle w:val="7Tablecopybulleted"/>
              <w:numPr>
                <w:ilvl w:val="0"/>
                <w:numId w:val="0"/>
              </w:numPr>
            </w:pPr>
          </w:p>
          <w:p w14:paraId="54C529ED" w14:textId="77777777" w:rsidR="00FB45DA" w:rsidRDefault="00FB45DA" w:rsidP="00005C0A">
            <w:pPr>
              <w:pStyle w:val="7Tablecopybulleted"/>
              <w:numPr>
                <w:ilvl w:val="0"/>
                <w:numId w:val="0"/>
              </w:numPr>
            </w:pPr>
          </w:p>
          <w:p w14:paraId="1C0157D6" w14:textId="77777777" w:rsidR="00FB45DA" w:rsidRDefault="00FB45DA" w:rsidP="00005C0A">
            <w:pPr>
              <w:pStyle w:val="7Tablecopybulleted"/>
              <w:numPr>
                <w:ilvl w:val="0"/>
                <w:numId w:val="0"/>
              </w:numPr>
            </w:pPr>
          </w:p>
          <w:p w14:paraId="3691E7B2" w14:textId="77777777" w:rsidR="00FB45DA" w:rsidRDefault="00FB45DA" w:rsidP="00005C0A">
            <w:pPr>
              <w:pStyle w:val="7Tablecopybulleted"/>
              <w:numPr>
                <w:ilvl w:val="0"/>
                <w:numId w:val="0"/>
              </w:numPr>
            </w:pPr>
          </w:p>
          <w:p w14:paraId="32A7A1AA" w14:textId="77777777" w:rsidR="000F278E" w:rsidRDefault="000F278E" w:rsidP="00005C0A">
            <w:pPr>
              <w:pStyle w:val="7Tablecopybulleted"/>
              <w:numPr>
                <w:ilvl w:val="0"/>
                <w:numId w:val="0"/>
              </w:numPr>
            </w:pPr>
          </w:p>
          <w:p w14:paraId="3F8D765B" w14:textId="77777777" w:rsidR="00A77B2F" w:rsidRDefault="00A77B2F" w:rsidP="00005C0A">
            <w:pPr>
              <w:pStyle w:val="7Tablecopybulleted"/>
              <w:numPr>
                <w:ilvl w:val="0"/>
                <w:numId w:val="0"/>
              </w:numPr>
            </w:pPr>
          </w:p>
          <w:p w14:paraId="0213C3B6" w14:textId="77777777" w:rsidR="00A77B2F" w:rsidRDefault="00A77B2F" w:rsidP="00005C0A">
            <w:pPr>
              <w:pStyle w:val="7Tablecopybulleted"/>
              <w:numPr>
                <w:ilvl w:val="0"/>
                <w:numId w:val="0"/>
              </w:numPr>
            </w:pPr>
          </w:p>
          <w:p w14:paraId="05D5EE58" w14:textId="77777777" w:rsidR="00A77B2F" w:rsidRDefault="00A77B2F" w:rsidP="00005C0A">
            <w:pPr>
              <w:pStyle w:val="7Tablecopybulleted"/>
              <w:numPr>
                <w:ilvl w:val="0"/>
                <w:numId w:val="0"/>
              </w:numPr>
            </w:pPr>
          </w:p>
          <w:p w14:paraId="57B29CA9" w14:textId="77777777" w:rsidR="00A77B2F" w:rsidRDefault="00A77B2F" w:rsidP="00005C0A">
            <w:pPr>
              <w:pStyle w:val="7Tablecopybulleted"/>
              <w:numPr>
                <w:ilvl w:val="0"/>
                <w:numId w:val="0"/>
              </w:numPr>
            </w:pPr>
          </w:p>
          <w:p w14:paraId="4D737FE1" w14:textId="77777777" w:rsidR="00A77B2F" w:rsidRDefault="00A77B2F" w:rsidP="00005C0A">
            <w:pPr>
              <w:pStyle w:val="7Tablecopybulleted"/>
              <w:numPr>
                <w:ilvl w:val="0"/>
                <w:numId w:val="0"/>
              </w:numPr>
            </w:pPr>
          </w:p>
          <w:p w14:paraId="6C351BF3" w14:textId="77777777" w:rsidR="00A77B2F" w:rsidRDefault="00A77B2F" w:rsidP="00005C0A">
            <w:pPr>
              <w:pStyle w:val="7Tablecopybulleted"/>
              <w:numPr>
                <w:ilvl w:val="0"/>
                <w:numId w:val="0"/>
              </w:numPr>
            </w:pPr>
          </w:p>
          <w:p w14:paraId="6E720F27" w14:textId="77777777" w:rsidR="00A77B2F" w:rsidRDefault="00A77B2F" w:rsidP="00005C0A">
            <w:pPr>
              <w:pStyle w:val="7Tablecopybulleted"/>
              <w:numPr>
                <w:ilvl w:val="0"/>
                <w:numId w:val="0"/>
              </w:numPr>
            </w:pPr>
          </w:p>
          <w:p w14:paraId="71A7C87E" w14:textId="77777777" w:rsidR="00A77B2F" w:rsidRDefault="00A77B2F" w:rsidP="00005C0A">
            <w:pPr>
              <w:pStyle w:val="7Tablecopybulleted"/>
              <w:numPr>
                <w:ilvl w:val="0"/>
                <w:numId w:val="0"/>
              </w:numPr>
            </w:pPr>
          </w:p>
          <w:p w14:paraId="48F5E23D" w14:textId="77777777" w:rsidR="00A77B2F" w:rsidRDefault="00A77B2F" w:rsidP="00005C0A">
            <w:pPr>
              <w:pStyle w:val="7Tablecopybulleted"/>
              <w:numPr>
                <w:ilvl w:val="0"/>
                <w:numId w:val="0"/>
              </w:numPr>
            </w:pPr>
          </w:p>
          <w:p w14:paraId="55F06B71" w14:textId="77777777" w:rsidR="00A77B2F" w:rsidRDefault="00A77B2F" w:rsidP="00005C0A">
            <w:pPr>
              <w:pStyle w:val="7Tablecopybulleted"/>
              <w:numPr>
                <w:ilvl w:val="0"/>
                <w:numId w:val="0"/>
              </w:numPr>
            </w:pPr>
          </w:p>
          <w:p w14:paraId="2E4C7B7B" w14:textId="77777777" w:rsidR="00A77B2F" w:rsidRDefault="00A77B2F" w:rsidP="00005C0A">
            <w:pPr>
              <w:pStyle w:val="7Tablecopybulleted"/>
              <w:numPr>
                <w:ilvl w:val="0"/>
                <w:numId w:val="0"/>
              </w:numPr>
            </w:pPr>
          </w:p>
          <w:p w14:paraId="25F0C5DE" w14:textId="77777777" w:rsidR="00A77B2F" w:rsidRDefault="00A77B2F" w:rsidP="00005C0A">
            <w:pPr>
              <w:pStyle w:val="7Tablecopybulleted"/>
              <w:numPr>
                <w:ilvl w:val="0"/>
                <w:numId w:val="0"/>
              </w:numPr>
            </w:pPr>
          </w:p>
          <w:p w14:paraId="47BF6976" w14:textId="77777777" w:rsidR="00A77B2F" w:rsidRDefault="00A77B2F" w:rsidP="00005C0A">
            <w:pPr>
              <w:pStyle w:val="7Tablecopybulleted"/>
              <w:numPr>
                <w:ilvl w:val="0"/>
                <w:numId w:val="0"/>
              </w:numPr>
            </w:pPr>
          </w:p>
          <w:p w14:paraId="22359EB5" w14:textId="77777777" w:rsidR="00A77B2F" w:rsidRDefault="00A77B2F" w:rsidP="00005C0A">
            <w:pPr>
              <w:pStyle w:val="7Tablecopybulleted"/>
              <w:numPr>
                <w:ilvl w:val="0"/>
                <w:numId w:val="0"/>
              </w:numPr>
            </w:pPr>
          </w:p>
          <w:p w14:paraId="7B4A1A28" w14:textId="77777777" w:rsidR="00A77B2F" w:rsidRDefault="00A77B2F" w:rsidP="00005C0A">
            <w:pPr>
              <w:pStyle w:val="7Tablecopybulleted"/>
              <w:numPr>
                <w:ilvl w:val="0"/>
                <w:numId w:val="0"/>
              </w:numPr>
            </w:pPr>
          </w:p>
          <w:p w14:paraId="645847E5" w14:textId="2D847892" w:rsidR="00FB45DA" w:rsidRDefault="00FB45DA" w:rsidP="00005C0A">
            <w:pPr>
              <w:pStyle w:val="7Tablecopybulleted"/>
              <w:numPr>
                <w:ilvl w:val="0"/>
                <w:numId w:val="0"/>
              </w:numPr>
            </w:pPr>
            <w:r>
              <w:lastRenderedPageBreak/>
              <w:t>£1500</w:t>
            </w:r>
          </w:p>
          <w:p w14:paraId="526770CE" w14:textId="77777777" w:rsidR="00FB45DA" w:rsidRDefault="00FB45DA" w:rsidP="00005C0A">
            <w:pPr>
              <w:pStyle w:val="7Tablecopybulleted"/>
              <w:numPr>
                <w:ilvl w:val="0"/>
                <w:numId w:val="0"/>
              </w:numPr>
            </w:pPr>
          </w:p>
          <w:p w14:paraId="7CBEED82" w14:textId="77777777" w:rsidR="00FB45DA" w:rsidRDefault="00FB45DA" w:rsidP="00005C0A">
            <w:pPr>
              <w:pStyle w:val="7Tablecopybulleted"/>
              <w:numPr>
                <w:ilvl w:val="0"/>
                <w:numId w:val="0"/>
              </w:numPr>
            </w:pPr>
          </w:p>
          <w:p w14:paraId="6E36661F" w14:textId="77777777" w:rsidR="00FB45DA" w:rsidRDefault="00FB45DA" w:rsidP="00005C0A">
            <w:pPr>
              <w:pStyle w:val="7Tablecopybulleted"/>
              <w:numPr>
                <w:ilvl w:val="0"/>
                <w:numId w:val="0"/>
              </w:numPr>
            </w:pPr>
          </w:p>
          <w:p w14:paraId="38645DC7" w14:textId="77777777" w:rsidR="00FB45DA" w:rsidRDefault="00FB45DA" w:rsidP="00005C0A">
            <w:pPr>
              <w:pStyle w:val="7Tablecopybulleted"/>
              <w:numPr>
                <w:ilvl w:val="0"/>
                <w:numId w:val="0"/>
              </w:numPr>
            </w:pPr>
          </w:p>
          <w:p w14:paraId="135E58C4" w14:textId="77777777" w:rsidR="00FB45DA" w:rsidRDefault="00FB45DA" w:rsidP="00005C0A">
            <w:pPr>
              <w:pStyle w:val="7Tablecopybulleted"/>
              <w:numPr>
                <w:ilvl w:val="0"/>
                <w:numId w:val="0"/>
              </w:numPr>
            </w:pPr>
          </w:p>
          <w:p w14:paraId="62EBF9A1" w14:textId="77777777" w:rsidR="00FB45DA" w:rsidRDefault="00FB45DA" w:rsidP="00005C0A">
            <w:pPr>
              <w:pStyle w:val="7Tablecopybulleted"/>
              <w:numPr>
                <w:ilvl w:val="0"/>
                <w:numId w:val="0"/>
              </w:numPr>
            </w:pPr>
          </w:p>
          <w:p w14:paraId="0C6C2CD5" w14:textId="77777777" w:rsidR="00FB45DA" w:rsidRDefault="00FB45DA" w:rsidP="00005C0A">
            <w:pPr>
              <w:pStyle w:val="7Tablecopybulleted"/>
              <w:numPr>
                <w:ilvl w:val="0"/>
                <w:numId w:val="0"/>
              </w:numPr>
            </w:pPr>
          </w:p>
          <w:p w14:paraId="709E88E4" w14:textId="77777777" w:rsidR="00FB45DA" w:rsidRDefault="00FB45DA" w:rsidP="00005C0A">
            <w:pPr>
              <w:pStyle w:val="7Tablecopybulleted"/>
              <w:numPr>
                <w:ilvl w:val="0"/>
                <w:numId w:val="0"/>
              </w:numPr>
            </w:pPr>
          </w:p>
          <w:p w14:paraId="508C98E9" w14:textId="77777777" w:rsidR="00FB45DA" w:rsidRDefault="00FB45DA" w:rsidP="00005C0A">
            <w:pPr>
              <w:pStyle w:val="7Tablecopybulleted"/>
              <w:numPr>
                <w:ilvl w:val="0"/>
                <w:numId w:val="0"/>
              </w:numPr>
            </w:pPr>
          </w:p>
          <w:p w14:paraId="779F8E76" w14:textId="77777777" w:rsidR="00FB45DA" w:rsidRDefault="00FB45DA" w:rsidP="00005C0A">
            <w:pPr>
              <w:pStyle w:val="7Tablecopybulleted"/>
              <w:numPr>
                <w:ilvl w:val="0"/>
                <w:numId w:val="0"/>
              </w:numPr>
            </w:pPr>
          </w:p>
          <w:p w14:paraId="7818863E" w14:textId="77777777" w:rsidR="00FB45DA" w:rsidRDefault="00FB45DA" w:rsidP="00005C0A">
            <w:pPr>
              <w:pStyle w:val="7Tablecopybulleted"/>
              <w:numPr>
                <w:ilvl w:val="0"/>
                <w:numId w:val="0"/>
              </w:numPr>
            </w:pPr>
          </w:p>
          <w:p w14:paraId="44F69B9A" w14:textId="77777777" w:rsidR="00FB45DA" w:rsidRDefault="00FB45DA" w:rsidP="00005C0A">
            <w:pPr>
              <w:pStyle w:val="7Tablecopybulleted"/>
              <w:numPr>
                <w:ilvl w:val="0"/>
                <w:numId w:val="0"/>
              </w:numPr>
            </w:pPr>
          </w:p>
          <w:p w14:paraId="5F07D11E" w14:textId="77777777" w:rsidR="00FB45DA" w:rsidRDefault="00FB45DA" w:rsidP="00005C0A">
            <w:pPr>
              <w:pStyle w:val="7Tablecopybulleted"/>
              <w:numPr>
                <w:ilvl w:val="0"/>
                <w:numId w:val="0"/>
              </w:numPr>
            </w:pPr>
          </w:p>
          <w:p w14:paraId="09FA2A7E" w14:textId="77777777" w:rsidR="00FB45DA" w:rsidRDefault="00FB45DA" w:rsidP="00005C0A">
            <w:pPr>
              <w:pStyle w:val="7Tablecopybulleted"/>
              <w:numPr>
                <w:ilvl w:val="0"/>
                <w:numId w:val="0"/>
              </w:numPr>
            </w:pPr>
            <w:r>
              <w:t>-</w:t>
            </w:r>
          </w:p>
        </w:tc>
        <w:tc>
          <w:tcPr>
            <w:tcW w:w="2835" w:type="dxa"/>
            <w:shd w:val="clear" w:color="auto" w:fill="auto"/>
          </w:tcPr>
          <w:p w14:paraId="0952B61E" w14:textId="77777777" w:rsidR="00FB45DA" w:rsidRDefault="00FB45DA" w:rsidP="00005C0A">
            <w:pPr>
              <w:pStyle w:val="1bodycopy"/>
            </w:pPr>
            <w:r>
              <w:lastRenderedPageBreak/>
              <w:t>Children who have not met the Phonic Check threshold will find it hard to increase their fluency until their phonic knowledge is secure.</w:t>
            </w:r>
          </w:p>
          <w:p w14:paraId="41508A3C" w14:textId="77777777" w:rsidR="00FB45DA" w:rsidRDefault="00FB45DA" w:rsidP="00005C0A">
            <w:pPr>
              <w:pStyle w:val="1bodycopy"/>
            </w:pPr>
          </w:p>
          <w:p w14:paraId="43D6B1D6" w14:textId="77777777" w:rsidR="00FB45DA" w:rsidRDefault="00FB45DA" w:rsidP="00005C0A">
            <w:pPr>
              <w:pStyle w:val="1bodycopy"/>
            </w:pPr>
          </w:p>
          <w:p w14:paraId="17DBC151" w14:textId="77777777" w:rsidR="00FB45DA" w:rsidRDefault="00FB45DA" w:rsidP="00005C0A">
            <w:pPr>
              <w:pStyle w:val="1bodycopy"/>
            </w:pPr>
          </w:p>
          <w:p w14:paraId="6F8BD81B" w14:textId="77777777" w:rsidR="00FB45DA" w:rsidRDefault="00FB45DA" w:rsidP="00005C0A">
            <w:pPr>
              <w:pStyle w:val="1bodycopy"/>
            </w:pPr>
          </w:p>
          <w:p w14:paraId="2613E9C1" w14:textId="77777777" w:rsidR="00FB45DA" w:rsidRDefault="00FB45DA" w:rsidP="00005C0A">
            <w:pPr>
              <w:pStyle w:val="1bodycopy"/>
            </w:pPr>
          </w:p>
          <w:p w14:paraId="1037B8A3" w14:textId="77777777" w:rsidR="00FB45DA" w:rsidRDefault="00FB45DA" w:rsidP="00005C0A">
            <w:pPr>
              <w:pStyle w:val="1bodycopy"/>
            </w:pPr>
          </w:p>
          <w:p w14:paraId="687C6DE0" w14:textId="77777777" w:rsidR="00FB45DA" w:rsidRDefault="00FB45DA" w:rsidP="00005C0A">
            <w:pPr>
              <w:pStyle w:val="1bodycopy"/>
            </w:pPr>
          </w:p>
          <w:p w14:paraId="7B057797" w14:textId="77777777" w:rsidR="00FB45DA" w:rsidRDefault="00FB45DA" w:rsidP="00005C0A">
            <w:pPr>
              <w:pStyle w:val="1bodycopy"/>
            </w:pPr>
          </w:p>
          <w:p w14:paraId="07FC03ED" w14:textId="77777777" w:rsidR="000F278E" w:rsidRDefault="000F278E" w:rsidP="00005C0A">
            <w:pPr>
              <w:pStyle w:val="1bodycopy"/>
            </w:pPr>
          </w:p>
          <w:p w14:paraId="14690CF4" w14:textId="77777777" w:rsidR="00A77B2F" w:rsidRDefault="00A77B2F" w:rsidP="00005C0A">
            <w:pPr>
              <w:pStyle w:val="1bodycopy"/>
            </w:pPr>
          </w:p>
          <w:p w14:paraId="3961B942" w14:textId="77777777" w:rsidR="00A77B2F" w:rsidRDefault="00A77B2F" w:rsidP="00005C0A">
            <w:pPr>
              <w:pStyle w:val="1bodycopy"/>
            </w:pPr>
          </w:p>
          <w:p w14:paraId="76CEE0FD" w14:textId="77777777" w:rsidR="00A77B2F" w:rsidRDefault="00A77B2F" w:rsidP="00005C0A">
            <w:pPr>
              <w:pStyle w:val="1bodycopy"/>
            </w:pPr>
          </w:p>
          <w:p w14:paraId="16D0E737" w14:textId="77777777" w:rsidR="00A77B2F" w:rsidRDefault="00A77B2F" w:rsidP="00005C0A">
            <w:pPr>
              <w:pStyle w:val="1bodycopy"/>
            </w:pPr>
          </w:p>
          <w:p w14:paraId="15478B31" w14:textId="77777777" w:rsidR="00A77B2F" w:rsidRDefault="00A77B2F" w:rsidP="00005C0A">
            <w:pPr>
              <w:pStyle w:val="1bodycopy"/>
            </w:pPr>
          </w:p>
          <w:p w14:paraId="7EDC35B6" w14:textId="77777777" w:rsidR="00A77B2F" w:rsidRDefault="00A77B2F" w:rsidP="00005C0A">
            <w:pPr>
              <w:pStyle w:val="1bodycopy"/>
            </w:pPr>
          </w:p>
          <w:p w14:paraId="0D632CD8" w14:textId="77777777" w:rsidR="00A77B2F" w:rsidRDefault="00A77B2F" w:rsidP="00005C0A">
            <w:pPr>
              <w:pStyle w:val="1bodycopy"/>
            </w:pPr>
          </w:p>
          <w:p w14:paraId="69572C14" w14:textId="77777777" w:rsidR="00A77B2F" w:rsidRDefault="00A77B2F" w:rsidP="00005C0A">
            <w:pPr>
              <w:pStyle w:val="1bodycopy"/>
            </w:pPr>
          </w:p>
          <w:p w14:paraId="0025D326" w14:textId="77777777" w:rsidR="00A77B2F" w:rsidRDefault="00A77B2F" w:rsidP="00005C0A">
            <w:pPr>
              <w:pStyle w:val="1bodycopy"/>
            </w:pPr>
          </w:p>
          <w:p w14:paraId="4B788A5C" w14:textId="77777777" w:rsidR="00A77B2F" w:rsidRDefault="00A77B2F" w:rsidP="00005C0A">
            <w:pPr>
              <w:pStyle w:val="1bodycopy"/>
            </w:pPr>
          </w:p>
          <w:p w14:paraId="1F51A207" w14:textId="77777777" w:rsidR="00A77B2F" w:rsidRDefault="00A77B2F" w:rsidP="00005C0A">
            <w:pPr>
              <w:pStyle w:val="1bodycopy"/>
            </w:pPr>
          </w:p>
          <w:p w14:paraId="53441FDC" w14:textId="77777777" w:rsidR="00A77B2F" w:rsidRDefault="00A77B2F" w:rsidP="00005C0A">
            <w:pPr>
              <w:pStyle w:val="1bodycopy"/>
            </w:pPr>
          </w:p>
          <w:p w14:paraId="642506BE" w14:textId="71AE3842" w:rsidR="00FB45DA" w:rsidRDefault="00FB45DA" w:rsidP="00005C0A">
            <w:pPr>
              <w:pStyle w:val="1bodycopy"/>
            </w:pPr>
            <w:r>
              <w:lastRenderedPageBreak/>
              <w:t>New schemes of work can involve investment in expensive resources and may involve significant changes to the structure of the school day, which could impact on other priorities.</w:t>
            </w:r>
          </w:p>
          <w:p w14:paraId="5B2F9378" w14:textId="77777777" w:rsidR="00FB45DA" w:rsidRDefault="00FB45DA" w:rsidP="00005C0A">
            <w:pPr>
              <w:pStyle w:val="1bodycopy"/>
            </w:pPr>
          </w:p>
          <w:p w14:paraId="58E6DD4E" w14:textId="77777777" w:rsidR="00FB45DA" w:rsidRDefault="00FB45DA" w:rsidP="00005C0A">
            <w:pPr>
              <w:pStyle w:val="1bodycopy"/>
            </w:pPr>
          </w:p>
          <w:p w14:paraId="7D3BEE8F" w14:textId="77777777" w:rsidR="00FB45DA" w:rsidRDefault="00FB45DA" w:rsidP="00005C0A">
            <w:pPr>
              <w:pStyle w:val="1bodycopy"/>
            </w:pPr>
          </w:p>
          <w:p w14:paraId="3B88899E" w14:textId="77777777" w:rsidR="00FB45DA" w:rsidRDefault="00FB45DA" w:rsidP="00005C0A">
            <w:pPr>
              <w:pStyle w:val="1bodycopy"/>
            </w:pPr>
          </w:p>
          <w:p w14:paraId="69E2BB2B" w14:textId="77777777" w:rsidR="00FB45DA" w:rsidRDefault="00FB45DA" w:rsidP="00005C0A">
            <w:pPr>
              <w:pStyle w:val="1bodycopy"/>
            </w:pPr>
          </w:p>
          <w:p w14:paraId="57C0D796" w14:textId="77777777" w:rsidR="00FB45DA" w:rsidRDefault="00FB45DA" w:rsidP="00005C0A">
            <w:pPr>
              <w:pStyle w:val="1bodycopy"/>
            </w:pPr>
          </w:p>
          <w:p w14:paraId="0CA8A0A9" w14:textId="0C7748AB" w:rsidR="00FB45DA" w:rsidRDefault="00FB45DA" w:rsidP="00005C0A">
            <w:pPr>
              <w:pStyle w:val="1bodycopy"/>
            </w:pPr>
            <w:r>
              <w:t>Staff would need additional time to prepare and deliver specific work for this group.</w:t>
            </w:r>
          </w:p>
        </w:tc>
        <w:tc>
          <w:tcPr>
            <w:tcW w:w="5077" w:type="dxa"/>
          </w:tcPr>
          <w:p w14:paraId="30333BCE" w14:textId="77777777" w:rsidR="00FB45DA" w:rsidRDefault="000F278E" w:rsidP="00005C0A">
            <w:pPr>
              <w:pStyle w:val="1bodycopy"/>
            </w:pPr>
            <w:r>
              <w:lastRenderedPageBreak/>
              <w:t xml:space="preserve">WPM has been assessed </w:t>
            </w:r>
          </w:p>
          <w:p w14:paraId="2CD9E451" w14:textId="77777777" w:rsidR="000F278E" w:rsidRDefault="000F278E" w:rsidP="00005C0A">
            <w:pPr>
              <w:pStyle w:val="1bodycopy"/>
            </w:pPr>
            <w:r>
              <w:t xml:space="preserve">And recorded for a sample </w:t>
            </w:r>
          </w:p>
          <w:p w14:paraId="7CF983F4" w14:textId="1825135B" w:rsidR="000F278E" w:rsidRDefault="000F278E" w:rsidP="00005C0A">
            <w:pPr>
              <w:pStyle w:val="1bodycopy"/>
            </w:pPr>
            <w:r>
              <w:t>of children through the</w:t>
            </w:r>
          </w:p>
          <w:p w14:paraId="0813C327" w14:textId="7F0F68BC" w:rsidR="000F278E" w:rsidRDefault="000F278E" w:rsidP="00005C0A">
            <w:pPr>
              <w:pStyle w:val="1bodycopy"/>
            </w:pPr>
            <w:r>
              <w:t>school so that progress</w:t>
            </w:r>
          </w:p>
          <w:p w14:paraId="79ACDEC5" w14:textId="77777777" w:rsidR="000F278E" w:rsidRDefault="000F278E" w:rsidP="00005C0A">
            <w:pPr>
              <w:pStyle w:val="1bodycopy"/>
            </w:pPr>
            <w:r>
              <w:t>can be measured.</w:t>
            </w:r>
          </w:p>
          <w:p w14:paraId="6057418B" w14:textId="77777777" w:rsidR="000F278E" w:rsidRDefault="000F278E" w:rsidP="00005C0A">
            <w:pPr>
              <w:pStyle w:val="1bodycopy"/>
            </w:pPr>
          </w:p>
          <w:p w14:paraId="7733863A" w14:textId="5B2E0B91" w:rsidR="000F278E" w:rsidRDefault="000F278E" w:rsidP="00005C0A">
            <w:pPr>
              <w:pStyle w:val="1bodycopy"/>
            </w:pPr>
            <w:r>
              <w:t xml:space="preserve">Research has been </w:t>
            </w:r>
          </w:p>
          <w:p w14:paraId="3088147A" w14:textId="23CB88C7" w:rsidR="000F278E" w:rsidRDefault="000F278E" w:rsidP="00005C0A">
            <w:pPr>
              <w:pStyle w:val="1bodycopy"/>
            </w:pPr>
            <w:r>
              <w:t xml:space="preserve">carried out using the </w:t>
            </w:r>
          </w:p>
          <w:p w14:paraId="6864D095" w14:textId="77777777" w:rsidR="000F278E" w:rsidRDefault="000F278E" w:rsidP="00005C0A">
            <w:pPr>
              <w:pStyle w:val="1bodycopy"/>
            </w:pPr>
            <w:r>
              <w:t xml:space="preserve">EEF. </w:t>
            </w:r>
          </w:p>
          <w:p w14:paraId="6D43AE10" w14:textId="77777777" w:rsidR="000F278E" w:rsidRDefault="000F278E" w:rsidP="00005C0A">
            <w:pPr>
              <w:pStyle w:val="1bodycopy"/>
            </w:pPr>
            <w:r>
              <w:t>Strategies are being</w:t>
            </w:r>
          </w:p>
          <w:p w14:paraId="57C9149B" w14:textId="77777777" w:rsidR="000F278E" w:rsidRDefault="000F278E" w:rsidP="00005C0A">
            <w:pPr>
              <w:pStyle w:val="1bodycopy"/>
            </w:pPr>
            <w:r>
              <w:t xml:space="preserve"> introduced next term.</w:t>
            </w:r>
          </w:p>
          <w:p w14:paraId="3CAEDB5B" w14:textId="77777777" w:rsidR="000F278E" w:rsidRDefault="000F278E" w:rsidP="00005C0A">
            <w:pPr>
              <w:pStyle w:val="1bodycopy"/>
            </w:pPr>
          </w:p>
          <w:p w14:paraId="4B4F3619" w14:textId="77777777" w:rsidR="00A77B2F" w:rsidRDefault="00A77B2F" w:rsidP="00005C0A">
            <w:pPr>
              <w:pStyle w:val="1bodycopy"/>
            </w:pPr>
            <w:r>
              <w:t xml:space="preserve">This is being done in </w:t>
            </w:r>
          </w:p>
          <w:p w14:paraId="04F7E318" w14:textId="4683DA01" w:rsidR="000F278E" w:rsidRDefault="00A77B2F" w:rsidP="00005C0A">
            <w:pPr>
              <w:pStyle w:val="1bodycopy"/>
            </w:pPr>
            <w:r>
              <w:t>Year 5 and 6</w:t>
            </w:r>
          </w:p>
          <w:p w14:paraId="0B791BD1" w14:textId="77777777" w:rsidR="00A77B2F" w:rsidRDefault="00A77B2F" w:rsidP="00005C0A">
            <w:pPr>
              <w:pStyle w:val="1bodycopy"/>
            </w:pPr>
          </w:p>
          <w:p w14:paraId="32786C64" w14:textId="77777777" w:rsidR="00A77B2F" w:rsidRDefault="00A77B2F" w:rsidP="00005C0A">
            <w:pPr>
              <w:pStyle w:val="1bodycopy"/>
            </w:pPr>
          </w:p>
          <w:p w14:paraId="4FE02B86" w14:textId="77777777" w:rsidR="00A77B2F" w:rsidRDefault="00A77B2F" w:rsidP="00005C0A">
            <w:pPr>
              <w:pStyle w:val="1bodycopy"/>
            </w:pPr>
          </w:p>
          <w:p w14:paraId="2A46C71D" w14:textId="77777777" w:rsidR="00A77B2F" w:rsidRDefault="00A77B2F" w:rsidP="00005C0A">
            <w:pPr>
              <w:pStyle w:val="1bodycopy"/>
            </w:pPr>
          </w:p>
          <w:p w14:paraId="3ECEF011" w14:textId="77777777" w:rsidR="00A77B2F" w:rsidRDefault="00A77B2F" w:rsidP="00005C0A">
            <w:pPr>
              <w:pStyle w:val="1bodycopy"/>
            </w:pPr>
          </w:p>
          <w:p w14:paraId="44B44FDA" w14:textId="7DFE93A4" w:rsidR="00A77B2F" w:rsidRDefault="00A77B2F" w:rsidP="00005C0A">
            <w:pPr>
              <w:pStyle w:val="1bodycopy"/>
            </w:pPr>
            <w:r>
              <w:t>The RPP has been a</w:t>
            </w:r>
          </w:p>
          <w:p w14:paraId="5A905686" w14:textId="6BB8C6BE" w:rsidR="00A77B2F" w:rsidRDefault="00A77B2F" w:rsidP="00005C0A">
            <w:pPr>
              <w:pStyle w:val="1bodycopy"/>
            </w:pPr>
            <w:r>
              <w:t xml:space="preserve"> highly successful </w:t>
            </w:r>
          </w:p>
          <w:p w14:paraId="12065A4E" w14:textId="77777777" w:rsidR="00A77B2F" w:rsidRDefault="00A77B2F" w:rsidP="00005C0A">
            <w:pPr>
              <w:pStyle w:val="1bodycopy"/>
            </w:pPr>
            <w:r>
              <w:t>intervention for some</w:t>
            </w:r>
          </w:p>
          <w:p w14:paraId="2AAD4775" w14:textId="6BDCBE16" w:rsidR="00A77B2F" w:rsidRDefault="00A77B2F" w:rsidP="00005C0A">
            <w:pPr>
              <w:pStyle w:val="1bodycopy"/>
            </w:pPr>
            <w:r>
              <w:t xml:space="preserve">children who have shown  </w:t>
            </w:r>
          </w:p>
          <w:p w14:paraId="17D3AA6F" w14:textId="04D5A283" w:rsidR="00A77B2F" w:rsidRDefault="00A77B2F" w:rsidP="00005C0A">
            <w:pPr>
              <w:pStyle w:val="1bodycopy"/>
            </w:pPr>
            <w:r>
              <w:t xml:space="preserve">rapid increases in reading </w:t>
            </w:r>
          </w:p>
          <w:p w14:paraId="43DB4D28" w14:textId="4B31DAEF" w:rsidR="00A77B2F" w:rsidRDefault="00A77B2F" w:rsidP="00005C0A">
            <w:pPr>
              <w:pStyle w:val="1bodycopy"/>
            </w:pPr>
            <w:r>
              <w:t>scores.</w:t>
            </w:r>
          </w:p>
          <w:p w14:paraId="33AC636E" w14:textId="51BBE8D3" w:rsidR="000F278E" w:rsidRDefault="000F278E" w:rsidP="00005C0A">
            <w:pPr>
              <w:pStyle w:val="1bodycopy"/>
            </w:pPr>
            <w:r>
              <w:lastRenderedPageBreak/>
              <w:t>Staff have used and</w:t>
            </w:r>
          </w:p>
          <w:p w14:paraId="67BCD322" w14:textId="77777777" w:rsidR="000F278E" w:rsidRDefault="000F278E" w:rsidP="00005C0A">
            <w:pPr>
              <w:pStyle w:val="1bodycopy"/>
            </w:pPr>
            <w:r>
              <w:t xml:space="preserve"> reviewed The Literacy</w:t>
            </w:r>
          </w:p>
          <w:p w14:paraId="5CB8607D" w14:textId="77777777" w:rsidR="000F278E" w:rsidRDefault="000F278E" w:rsidP="00005C0A">
            <w:pPr>
              <w:pStyle w:val="1bodycopy"/>
            </w:pPr>
            <w:r>
              <w:t xml:space="preserve">Shed in the past two </w:t>
            </w:r>
          </w:p>
          <w:p w14:paraId="0D9B0619" w14:textId="77777777" w:rsidR="000F278E" w:rsidRDefault="000F278E" w:rsidP="00005C0A">
            <w:pPr>
              <w:pStyle w:val="1bodycopy"/>
            </w:pPr>
            <w:r>
              <w:t xml:space="preserve">months. It has worked well </w:t>
            </w:r>
          </w:p>
          <w:p w14:paraId="536D6E33" w14:textId="77777777" w:rsidR="000F278E" w:rsidRDefault="000F278E" w:rsidP="00005C0A">
            <w:pPr>
              <w:pStyle w:val="1bodycopy"/>
            </w:pPr>
            <w:r>
              <w:t xml:space="preserve">for spelling and in teaching </w:t>
            </w:r>
          </w:p>
          <w:p w14:paraId="7C8A4545" w14:textId="77777777" w:rsidR="000F278E" w:rsidRDefault="000F278E" w:rsidP="00005C0A">
            <w:pPr>
              <w:pStyle w:val="1bodycopy"/>
            </w:pPr>
            <w:r>
              <w:t xml:space="preserve">more of the English </w:t>
            </w:r>
          </w:p>
          <w:p w14:paraId="5ACA3B71" w14:textId="77777777" w:rsidR="000F278E" w:rsidRDefault="000F278E" w:rsidP="00005C0A">
            <w:pPr>
              <w:pStyle w:val="1bodycopy"/>
            </w:pPr>
            <w:r>
              <w:t>curriculum through real</w:t>
            </w:r>
          </w:p>
          <w:p w14:paraId="30AC54E5" w14:textId="77777777" w:rsidR="000F278E" w:rsidRDefault="000F278E" w:rsidP="00005C0A">
            <w:pPr>
              <w:pStyle w:val="1bodycopy"/>
            </w:pPr>
            <w:r>
              <w:t xml:space="preserve">books, but there are </w:t>
            </w:r>
          </w:p>
          <w:p w14:paraId="1AD1AA2E" w14:textId="77777777" w:rsidR="000F278E" w:rsidRDefault="000F278E" w:rsidP="00005C0A">
            <w:pPr>
              <w:pStyle w:val="1bodycopy"/>
            </w:pPr>
            <w:r>
              <w:t xml:space="preserve">concerns from teachers </w:t>
            </w:r>
          </w:p>
          <w:p w14:paraId="68336A27" w14:textId="77777777" w:rsidR="000F278E" w:rsidRDefault="000F278E" w:rsidP="00005C0A">
            <w:pPr>
              <w:pStyle w:val="1bodycopy"/>
            </w:pPr>
            <w:r>
              <w:t xml:space="preserve">about progression which </w:t>
            </w:r>
          </w:p>
          <w:p w14:paraId="64689E57" w14:textId="77777777" w:rsidR="000F278E" w:rsidRDefault="000F278E" w:rsidP="00005C0A">
            <w:pPr>
              <w:pStyle w:val="1bodycopy"/>
            </w:pPr>
            <w:r>
              <w:t xml:space="preserve">means we will continue to </w:t>
            </w:r>
          </w:p>
          <w:p w14:paraId="4A3C9FA1" w14:textId="77777777" w:rsidR="000F278E" w:rsidRDefault="000F278E" w:rsidP="00005C0A">
            <w:pPr>
              <w:pStyle w:val="1bodycopy"/>
            </w:pPr>
            <w:r>
              <w:t>try out other schemes.</w:t>
            </w:r>
          </w:p>
          <w:p w14:paraId="7330BCF4" w14:textId="77777777" w:rsidR="000F278E" w:rsidRDefault="000F278E" w:rsidP="00005C0A">
            <w:pPr>
              <w:pStyle w:val="1bodycopy"/>
            </w:pPr>
          </w:p>
          <w:p w14:paraId="28514989" w14:textId="77777777" w:rsidR="000F278E" w:rsidRDefault="000F278E" w:rsidP="00005C0A">
            <w:pPr>
              <w:pStyle w:val="1bodycopy"/>
            </w:pPr>
            <w:r>
              <w:t>This has been done by</w:t>
            </w:r>
          </w:p>
          <w:p w14:paraId="7180CE68" w14:textId="77777777" w:rsidR="006162CD" w:rsidRDefault="006162CD" w:rsidP="00005C0A">
            <w:pPr>
              <w:pStyle w:val="1bodycopy"/>
            </w:pPr>
            <w:r>
              <w:t xml:space="preserve"> our English Leaders</w:t>
            </w:r>
          </w:p>
          <w:p w14:paraId="3D79DF0B" w14:textId="09A747F9" w:rsidR="000F278E" w:rsidRDefault="006162CD" w:rsidP="00005C0A">
            <w:pPr>
              <w:pStyle w:val="1bodycopy"/>
            </w:pPr>
            <w:r>
              <w:t xml:space="preserve"> and link governor</w:t>
            </w:r>
          </w:p>
          <w:p w14:paraId="21F21694" w14:textId="77777777" w:rsidR="000F278E" w:rsidRDefault="000F278E" w:rsidP="00005C0A">
            <w:pPr>
              <w:pStyle w:val="1bodycopy"/>
            </w:pPr>
          </w:p>
          <w:p w14:paraId="6ACBE763" w14:textId="77777777" w:rsidR="000F278E" w:rsidRDefault="000F278E" w:rsidP="00005C0A">
            <w:pPr>
              <w:pStyle w:val="1bodycopy"/>
            </w:pPr>
          </w:p>
          <w:p w14:paraId="60D21BF4" w14:textId="77777777" w:rsidR="000F278E" w:rsidRDefault="000F278E" w:rsidP="00005C0A">
            <w:pPr>
              <w:pStyle w:val="1bodycopy"/>
            </w:pPr>
          </w:p>
          <w:p w14:paraId="5708F0A4" w14:textId="77777777" w:rsidR="000F278E" w:rsidRDefault="000F278E" w:rsidP="00005C0A">
            <w:pPr>
              <w:pStyle w:val="1bodycopy"/>
            </w:pPr>
          </w:p>
          <w:p w14:paraId="540980BA" w14:textId="77777777" w:rsidR="000F278E" w:rsidRDefault="000F278E" w:rsidP="00005C0A">
            <w:pPr>
              <w:pStyle w:val="1bodycopy"/>
            </w:pPr>
          </w:p>
          <w:p w14:paraId="4EEE5AB6" w14:textId="77777777" w:rsidR="000F278E" w:rsidRDefault="000F278E" w:rsidP="00005C0A">
            <w:pPr>
              <w:pStyle w:val="1bodycopy"/>
            </w:pPr>
          </w:p>
          <w:p w14:paraId="5E07F328" w14:textId="77777777" w:rsidR="000F278E" w:rsidRDefault="000F278E" w:rsidP="00005C0A">
            <w:pPr>
              <w:pStyle w:val="1bodycopy"/>
            </w:pPr>
          </w:p>
          <w:p w14:paraId="7B50AB07" w14:textId="77777777" w:rsidR="000F278E" w:rsidRDefault="000F278E" w:rsidP="00005C0A">
            <w:pPr>
              <w:pStyle w:val="1bodycopy"/>
            </w:pPr>
            <w:r>
              <w:t>Staff Meeting time has</w:t>
            </w:r>
          </w:p>
          <w:p w14:paraId="394C02B2" w14:textId="77777777" w:rsidR="000F278E" w:rsidRDefault="000F278E" w:rsidP="00005C0A">
            <w:pPr>
              <w:pStyle w:val="1bodycopy"/>
            </w:pPr>
            <w:r>
              <w:t xml:space="preserve"> been used for this. </w:t>
            </w:r>
          </w:p>
          <w:p w14:paraId="69560A77" w14:textId="77777777" w:rsidR="000F278E" w:rsidRDefault="000F278E" w:rsidP="00005C0A">
            <w:pPr>
              <w:pStyle w:val="1bodycopy"/>
            </w:pPr>
          </w:p>
          <w:p w14:paraId="1A2DA6C2" w14:textId="77777777" w:rsidR="000F278E" w:rsidRDefault="000F278E" w:rsidP="00005C0A">
            <w:pPr>
              <w:pStyle w:val="1bodycopy"/>
            </w:pPr>
          </w:p>
          <w:p w14:paraId="4025ADE9" w14:textId="5FF405E8" w:rsidR="00A77B2F" w:rsidRDefault="00A77B2F" w:rsidP="00005C0A">
            <w:pPr>
              <w:pStyle w:val="1bodycopy"/>
            </w:pPr>
            <w:r>
              <w:t>This is underway, quality</w:t>
            </w:r>
          </w:p>
          <w:p w14:paraId="21E0FB27" w14:textId="77777777" w:rsidR="00A77B2F" w:rsidRDefault="00A77B2F" w:rsidP="00005C0A">
            <w:pPr>
              <w:pStyle w:val="1bodycopy"/>
            </w:pPr>
            <w:r>
              <w:t xml:space="preserve"> of writing has been looked</w:t>
            </w:r>
          </w:p>
          <w:p w14:paraId="61646EBF" w14:textId="29E4F3F8" w:rsidR="00A77B2F" w:rsidRDefault="00A77B2F" w:rsidP="00005C0A">
            <w:pPr>
              <w:pStyle w:val="1bodycopy"/>
            </w:pPr>
            <w:r>
              <w:t xml:space="preserve"> at by leaders and a</w:t>
            </w:r>
          </w:p>
          <w:p w14:paraId="7F2AF3B8" w14:textId="77777777" w:rsidR="00661EDF" w:rsidRDefault="00A77B2F" w:rsidP="00005C0A">
            <w:pPr>
              <w:pStyle w:val="1bodycopy"/>
            </w:pPr>
            <w:r>
              <w:t xml:space="preserve"> governor this year.</w:t>
            </w:r>
            <w:r w:rsidR="00661EDF">
              <w:t xml:space="preserve"> </w:t>
            </w:r>
          </w:p>
          <w:p w14:paraId="4EE94509" w14:textId="77777777" w:rsidR="00661EDF" w:rsidRDefault="00661EDF" w:rsidP="00005C0A">
            <w:pPr>
              <w:pStyle w:val="1bodycopy"/>
            </w:pPr>
            <w:r>
              <w:t xml:space="preserve">Assessments have been </w:t>
            </w:r>
          </w:p>
          <w:p w14:paraId="2822C3B6" w14:textId="79C16875" w:rsidR="00661EDF" w:rsidRDefault="00661EDF" w:rsidP="00005C0A">
            <w:pPr>
              <w:pStyle w:val="1bodycopy"/>
            </w:pPr>
            <w:r>
              <w:t>monitored for GD writing</w:t>
            </w:r>
          </w:p>
          <w:p w14:paraId="0571FD46" w14:textId="7F464D47" w:rsidR="00661EDF" w:rsidRDefault="00661EDF" w:rsidP="00005C0A">
            <w:pPr>
              <w:pStyle w:val="1bodycopy"/>
            </w:pPr>
            <w:r>
              <w:t>in all year groups.</w:t>
            </w:r>
          </w:p>
        </w:tc>
      </w:tr>
    </w:tbl>
    <w:p w14:paraId="0D142F6F" w14:textId="77777777" w:rsidR="00A44088" w:rsidRDefault="00A44088" w:rsidP="00A44088">
      <w:pPr>
        <w:pStyle w:val="1bodycopy"/>
      </w:pPr>
    </w:p>
    <w:p w14:paraId="4475AD14" w14:textId="77777777" w:rsidR="00A44088" w:rsidRDefault="00A44088" w:rsidP="00A44088">
      <w:pPr>
        <w:pStyle w:val="1bodycopy"/>
      </w:pPr>
    </w:p>
    <w:p w14:paraId="120C4E94" w14:textId="77777777" w:rsidR="008269E0" w:rsidRDefault="008269E0" w:rsidP="00A44088">
      <w:pPr>
        <w:pStyle w:val="1bodycopy"/>
      </w:pPr>
    </w:p>
    <w:p w14:paraId="42AFC42D" w14:textId="77777777" w:rsidR="008269E0" w:rsidRDefault="008269E0" w:rsidP="00A44088">
      <w:pPr>
        <w:pStyle w:val="1bodycopy"/>
      </w:pPr>
    </w:p>
    <w:p w14:paraId="271CA723" w14:textId="77777777" w:rsidR="008269E0" w:rsidRDefault="008269E0" w:rsidP="00A44088">
      <w:pPr>
        <w:pStyle w:val="1bodycopy"/>
      </w:pPr>
    </w:p>
    <w:p w14:paraId="75FBE423" w14:textId="77777777" w:rsidR="008269E0" w:rsidRDefault="008269E0" w:rsidP="00A44088">
      <w:pPr>
        <w:pStyle w:val="1bodycopy"/>
      </w:pPr>
    </w:p>
    <w:p w14:paraId="2D3F0BEC" w14:textId="77777777" w:rsidR="008269E0" w:rsidRDefault="008269E0" w:rsidP="00A44088">
      <w:pPr>
        <w:pStyle w:val="1bodycopy"/>
      </w:pPr>
    </w:p>
    <w:p w14:paraId="75CF4315" w14:textId="77777777" w:rsidR="008269E0" w:rsidRDefault="008269E0" w:rsidP="00A44088">
      <w:pPr>
        <w:pStyle w:val="1bodycopy"/>
      </w:pPr>
    </w:p>
    <w:p w14:paraId="3CB648E9" w14:textId="77777777" w:rsidR="008269E0" w:rsidRDefault="008269E0" w:rsidP="00A44088">
      <w:pPr>
        <w:pStyle w:val="1bodycopy"/>
      </w:pPr>
    </w:p>
    <w:p w14:paraId="0C178E9E" w14:textId="77777777" w:rsidR="008269E0" w:rsidRDefault="008269E0" w:rsidP="00A44088">
      <w:pPr>
        <w:pStyle w:val="1bodycopy"/>
      </w:pPr>
    </w:p>
    <w:p w14:paraId="3C0395D3" w14:textId="77777777" w:rsidR="008269E0" w:rsidRDefault="008269E0" w:rsidP="00A44088">
      <w:pPr>
        <w:pStyle w:val="1bodycopy"/>
      </w:pPr>
    </w:p>
    <w:p w14:paraId="3254BC2F" w14:textId="77777777" w:rsidR="008269E0" w:rsidRDefault="008269E0" w:rsidP="00A44088">
      <w:pPr>
        <w:pStyle w:val="1bodycopy"/>
      </w:pPr>
    </w:p>
    <w:p w14:paraId="651E9592" w14:textId="77777777" w:rsidR="008269E0" w:rsidRDefault="008269E0" w:rsidP="00A44088">
      <w:pPr>
        <w:pStyle w:val="1bodycopy"/>
      </w:pPr>
    </w:p>
    <w:p w14:paraId="269E314A" w14:textId="77777777" w:rsidR="008269E0" w:rsidRDefault="008269E0" w:rsidP="00A44088">
      <w:pPr>
        <w:pStyle w:val="1bodycopy"/>
      </w:pPr>
    </w:p>
    <w:p w14:paraId="47341341" w14:textId="77777777" w:rsidR="008269E0" w:rsidRDefault="008269E0" w:rsidP="00A44088">
      <w:pPr>
        <w:pStyle w:val="1bodycopy"/>
      </w:pPr>
    </w:p>
    <w:p w14:paraId="42EF2083" w14:textId="77777777" w:rsidR="008269E0" w:rsidRDefault="008269E0" w:rsidP="00A44088">
      <w:pPr>
        <w:pStyle w:val="1bodycopy"/>
      </w:pPr>
    </w:p>
    <w:p w14:paraId="7B40C951" w14:textId="77777777" w:rsidR="008269E0" w:rsidRDefault="008269E0" w:rsidP="00A44088">
      <w:pPr>
        <w:pStyle w:val="1bodycopy"/>
      </w:pPr>
    </w:p>
    <w:p w14:paraId="4B4D7232" w14:textId="77777777" w:rsidR="008269E0" w:rsidRDefault="008269E0" w:rsidP="00A44088">
      <w:pPr>
        <w:pStyle w:val="1bodycopy"/>
      </w:pPr>
    </w:p>
    <w:p w14:paraId="2093CA67" w14:textId="77777777" w:rsidR="005C0F1F" w:rsidRDefault="005C0F1F" w:rsidP="00A44088">
      <w:pPr>
        <w:pStyle w:val="1bodycopy"/>
      </w:pPr>
    </w:p>
    <w:p w14:paraId="2503B197" w14:textId="77777777" w:rsidR="005C0F1F" w:rsidRDefault="005C0F1F" w:rsidP="00A44088">
      <w:pPr>
        <w:pStyle w:val="1bodycopy"/>
      </w:pPr>
    </w:p>
    <w:p w14:paraId="38288749" w14:textId="77777777" w:rsidR="00E55506" w:rsidRDefault="00E55506" w:rsidP="00A44088">
      <w:pPr>
        <w:pStyle w:val="1bodycopy"/>
      </w:pPr>
    </w:p>
    <w:tbl>
      <w:tblPr>
        <w:tblpPr w:leftFromText="180" w:rightFromText="180" w:vertAnchor="text" w:horzAnchor="margin" w:tblpX="-572" w:tblpY="-780"/>
        <w:tblW w:w="17479"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58"/>
        <w:gridCol w:w="2280"/>
        <w:gridCol w:w="1925"/>
        <w:gridCol w:w="1628"/>
        <w:gridCol w:w="1239"/>
        <w:gridCol w:w="893"/>
        <w:gridCol w:w="3402"/>
        <w:gridCol w:w="4154"/>
      </w:tblGrid>
      <w:tr w:rsidR="00FB45DA" w14:paraId="3801E542" w14:textId="3A032172" w:rsidTr="003855DA">
        <w:trPr>
          <w:cantSplit/>
          <w:trHeight w:val="473"/>
          <w:tblHeader/>
        </w:trPr>
        <w:tc>
          <w:tcPr>
            <w:tcW w:w="13325" w:type="dxa"/>
            <w:gridSpan w:val="7"/>
            <w:tcBorders>
              <w:top w:val="single" w:sz="4" w:space="0" w:color="B9B9B9"/>
              <w:left w:val="single" w:sz="4" w:space="0" w:color="B9B9B9"/>
              <w:bottom w:val="single" w:sz="4" w:space="0" w:color="B9B9B9"/>
              <w:right w:val="single" w:sz="4" w:space="0" w:color="B9B9B9"/>
              <w:tl2br w:val="nil"/>
              <w:tr2bl w:val="nil"/>
            </w:tcBorders>
            <w:shd w:val="clear" w:color="auto" w:fill="DCE7F5"/>
            <w:tcMar>
              <w:top w:w="113" w:type="dxa"/>
              <w:bottom w:w="113" w:type="dxa"/>
            </w:tcMar>
          </w:tcPr>
          <w:p w14:paraId="45EAE16A" w14:textId="77777777" w:rsidR="00FB45DA" w:rsidRPr="00977872" w:rsidRDefault="00FB45DA" w:rsidP="003855DA">
            <w:pPr>
              <w:pStyle w:val="6Boxheading"/>
            </w:pPr>
            <w:r>
              <w:lastRenderedPageBreak/>
              <w:t>Objective 2:  Raising attainment in Maths across the school, at the end of EYFS, in the Year 4 Multiplication Tables Check, the Year 6 SATs and in all other classes termly and ongoing assessments.</w:t>
            </w:r>
          </w:p>
        </w:tc>
        <w:tc>
          <w:tcPr>
            <w:tcW w:w="4154" w:type="dxa"/>
            <w:tcBorders>
              <w:top w:val="single" w:sz="4" w:space="0" w:color="B9B9B9"/>
              <w:left w:val="single" w:sz="4" w:space="0" w:color="B9B9B9"/>
              <w:bottom w:val="single" w:sz="4" w:space="0" w:color="B9B9B9"/>
              <w:right w:val="single" w:sz="4" w:space="0" w:color="B9B9B9"/>
              <w:tl2br w:val="nil"/>
              <w:tr2bl w:val="nil"/>
            </w:tcBorders>
            <w:shd w:val="clear" w:color="auto" w:fill="DCE7F5"/>
          </w:tcPr>
          <w:p w14:paraId="2526D9D3" w14:textId="77777777" w:rsidR="00FB45DA" w:rsidRDefault="00FB45DA" w:rsidP="003855DA">
            <w:pPr>
              <w:pStyle w:val="6Boxheading"/>
            </w:pPr>
          </w:p>
        </w:tc>
      </w:tr>
      <w:tr w:rsidR="003855DA" w14:paraId="2A8F2993" w14:textId="5E7F2B19" w:rsidTr="003855DA">
        <w:trPr>
          <w:cantSplit/>
          <w:trHeight w:val="494"/>
        </w:trPr>
        <w:tc>
          <w:tcPr>
            <w:tcW w:w="1958" w:type="dxa"/>
            <w:shd w:val="clear" w:color="auto" w:fill="auto"/>
            <w:tcMar>
              <w:top w:w="113" w:type="dxa"/>
              <w:bottom w:w="113" w:type="dxa"/>
            </w:tcMar>
          </w:tcPr>
          <w:p w14:paraId="711CE615" w14:textId="77777777" w:rsidR="00FB45DA" w:rsidRPr="00893F82" w:rsidRDefault="00FB45DA" w:rsidP="003855DA">
            <w:pPr>
              <w:pStyle w:val="7Tablebodycopy"/>
            </w:pPr>
            <w:r>
              <w:t>TARGET</w:t>
            </w:r>
          </w:p>
        </w:tc>
        <w:tc>
          <w:tcPr>
            <w:tcW w:w="2280" w:type="dxa"/>
            <w:shd w:val="clear" w:color="auto" w:fill="auto"/>
            <w:tcMar>
              <w:top w:w="113" w:type="dxa"/>
              <w:bottom w:w="113" w:type="dxa"/>
            </w:tcMar>
          </w:tcPr>
          <w:p w14:paraId="6F7DBE67" w14:textId="77777777" w:rsidR="00FB45DA" w:rsidRPr="00893F82" w:rsidRDefault="00FB45DA" w:rsidP="003855DA">
            <w:pPr>
              <w:pStyle w:val="7Tablebodycopy"/>
            </w:pPr>
            <w:r>
              <w:t>ACTIONS</w:t>
            </w:r>
          </w:p>
        </w:tc>
        <w:tc>
          <w:tcPr>
            <w:tcW w:w="1925" w:type="dxa"/>
            <w:shd w:val="clear" w:color="auto" w:fill="auto"/>
          </w:tcPr>
          <w:p w14:paraId="20312E59" w14:textId="77777777" w:rsidR="00FB45DA" w:rsidRPr="00893F82" w:rsidRDefault="00FB45DA" w:rsidP="003855DA">
            <w:pPr>
              <w:pStyle w:val="7Tablebodycopy"/>
            </w:pPr>
            <w:r>
              <w:t>EVALUATION</w:t>
            </w:r>
          </w:p>
        </w:tc>
        <w:tc>
          <w:tcPr>
            <w:tcW w:w="1628" w:type="dxa"/>
            <w:shd w:val="clear" w:color="auto" w:fill="auto"/>
          </w:tcPr>
          <w:p w14:paraId="4D69FD41" w14:textId="77777777" w:rsidR="00FB45DA" w:rsidRPr="00893F82" w:rsidRDefault="00FB45DA" w:rsidP="003855DA">
            <w:pPr>
              <w:pStyle w:val="7Tablebodycopy"/>
            </w:pPr>
            <w:r>
              <w:t>WHO IS RESPONSIBLE</w:t>
            </w:r>
          </w:p>
        </w:tc>
        <w:tc>
          <w:tcPr>
            <w:tcW w:w="1239" w:type="dxa"/>
            <w:shd w:val="clear" w:color="auto" w:fill="auto"/>
          </w:tcPr>
          <w:p w14:paraId="00FF2203" w14:textId="77777777" w:rsidR="00FB45DA" w:rsidRPr="00893F82" w:rsidRDefault="00FB45DA" w:rsidP="003855DA">
            <w:pPr>
              <w:pStyle w:val="7Tablebodycopy"/>
            </w:pPr>
            <w:r>
              <w:t>WHEN IT IS TO BE ACHIEVED BY</w:t>
            </w:r>
          </w:p>
        </w:tc>
        <w:tc>
          <w:tcPr>
            <w:tcW w:w="893" w:type="dxa"/>
            <w:shd w:val="clear" w:color="auto" w:fill="auto"/>
          </w:tcPr>
          <w:p w14:paraId="4B155C67" w14:textId="77777777" w:rsidR="00FB45DA" w:rsidRPr="00893F82" w:rsidRDefault="00FB45DA" w:rsidP="003855DA">
            <w:pPr>
              <w:pStyle w:val="7Tablebodycopy"/>
            </w:pPr>
            <w:r>
              <w:t>COST</w:t>
            </w:r>
          </w:p>
        </w:tc>
        <w:tc>
          <w:tcPr>
            <w:tcW w:w="3402" w:type="dxa"/>
            <w:shd w:val="clear" w:color="auto" w:fill="auto"/>
          </w:tcPr>
          <w:p w14:paraId="2FEBCC48" w14:textId="77777777" w:rsidR="00FB45DA" w:rsidRPr="00893F82" w:rsidRDefault="00FB45DA" w:rsidP="003855DA">
            <w:pPr>
              <w:pStyle w:val="7Tablebodycopy"/>
            </w:pPr>
            <w:r>
              <w:t>CHALLENGES WE MAY FACE</w:t>
            </w:r>
          </w:p>
        </w:tc>
        <w:tc>
          <w:tcPr>
            <w:tcW w:w="4154" w:type="dxa"/>
          </w:tcPr>
          <w:p w14:paraId="4FA547CE" w14:textId="7E830F88" w:rsidR="00FB45DA" w:rsidRDefault="00FB45DA" w:rsidP="003855DA">
            <w:pPr>
              <w:pStyle w:val="7Tablebodycopy"/>
            </w:pPr>
            <w:r>
              <w:t>REVIEW</w:t>
            </w:r>
          </w:p>
        </w:tc>
      </w:tr>
      <w:tr w:rsidR="003855DA" w14:paraId="13862D65" w14:textId="12C08EFE" w:rsidTr="003855DA">
        <w:trPr>
          <w:cantSplit/>
          <w:trHeight w:val="5671"/>
        </w:trPr>
        <w:tc>
          <w:tcPr>
            <w:tcW w:w="1958" w:type="dxa"/>
            <w:shd w:val="clear" w:color="auto" w:fill="auto"/>
            <w:tcMar>
              <w:top w:w="113" w:type="dxa"/>
              <w:bottom w:w="113" w:type="dxa"/>
            </w:tcMar>
          </w:tcPr>
          <w:p w14:paraId="7ACFA3DD" w14:textId="77777777" w:rsidR="00FB45DA" w:rsidRDefault="00FB45DA" w:rsidP="003855DA">
            <w:pPr>
              <w:pStyle w:val="1bodycopy"/>
            </w:pPr>
            <w:r>
              <w:t>Raising attainment in Maths in EYFS</w:t>
            </w:r>
          </w:p>
          <w:p w14:paraId="20BD9A1A" w14:textId="77777777" w:rsidR="00FB45DA" w:rsidRDefault="00FB45DA" w:rsidP="003855DA">
            <w:pPr>
              <w:pStyle w:val="1bodycopy"/>
            </w:pPr>
          </w:p>
          <w:p w14:paraId="0C136CF1" w14:textId="77777777" w:rsidR="00FB45DA" w:rsidRDefault="00FB45DA" w:rsidP="003855DA">
            <w:pPr>
              <w:pStyle w:val="1bodycopy"/>
            </w:pPr>
          </w:p>
          <w:p w14:paraId="0A392C6A" w14:textId="77777777" w:rsidR="00FB45DA" w:rsidRDefault="00FB45DA" w:rsidP="003855DA">
            <w:pPr>
              <w:pStyle w:val="1bodycopy"/>
            </w:pPr>
          </w:p>
          <w:p w14:paraId="290583F9" w14:textId="77777777" w:rsidR="00FB45DA" w:rsidRDefault="00FB45DA" w:rsidP="003855DA">
            <w:pPr>
              <w:pStyle w:val="1bodycopy"/>
            </w:pPr>
          </w:p>
          <w:p w14:paraId="3843DE1D" w14:textId="77777777" w:rsidR="00661EDF" w:rsidRDefault="00661EDF" w:rsidP="003855DA">
            <w:pPr>
              <w:pStyle w:val="1bodycopy"/>
            </w:pPr>
          </w:p>
          <w:p w14:paraId="3D6F0C98" w14:textId="77777777" w:rsidR="00661EDF" w:rsidRDefault="00661EDF" w:rsidP="003855DA">
            <w:pPr>
              <w:pStyle w:val="1bodycopy"/>
            </w:pPr>
          </w:p>
          <w:p w14:paraId="4C077CB5" w14:textId="29CD20C6" w:rsidR="00FB45DA" w:rsidRDefault="00FB45DA" w:rsidP="003855DA">
            <w:pPr>
              <w:pStyle w:val="1bodycopy"/>
            </w:pPr>
            <w:r>
              <w:t>Use of online assessment to better  match the White Rose Scheme of Work, identify areas of strength and weakness in the class and give teachers more accurate feedback on the progress individual children are making.</w:t>
            </w:r>
          </w:p>
        </w:tc>
        <w:tc>
          <w:tcPr>
            <w:tcW w:w="2280" w:type="dxa"/>
            <w:shd w:val="clear" w:color="auto" w:fill="auto"/>
            <w:tcMar>
              <w:top w:w="113" w:type="dxa"/>
              <w:bottom w:w="113" w:type="dxa"/>
            </w:tcMar>
          </w:tcPr>
          <w:p w14:paraId="232E7F5E" w14:textId="77777777" w:rsidR="00FB45DA" w:rsidRDefault="00FB45DA" w:rsidP="003855DA">
            <w:pPr>
              <w:pStyle w:val="7Tablecopybulleted"/>
              <w:numPr>
                <w:ilvl w:val="0"/>
                <w:numId w:val="11"/>
              </w:numPr>
            </w:pPr>
            <w:r>
              <w:t>Early identification of children with lower than expected Maths skills. Interventions delivered by staff or volunteers to raise attainment and confidence in Maths.</w:t>
            </w:r>
          </w:p>
          <w:p w14:paraId="68F21D90" w14:textId="77777777" w:rsidR="00FB45DA" w:rsidRDefault="00FB45DA" w:rsidP="003855DA">
            <w:pPr>
              <w:pStyle w:val="7Tablecopybulleted"/>
              <w:numPr>
                <w:ilvl w:val="0"/>
                <w:numId w:val="0"/>
              </w:numPr>
              <w:ind w:left="720"/>
            </w:pPr>
          </w:p>
          <w:p w14:paraId="13C326F3" w14:textId="77777777" w:rsidR="00FB45DA" w:rsidRDefault="00FB45DA" w:rsidP="003855DA">
            <w:pPr>
              <w:pStyle w:val="7Tablecopybulleted"/>
              <w:numPr>
                <w:ilvl w:val="0"/>
                <w:numId w:val="0"/>
              </w:numPr>
              <w:ind w:left="340" w:hanging="170"/>
            </w:pPr>
          </w:p>
          <w:p w14:paraId="32B7778C" w14:textId="77777777" w:rsidR="00FB45DA" w:rsidRDefault="00FB45DA" w:rsidP="003855DA">
            <w:pPr>
              <w:pStyle w:val="7Tablecopybulleted"/>
              <w:numPr>
                <w:ilvl w:val="0"/>
                <w:numId w:val="11"/>
              </w:numPr>
            </w:pPr>
            <w:r>
              <w:t>Maths leaders to research and trial online assessments, reporting back to the staff after the trials.</w:t>
            </w:r>
          </w:p>
          <w:p w14:paraId="4853B841" w14:textId="77777777" w:rsidR="00FB45DA" w:rsidRDefault="00FB45DA" w:rsidP="003855DA">
            <w:pPr>
              <w:pStyle w:val="ListParagraph"/>
            </w:pPr>
          </w:p>
          <w:p w14:paraId="766BBD41" w14:textId="77777777" w:rsidR="00FB45DA" w:rsidRDefault="00FB45DA" w:rsidP="003855DA">
            <w:pPr>
              <w:pStyle w:val="7Tablecopybulleted"/>
              <w:numPr>
                <w:ilvl w:val="0"/>
                <w:numId w:val="11"/>
              </w:numPr>
            </w:pPr>
            <w:r>
              <w:t>All classes to use the online testing resulting from the trials.</w:t>
            </w:r>
          </w:p>
          <w:p w14:paraId="50125231" w14:textId="77777777" w:rsidR="00FB45DA" w:rsidRDefault="00FB45DA" w:rsidP="003855DA">
            <w:pPr>
              <w:pStyle w:val="ListParagraph"/>
            </w:pPr>
          </w:p>
          <w:p w14:paraId="6B2F72C8" w14:textId="77777777" w:rsidR="00FB45DA" w:rsidRDefault="00FB45DA" w:rsidP="003855DA">
            <w:pPr>
              <w:pStyle w:val="7Tablecopybulleted"/>
              <w:numPr>
                <w:ilvl w:val="0"/>
                <w:numId w:val="11"/>
              </w:numPr>
            </w:pPr>
            <w:r>
              <w:lastRenderedPageBreak/>
              <w:t>Year 4 staff to use online multiplication assessment to prepare children for the MTC in the Summer term</w:t>
            </w:r>
          </w:p>
          <w:p w14:paraId="5A25747A" w14:textId="77777777" w:rsidR="00FB45DA" w:rsidRDefault="00FB45DA" w:rsidP="003855DA">
            <w:pPr>
              <w:pStyle w:val="ListParagraph"/>
            </w:pPr>
          </w:p>
          <w:p w14:paraId="3C76B165" w14:textId="77777777" w:rsidR="00FB45DA" w:rsidRDefault="00FB45DA" w:rsidP="003855DA">
            <w:pPr>
              <w:pStyle w:val="7Tablecopybulleted"/>
              <w:numPr>
                <w:ilvl w:val="0"/>
                <w:numId w:val="11"/>
              </w:numPr>
            </w:pPr>
            <w:r>
              <w:t>Year 6 staff to use online learning, including AI, to help children identify their own areas for progress ahead of the Year 6 SATs</w:t>
            </w:r>
          </w:p>
        </w:tc>
        <w:tc>
          <w:tcPr>
            <w:tcW w:w="1925" w:type="dxa"/>
            <w:shd w:val="clear" w:color="auto" w:fill="auto"/>
          </w:tcPr>
          <w:p w14:paraId="1E1920F1" w14:textId="77777777" w:rsidR="00FB45DA" w:rsidRDefault="00FB45DA" w:rsidP="003855DA">
            <w:pPr>
              <w:pStyle w:val="7Tablecopybulleted"/>
              <w:numPr>
                <w:ilvl w:val="0"/>
                <w:numId w:val="0"/>
              </w:numPr>
            </w:pPr>
            <w:r>
              <w:lastRenderedPageBreak/>
              <w:t>Comparison of End of EYFS assessments before and after this work.</w:t>
            </w:r>
          </w:p>
          <w:p w14:paraId="09B8D95D" w14:textId="77777777" w:rsidR="00FB45DA" w:rsidRDefault="00FB45DA" w:rsidP="003855DA">
            <w:pPr>
              <w:pStyle w:val="7Tablecopybulleted"/>
              <w:numPr>
                <w:ilvl w:val="0"/>
                <w:numId w:val="0"/>
              </w:numPr>
            </w:pPr>
          </w:p>
          <w:p w14:paraId="78BEFD2A" w14:textId="77777777" w:rsidR="00FB45DA" w:rsidRDefault="00FB45DA" w:rsidP="003855DA">
            <w:pPr>
              <w:pStyle w:val="7Tablecopybulleted"/>
              <w:numPr>
                <w:ilvl w:val="0"/>
                <w:numId w:val="0"/>
              </w:numPr>
            </w:pPr>
          </w:p>
          <w:p w14:paraId="27A76422" w14:textId="77777777" w:rsidR="00FB45DA" w:rsidRDefault="00FB45DA" w:rsidP="003855DA">
            <w:pPr>
              <w:pStyle w:val="7Tablecopybulleted"/>
              <w:numPr>
                <w:ilvl w:val="0"/>
                <w:numId w:val="0"/>
              </w:numPr>
            </w:pPr>
          </w:p>
          <w:p w14:paraId="47ECE41D" w14:textId="77777777" w:rsidR="00661EDF" w:rsidRDefault="00661EDF" w:rsidP="003855DA">
            <w:pPr>
              <w:pStyle w:val="7Tablecopybulleted"/>
              <w:numPr>
                <w:ilvl w:val="0"/>
                <w:numId w:val="0"/>
              </w:numPr>
            </w:pPr>
          </w:p>
          <w:p w14:paraId="6B3E6C12" w14:textId="77777777" w:rsidR="00661EDF" w:rsidRDefault="00661EDF" w:rsidP="003855DA">
            <w:pPr>
              <w:pStyle w:val="7Tablecopybulleted"/>
              <w:numPr>
                <w:ilvl w:val="0"/>
                <w:numId w:val="0"/>
              </w:numPr>
            </w:pPr>
          </w:p>
          <w:p w14:paraId="4862EE52" w14:textId="5DE9BE82" w:rsidR="00FB45DA" w:rsidRDefault="00FB45DA" w:rsidP="003855DA">
            <w:pPr>
              <w:pStyle w:val="7Tablecopybulleted"/>
              <w:numPr>
                <w:ilvl w:val="0"/>
                <w:numId w:val="0"/>
              </w:numPr>
            </w:pPr>
            <w:r>
              <w:t>Children will be more confident in the methods of calculation and problem solving used in WR Maths, leading to increased percentages at ARE and GD through Year1-6</w:t>
            </w:r>
          </w:p>
        </w:tc>
        <w:tc>
          <w:tcPr>
            <w:tcW w:w="1628" w:type="dxa"/>
            <w:shd w:val="clear" w:color="auto" w:fill="auto"/>
          </w:tcPr>
          <w:p w14:paraId="666EEB92" w14:textId="77777777" w:rsidR="00FB45DA" w:rsidRDefault="00FB45DA" w:rsidP="003855DA">
            <w:pPr>
              <w:pStyle w:val="7Tablecopybulleted"/>
              <w:numPr>
                <w:ilvl w:val="0"/>
                <w:numId w:val="0"/>
              </w:numPr>
            </w:pPr>
            <w:proofErr w:type="spellStart"/>
            <w:r>
              <w:t>MxS</w:t>
            </w:r>
            <w:proofErr w:type="spellEnd"/>
          </w:p>
          <w:p w14:paraId="49206A88" w14:textId="77777777" w:rsidR="00FB45DA" w:rsidRDefault="00FB45DA" w:rsidP="003855DA">
            <w:pPr>
              <w:pStyle w:val="7Tablecopybulleted"/>
              <w:numPr>
                <w:ilvl w:val="0"/>
                <w:numId w:val="0"/>
              </w:numPr>
            </w:pPr>
          </w:p>
          <w:p w14:paraId="67B7A70C" w14:textId="77777777" w:rsidR="00FB45DA" w:rsidRDefault="00FB45DA" w:rsidP="003855DA">
            <w:pPr>
              <w:pStyle w:val="7Tablecopybulleted"/>
              <w:numPr>
                <w:ilvl w:val="0"/>
                <w:numId w:val="0"/>
              </w:numPr>
            </w:pPr>
          </w:p>
          <w:p w14:paraId="71887C79" w14:textId="77777777" w:rsidR="00FB45DA" w:rsidRDefault="00FB45DA" w:rsidP="003855DA">
            <w:pPr>
              <w:pStyle w:val="7Tablecopybulleted"/>
              <w:numPr>
                <w:ilvl w:val="0"/>
                <w:numId w:val="0"/>
              </w:numPr>
            </w:pPr>
          </w:p>
          <w:p w14:paraId="3B7FD67C" w14:textId="77777777" w:rsidR="00FB45DA" w:rsidRDefault="00FB45DA" w:rsidP="003855DA">
            <w:pPr>
              <w:pStyle w:val="7Tablecopybulleted"/>
              <w:numPr>
                <w:ilvl w:val="0"/>
                <w:numId w:val="0"/>
              </w:numPr>
            </w:pPr>
          </w:p>
          <w:p w14:paraId="38D6B9B6" w14:textId="77777777" w:rsidR="00FB45DA" w:rsidRDefault="00FB45DA" w:rsidP="003855DA">
            <w:pPr>
              <w:pStyle w:val="7Tablecopybulleted"/>
              <w:numPr>
                <w:ilvl w:val="0"/>
                <w:numId w:val="0"/>
              </w:numPr>
            </w:pPr>
          </w:p>
          <w:p w14:paraId="22F860BB" w14:textId="77777777" w:rsidR="00FB45DA" w:rsidRDefault="00FB45DA" w:rsidP="003855DA">
            <w:pPr>
              <w:pStyle w:val="7Tablecopybulleted"/>
              <w:numPr>
                <w:ilvl w:val="0"/>
                <w:numId w:val="0"/>
              </w:numPr>
            </w:pPr>
          </w:p>
          <w:p w14:paraId="7191C5C5" w14:textId="77777777" w:rsidR="00661EDF" w:rsidRDefault="00661EDF" w:rsidP="003855DA">
            <w:pPr>
              <w:pStyle w:val="7Tablecopybulleted"/>
              <w:numPr>
                <w:ilvl w:val="0"/>
                <w:numId w:val="0"/>
              </w:numPr>
            </w:pPr>
          </w:p>
          <w:p w14:paraId="2E62C363" w14:textId="77777777" w:rsidR="00661EDF" w:rsidRDefault="00661EDF" w:rsidP="003855DA">
            <w:pPr>
              <w:pStyle w:val="7Tablecopybulleted"/>
              <w:numPr>
                <w:ilvl w:val="0"/>
                <w:numId w:val="0"/>
              </w:numPr>
            </w:pPr>
          </w:p>
          <w:p w14:paraId="5B5AD1C8" w14:textId="0287CA26" w:rsidR="00FB45DA" w:rsidRDefault="00FB45DA" w:rsidP="003855DA">
            <w:pPr>
              <w:pStyle w:val="7Tablecopybulleted"/>
              <w:numPr>
                <w:ilvl w:val="0"/>
                <w:numId w:val="0"/>
              </w:numPr>
            </w:pPr>
            <w:r>
              <w:t>HB and LS</w:t>
            </w:r>
          </w:p>
        </w:tc>
        <w:tc>
          <w:tcPr>
            <w:tcW w:w="1239" w:type="dxa"/>
            <w:shd w:val="clear" w:color="auto" w:fill="auto"/>
          </w:tcPr>
          <w:p w14:paraId="3105573B" w14:textId="77777777" w:rsidR="00FB45DA" w:rsidRDefault="00FB45DA" w:rsidP="003855DA">
            <w:pPr>
              <w:pStyle w:val="7Tablecopybulleted"/>
              <w:numPr>
                <w:ilvl w:val="0"/>
                <w:numId w:val="0"/>
              </w:numPr>
            </w:pPr>
            <w:r>
              <w:t>Spring 26</w:t>
            </w:r>
          </w:p>
          <w:p w14:paraId="698536F5" w14:textId="77777777" w:rsidR="00FB45DA" w:rsidRDefault="00FB45DA" w:rsidP="003855DA">
            <w:pPr>
              <w:pStyle w:val="7Tablecopybulleted"/>
              <w:numPr>
                <w:ilvl w:val="0"/>
                <w:numId w:val="0"/>
              </w:numPr>
            </w:pPr>
          </w:p>
          <w:p w14:paraId="7BC1BAF2" w14:textId="77777777" w:rsidR="00FB45DA" w:rsidRDefault="00FB45DA" w:rsidP="003855DA">
            <w:pPr>
              <w:pStyle w:val="7Tablecopybulleted"/>
              <w:numPr>
                <w:ilvl w:val="0"/>
                <w:numId w:val="0"/>
              </w:numPr>
            </w:pPr>
          </w:p>
          <w:p w14:paraId="61C988F9" w14:textId="77777777" w:rsidR="00FB45DA" w:rsidRDefault="00FB45DA" w:rsidP="003855DA">
            <w:pPr>
              <w:pStyle w:val="7Tablecopybulleted"/>
              <w:numPr>
                <w:ilvl w:val="0"/>
                <w:numId w:val="0"/>
              </w:numPr>
            </w:pPr>
          </w:p>
          <w:p w14:paraId="3B22BB7D" w14:textId="77777777" w:rsidR="00FB45DA" w:rsidRDefault="00FB45DA" w:rsidP="003855DA">
            <w:pPr>
              <w:pStyle w:val="7Tablecopybulleted"/>
              <w:numPr>
                <w:ilvl w:val="0"/>
                <w:numId w:val="0"/>
              </w:numPr>
            </w:pPr>
          </w:p>
          <w:p w14:paraId="17B246DD" w14:textId="77777777" w:rsidR="00FB45DA" w:rsidRDefault="00FB45DA" w:rsidP="003855DA">
            <w:pPr>
              <w:pStyle w:val="7Tablecopybulleted"/>
              <w:numPr>
                <w:ilvl w:val="0"/>
                <w:numId w:val="0"/>
              </w:numPr>
            </w:pPr>
          </w:p>
          <w:p w14:paraId="6BF89DA3" w14:textId="77777777" w:rsidR="00FB45DA" w:rsidRDefault="00FB45DA" w:rsidP="003855DA">
            <w:pPr>
              <w:pStyle w:val="7Tablecopybulleted"/>
              <w:numPr>
                <w:ilvl w:val="0"/>
                <w:numId w:val="0"/>
              </w:numPr>
            </w:pPr>
          </w:p>
          <w:p w14:paraId="22C2AC94" w14:textId="77777777" w:rsidR="00661EDF" w:rsidRDefault="00661EDF" w:rsidP="003855DA">
            <w:pPr>
              <w:pStyle w:val="7Tablecopybulleted"/>
              <w:numPr>
                <w:ilvl w:val="0"/>
                <w:numId w:val="0"/>
              </w:numPr>
            </w:pPr>
          </w:p>
          <w:p w14:paraId="35D84868" w14:textId="77777777" w:rsidR="00661EDF" w:rsidRDefault="00661EDF" w:rsidP="003855DA">
            <w:pPr>
              <w:pStyle w:val="7Tablecopybulleted"/>
              <w:numPr>
                <w:ilvl w:val="0"/>
                <w:numId w:val="0"/>
              </w:numPr>
            </w:pPr>
          </w:p>
          <w:p w14:paraId="61ADD4DA" w14:textId="38A53B14" w:rsidR="00FB45DA" w:rsidRPr="0060532B" w:rsidRDefault="00FB45DA" w:rsidP="003855DA">
            <w:pPr>
              <w:pStyle w:val="7Tablecopybulleted"/>
              <w:numPr>
                <w:ilvl w:val="0"/>
                <w:numId w:val="0"/>
              </w:numPr>
            </w:pPr>
            <w:r>
              <w:t>Autumn 25</w:t>
            </w:r>
          </w:p>
        </w:tc>
        <w:tc>
          <w:tcPr>
            <w:tcW w:w="893" w:type="dxa"/>
            <w:shd w:val="clear" w:color="auto" w:fill="auto"/>
          </w:tcPr>
          <w:p w14:paraId="2D5D1E3F" w14:textId="77777777" w:rsidR="00FB45DA" w:rsidRDefault="00FB45DA" w:rsidP="003855DA">
            <w:pPr>
              <w:pStyle w:val="7Tablecopybulleted"/>
              <w:numPr>
                <w:ilvl w:val="0"/>
                <w:numId w:val="0"/>
              </w:numPr>
            </w:pPr>
            <w:r>
              <w:t>£300</w:t>
            </w:r>
          </w:p>
          <w:p w14:paraId="5C3E0E74" w14:textId="77777777" w:rsidR="00FB45DA" w:rsidRDefault="00FB45DA" w:rsidP="003855DA">
            <w:pPr>
              <w:pStyle w:val="7Tablecopybulleted"/>
              <w:numPr>
                <w:ilvl w:val="0"/>
                <w:numId w:val="0"/>
              </w:numPr>
            </w:pPr>
          </w:p>
          <w:p w14:paraId="66A1FAB9" w14:textId="77777777" w:rsidR="00FB45DA" w:rsidRDefault="00FB45DA" w:rsidP="003855DA">
            <w:pPr>
              <w:pStyle w:val="7Tablecopybulleted"/>
              <w:numPr>
                <w:ilvl w:val="0"/>
                <w:numId w:val="0"/>
              </w:numPr>
            </w:pPr>
          </w:p>
          <w:p w14:paraId="76BB753C" w14:textId="77777777" w:rsidR="00FB45DA" w:rsidRDefault="00FB45DA" w:rsidP="003855DA">
            <w:pPr>
              <w:pStyle w:val="7Tablecopybulleted"/>
              <w:numPr>
                <w:ilvl w:val="0"/>
                <w:numId w:val="0"/>
              </w:numPr>
            </w:pPr>
          </w:p>
          <w:p w14:paraId="513DA1E0" w14:textId="77777777" w:rsidR="00FB45DA" w:rsidRDefault="00FB45DA" w:rsidP="003855DA">
            <w:pPr>
              <w:pStyle w:val="7Tablecopybulleted"/>
              <w:numPr>
                <w:ilvl w:val="0"/>
                <w:numId w:val="0"/>
              </w:numPr>
            </w:pPr>
          </w:p>
          <w:p w14:paraId="75CAC6F5" w14:textId="77777777" w:rsidR="00FB45DA" w:rsidRDefault="00FB45DA" w:rsidP="003855DA">
            <w:pPr>
              <w:pStyle w:val="7Tablecopybulleted"/>
              <w:numPr>
                <w:ilvl w:val="0"/>
                <w:numId w:val="0"/>
              </w:numPr>
            </w:pPr>
          </w:p>
          <w:p w14:paraId="66060428" w14:textId="77777777" w:rsidR="00FB45DA" w:rsidRDefault="00FB45DA" w:rsidP="003855DA">
            <w:pPr>
              <w:pStyle w:val="7Tablecopybulleted"/>
              <w:numPr>
                <w:ilvl w:val="0"/>
                <w:numId w:val="0"/>
              </w:numPr>
            </w:pPr>
          </w:p>
          <w:p w14:paraId="54DF7168" w14:textId="77777777" w:rsidR="00661EDF" w:rsidRDefault="00661EDF" w:rsidP="003855DA">
            <w:pPr>
              <w:pStyle w:val="7Tablecopybulleted"/>
              <w:numPr>
                <w:ilvl w:val="0"/>
                <w:numId w:val="0"/>
              </w:numPr>
            </w:pPr>
          </w:p>
          <w:p w14:paraId="21A9993E" w14:textId="77777777" w:rsidR="00661EDF" w:rsidRDefault="00661EDF" w:rsidP="003855DA">
            <w:pPr>
              <w:pStyle w:val="7Tablecopybulleted"/>
              <w:numPr>
                <w:ilvl w:val="0"/>
                <w:numId w:val="0"/>
              </w:numPr>
            </w:pPr>
          </w:p>
          <w:p w14:paraId="44973AC2" w14:textId="4960CD1C" w:rsidR="00FB45DA" w:rsidRDefault="00FB45DA" w:rsidP="003855DA">
            <w:pPr>
              <w:pStyle w:val="7Tablecopybulleted"/>
              <w:numPr>
                <w:ilvl w:val="0"/>
                <w:numId w:val="0"/>
              </w:numPr>
            </w:pPr>
            <w:r>
              <w:t>£229 per year</w:t>
            </w:r>
          </w:p>
        </w:tc>
        <w:tc>
          <w:tcPr>
            <w:tcW w:w="3402" w:type="dxa"/>
            <w:shd w:val="clear" w:color="auto" w:fill="auto"/>
          </w:tcPr>
          <w:p w14:paraId="742A2753" w14:textId="77777777" w:rsidR="00FB45DA" w:rsidRDefault="00FB45DA" w:rsidP="003855DA">
            <w:pPr>
              <w:pStyle w:val="1bodycopy"/>
            </w:pPr>
            <w:r>
              <w:t>The main focus in EYFS is on developing the Personal, Social and Emotional aspects of the children. Without these in place, progress in Maths will be reduced.</w:t>
            </w:r>
          </w:p>
          <w:p w14:paraId="1D0656FE" w14:textId="77777777" w:rsidR="00FB45DA" w:rsidRDefault="00FB45DA" w:rsidP="003855DA">
            <w:pPr>
              <w:pStyle w:val="1bodycopy"/>
            </w:pPr>
          </w:p>
          <w:p w14:paraId="194F5B92" w14:textId="77777777" w:rsidR="00661EDF" w:rsidRDefault="00661EDF" w:rsidP="003855DA">
            <w:pPr>
              <w:pStyle w:val="1bodycopy"/>
            </w:pPr>
          </w:p>
          <w:p w14:paraId="2A518FC3" w14:textId="77777777" w:rsidR="00661EDF" w:rsidRDefault="00661EDF" w:rsidP="003855DA">
            <w:pPr>
              <w:pStyle w:val="1bodycopy"/>
            </w:pPr>
          </w:p>
          <w:p w14:paraId="0104150F" w14:textId="77777777" w:rsidR="00661EDF" w:rsidRDefault="00661EDF" w:rsidP="003855DA">
            <w:pPr>
              <w:pStyle w:val="1bodycopy"/>
            </w:pPr>
          </w:p>
          <w:p w14:paraId="24384DEA" w14:textId="7A7BF8C8" w:rsidR="00FB45DA" w:rsidRDefault="00FB45DA" w:rsidP="003855DA">
            <w:pPr>
              <w:pStyle w:val="1bodycopy"/>
            </w:pPr>
            <w:r>
              <w:t>Online assessment requires good computing and keyboard skills for all children and reliable hardware for it to run on. Those who have lower skills in this area may get lower scores than they would in a paper assessment.</w:t>
            </w:r>
          </w:p>
          <w:p w14:paraId="15D1F3F8" w14:textId="77777777" w:rsidR="00FB45DA" w:rsidRDefault="00FB45DA" w:rsidP="003855DA">
            <w:pPr>
              <w:pStyle w:val="1bodycopy"/>
            </w:pPr>
            <w:r>
              <w:t>Additional adults may need to be timetabled to provide support to children taking these assessments.</w:t>
            </w:r>
          </w:p>
        </w:tc>
        <w:tc>
          <w:tcPr>
            <w:tcW w:w="4154" w:type="dxa"/>
          </w:tcPr>
          <w:p w14:paraId="11C6736D" w14:textId="77777777" w:rsidR="00FB45DA" w:rsidRDefault="00661EDF" w:rsidP="003855DA">
            <w:pPr>
              <w:pStyle w:val="1bodycopy"/>
            </w:pPr>
            <w:r>
              <w:t xml:space="preserve">Staff delivering effective </w:t>
            </w:r>
          </w:p>
          <w:p w14:paraId="52A263AF" w14:textId="77777777" w:rsidR="00661EDF" w:rsidRDefault="00661EDF" w:rsidP="003855DA">
            <w:pPr>
              <w:pStyle w:val="1bodycopy"/>
            </w:pPr>
            <w:r>
              <w:t xml:space="preserve">Interventions in </w:t>
            </w:r>
            <w:proofErr w:type="spellStart"/>
            <w:r>
              <w:t>Yr</w:t>
            </w:r>
            <w:proofErr w:type="spellEnd"/>
            <w:r>
              <w:t xml:space="preserve"> R</w:t>
            </w:r>
          </w:p>
          <w:p w14:paraId="1FB8F445" w14:textId="77777777" w:rsidR="00661EDF" w:rsidRDefault="00661EDF" w:rsidP="003855DA">
            <w:pPr>
              <w:pStyle w:val="1bodycopy"/>
            </w:pPr>
            <w:r>
              <w:t xml:space="preserve">Assessments show </w:t>
            </w:r>
          </w:p>
          <w:p w14:paraId="08778683" w14:textId="77777777" w:rsidR="00661EDF" w:rsidRDefault="00661EDF" w:rsidP="003855DA">
            <w:pPr>
              <w:pStyle w:val="1bodycopy"/>
            </w:pPr>
            <w:r>
              <w:t>Progress from children</w:t>
            </w:r>
          </w:p>
          <w:p w14:paraId="0E188E7A" w14:textId="77777777" w:rsidR="00661EDF" w:rsidRDefault="00661EDF" w:rsidP="003855DA">
            <w:pPr>
              <w:pStyle w:val="1bodycopy"/>
            </w:pPr>
            <w:r>
              <w:t>Coming in with lowest</w:t>
            </w:r>
          </w:p>
          <w:p w14:paraId="00CA1B5B" w14:textId="77777777" w:rsidR="00661EDF" w:rsidRDefault="00661EDF" w:rsidP="003855DA">
            <w:pPr>
              <w:pStyle w:val="1bodycopy"/>
            </w:pPr>
            <w:r>
              <w:t>Maths ability.</w:t>
            </w:r>
          </w:p>
          <w:p w14:paraId="6CD28242" w14:textId="77777777" w:rsidR="00661EDF" w:rsidRDefault="00661EDF" w:rsidP="003855DA">
            <w:pPr>
              <w:pStyle w:val="1bodycopy"/>
            </w:pPr>
          </w:p>
          <w:p w14:paraId="7024F17E" w14:textId="77777777" w:rsidR="00661EDF" w:rsidRDefault="00661EDF" w:rsidP="003855DA">
            <w:pPr>
              <w:pStyle w:val="1bodycopy"/>
            </w:pPr>
          </w:p>
          <w:p w14:paraId="15986EE9" w14:textId="77777777" w:rsidR="00661EDF" w:rsidRDefault="00661EDF" w:rsidP="003855DA">
            <w:pPr>
              <w:pStyle w:val="1bodycopy"/>
            </w:pPr>
            <w:r>
              <w:t>SLs have introduced online</w:t>
            </w:r>
          </w:p>
          <w:p w14:paraId="5F52CCF3" w14:textId="77777777" w:rsidR="00661EDF" w:rsidRDefault="00661EDF" w:rsidP="003855DA">
            <w:pPr>
              <w:pStyle w:val="1bodycopy"/>
            </w:pPr>
            <w:r>
              <w:t xml:space="preserve">Maths assessments in </w:t>
            </w:r>
          </w:p>
          <w:p w14:paraId="6A6437BB" w14:textId="77777777" w:rsidR="00661EDF" w:rsidRDefault="00661EDF" w:rsidP="003855DA">
            <w:pPr>
              <w:pStyle w:val="1bodycopy"/>
            </w:pPr>
            <w:r>
              <w:t xml:space="preserve">Years 1-5 in </w:t>
            </w:r>
            <w:proofErr w:type="spellStart"/>
            <w:r>
              <w:t>Aut</w:t>
            </w:r>
            <w:proofErr w:type="spellEnd"/>
            <w:r>
              <w:t>/</w:t>
            </w:r>
            <w:proofErr w:type="spellStart"/>
            <w:r>
              <w:t>Spr</w:t>
            </w:r>
            <w:proofErr w:type="spellEnd"/>
          </w:p>
          <w:p w14:paraId="559E3B2D" w14:textId="77777777" w:rsidR="00661EDF" w:rsidRDefault="00661EDF" w:rsidP="003855DA">
            <w:pPr>
              <w:pStyle w:val="1bodycopy"/>
            </w:pPr>
            <w:r>
              <w:t>Assessments.</w:t>
            </w:r>
          </w:p>
          <w:p w14:paraId="23F6D149" w14:textId="77777777" w:rsidR="00661EDF" w:rsidRDefault="00661EDF" w:rsidP="003855DA">
            <w:pPr>
              <w:pStyle w:val="1bodycopy"/>
            </w:pPr>
            <w:r>
              <w:t>Younger children have</w:t>
            </w:r>
          </w:p>
          <w:p w14:paraId="505B30A1" w14:textId="77777777" w:rsidR="00661EDF" w:rsidRDefault="00661EDF" w:rsidP="003855DA">
            <w:pPr>
              <w:pStyle w:val="1bodycopy"/>
            </w:pPr>
            <w:r>
              <w:t xml:space="preserve">Needed more support </w:t>
            </w:r>
          </w:p>
          <w:p w14:paraId="26D7FA96" w14:textId="77777777" w:rsidR="00661EDF" w:rsidRDefault="00661EDF" w:rsidP="003855DA">
            <w:pPr>
              <w:pStyle w:val="1bodycopy"/>
            </w:pPr>
            <w:r>
              <w:t>With keyboard skills to</w:t>
            </w:r>
          </w:p>
          <w:p w14:paraId="3B4091BE" w14:textId="77777777" w:rsidR="00661EDF" w:rsidRDefault="00661EDF" w:rsidP="003855DA">
            <w:pPr>
              <w:pStyle w:val="1bodycopy"/>
            </w:pPr>
            <w:r>
              <w:t>Access tests.</w:t>
            </w:r>
          </w:p>
          <w:p w14:paraId="237B79BA" w14:textId="77777777" w:rsidR="00661EDF" w:rsidRDefault="00661EDF" w:rsidP="003855DA">
            <w:pPr>
              <w:pStyle w:val="1bodycopy"/>
            </w:pPr>
            <w:r>
              <w:t xml:space="preserve">Y6 staff concerned that </w:t>
            </w:r>
          </w:p>
          <w:p w14:paraId="07AC54FB" w14:textId="77777777" w:rsidR="00661EDF" w:rsidRDefault="00661EDF" w:rsidP="003855DA">
            <w:pPr>
              <w:pStyle w:val="1bodycopy"/>
            </w:pPr>
            <w:r>
              <w:t xml:space="preserve">Children need </w:t>
            </w:r>
            <w:proofErr w:type="spellStart"/>
            <w:r>
              <w:t>t</w:t>
            </w:r>
            <w:proofErr w:type="spellEnd"/>
            <w:r>
              <w:t xml:space="preserve"> do paper</w:t>
            </w:r>
          </w:p>
          <w:p w14:paraId="66429BD6" w14:textId="77777777" w:rsidR="00661EDF" w:rsidRDefault="00661EDF" w:rsidP="003855DA">
            <w:pPr>
              <w:pStyle w:val="1bodycopy"/>
            </w:pPr>
            <w:r>
              <w:t>Tests to prep for SATs.</w:t>
            </w:r>
          </w:p>
          <w:p w14:paraId="348CA4A6" w14:textId="77777777" w:rsidR="00661EDF" w:rsidRDefault="00661EDF" w:rsidP="003855DA">
            <w:pPr>
              <w:pStyle w:val="1bodycopy"/>
            </w:pPr>
            <w:r>
              <w:t xml:space="preserve">Benefits – reduced </w:t>
            </w:r>
          </w:p>
          <w:p w14:paraId="112E337C" w14:textId="77777777" w:rsidR="00661EDF" w:rsidRDefault="00661EDF" w:rsidP="003855DA">
            <w:pPr>
              <w:pStyle w:val="1bodycopy"/>
            </w:pPr>
            <w:r>
              <w:t xml:space="preserve">Marking load. Instant </w:t>
            </w:r>
          </w:p>
          <w:p w14:paraId="2EC6CD4B" w14:textId="77777777" w:rsidR="00661EDF" w:rsidRDefault="00661EDF" w:rsidP="003855DA">
            <w:pPr>
              <w:pStyle w:val="1bodycopy"/>
            </w:pPr>
            <w:r>
              <w:lastRenderedPageBreak/>
              <w:t>Analysis of classes. No</w:t>
            </w:r>
          </w:p>
          <w:p w14:paraId="79B5558F" w14:textId="77777777" w:rsidR="00661EDF" w:rsidRDefault="00661EDF" w:rsidP="003855DA">
            <w:pPr>
              <w:pStyle w:val="1bodycopy"/>
            </w:pPr>
            <w:r>
              <w:t xml:space="preserve">Paper or printing costs and </w:t>
            </w:r>
          </w:p>
          <w:p w14:paraId="3B0D5EF9" w14:textId="77777777" w:rsidR="00661EDF" w:rsidRDefault="00661EDF" w:rsidP="003855DA">
            <w:pPr>
              <w:pStyle w:val="1bodycopy"/>
            </w:pPr>
            <w:r>
              <w:t xml:space="preserve">Good for </w:t>
            </w:r>
            <w:proofErr w:type="spellStart"/>
            <w:r>
              <w:t>env</w:t>
            </w:r>
            <w:proofErr w:type="spellEnd"/>
            <w:r>
              <w:t>.</w:t>
            </w:r>
          </w:p>
          <w:p w14:paraId="5A7F2A87" w14:textId="77777777" w:rsidR="00661EDF" w:rsidRDefault="00661EDF" w:rsidP="003855DA">
            <w:pPr>
              <w:pStyle w:val="1bodycopy"/>
            </w:pPr>
            <w:r>
              <w:t>Children will get used to</w:t>
            </w:r>
          </w:p>
          <w:p w14:paraId="10366856" w14:textId="77777777" w:rsidR="00661EDF" w:rsidRDefault="00661EDF" w:rsidP="003855DA">
            <w:pPr>
              <w:pStyle w:val="1bodycopy"/>
            </w:pPr>
            <w:r>
              <w:t>It.</w:t>
            </w:r>
          </w:p>
          <w:p w14:paraId="103B2321" w14:textId="77777777" w:rsidR="00B57164" w:rsidRDefault="00B57164" w:rsidP="003855DA">
            <w:pPr>
              <w:pStyle w:val="1bodycopy"/>
            </w:pPr>
            <w:r>
              <w:t xml:space="preserve">Maths volunteers </w:t>
            </w:r>
          </w:p>
          <w:p w14:paraId="4AA443C0" w14:textId="77777777" w:rsidR="00B57164" w:rsidRDefault="00B57164" w:rsidP="003855DA">
            <w:pPr>
              <w:pStyle w:val="1bodycopy"/>
            </w:pPr>
            <w:r>
              <w:t>Recruited.</w:t>
            </w:r>
          </w:p>
          <w:p w14:paraId="42CC5FD2" w14:textId="77777777" w:rsidR="00B57164" w:rsidRDefault="00B57164" w:rsidP="003855DA">
            <w:pPr>
              <w:pStyle w:val="1bodycopy"/>
            </w:pPr>
            <w:r>
              <w:t>Y4 using online</w:t>
            </w:r>
          </w:p>
          <w:p w14:paraId="2895729A" w14:textId="77777777" w:rsidR="00B57164" w:rsidRDefault="00B57164" w:rsidP="003855DA">
            <w:pPr>
              <w:pStyle w:val="1bodycopy"/>
            </w:pPr>
            <w:r>
              <w:t>Sites such as TT</w:t>
            </w:r>
          </w:p>
          <w:p w14:paraId="3CC538D2" w14:textId="77777777" w:rsidR="00B57164" w:rsidRDefault="00B57164" w:rsidP="003855DA">
            <w:pPr>
              <w:pStyle w:val="1bodycopy"/>
            </w:pPr>
            <w:proofErr w:type="spellStart"/>
            <w:r>
              <w:t>Rockstars</w:t>
            </w:r>
            <w:proofErr w:type="spellEnd"/>
            <w:r>
              <w:t xml:space="preserve"> and Purple</w:t>
            </w:r>
          </w:p>
          <w:p w14:paraId="50740928" w14:textId="77777777" w:rsidR="00B57164" w:rsidRDefault="00B57164" w:rsidP="003855DA">
            <w:pPr>
              <w:pStyle w:val="1bodycopy"/>
            </w:pPr>
            <w:r>
              <w:t>Mash to prepare for</w:t>
            </w:r>
          </w:p>
          <w:p w14:paraId="003A61FF" w14:textId="1BDB4726" w:rsidR="00B57164" w:rsidRDefault="00B57164" w:rsidP="003855DA">
            <w:pPr>
              <w:pStyle w:val="1bodycopy"/>
            </w:pPr>
            <w:r>
              <w:t>MTC.</w:t>
            </w:r>
          </w:p>
        </w:tc>
      </w:tr>
      <w:tr w:rsidR="003855DA" w14:paraId="4B663EC9" w14:textId="5ACE1E32" w:rsidTr="003855DA">
        <w:trPr>
          <w:cantSplit/>
          <w:trHeight w:val="17"/>
        </w:trPr>
        <w:tc>
          <w:tcPr>
            <w:tcW w:w="1958" w:type="dxa"/>
            <w:shd w:val="clear" w:color="auto" w:fill="auto"/>
            <w:tcMar>
              <w:top w:w="113" w:type="dxa"/>
              <w:bottom w:w="113" w:type="dxa"/>
            </w:tcMar>
          </w:tcPr>
          <w:p w14:paraId="5036F448" w14:textId="77777777" w:rsidR="00FB45DA" w:rsidRPr="0060532B" w:rsidRDefault="00FB45DA" w:rsidP="003855DA">
            <w:pPr>
              <w:pStyle w:val="1bodycopy"/>
            </w:pPr>
            <w:r>
              <w:lastRenderedPageBreak/>
              <w:t>Improving the effectiveness of home learning in Maths</w:t>
            </w:r>
          </w:p>
        </w:tc>
        <w:tc>
          <w:tcPr>
            <w:tcW w:w="2280" w:type="dxa"/>
            <w:shd w:val="clear" w:color="auto" w:fill="auto"/>
            <w:tcMar>
              <w:top w:w="113" w:type="dxa"/>
              <w:bottom w:w="113" w:type="dxa"/>
            </w:tcMar>
          </w:tcPr>
          <w:p w14:paraId="6E0D489A" w14:textId="77777777" w:rsidR="00FB45DA" w:rsidRPr="0060532B" w:rsidRDefault="00FB45DA" w:rsidP="003855DA">
            <w:pPr>
              <w:pStyle w:val="7Tablecopybulleted"/>
              <w:numPr>
                <w:ilvl w:val="0"/>
                <w:numId w:val="12"/>
              </w:numPr>
            </w:pPr>
            <w:r>
              <w:t xml:space="preserve">Subject Leaders to research the most effective methods in home learning, staff to try them out. Parents to be asked about and involved in </w:t>
            </w:r>
            <w:r>
              <w:lastRenderedPageBreak/>
              <w:t>any changes made.</w:t>
            </w:r>
          </w:p>
        </w:tc>
        <w:tc>
          <w:tcPr>
            <w:tcW w:w="1925" w:type="dxa"/>
            <w:shd w:val="clear" w:color="auto" w:fill="auto"/>
          </w:tcPr>
          <w:p w14:paraId="1DACD419" w14:textId="77777777" w:rsidR="00FB45DA" w:rsidRPr="0060532B" w:rsidRDefault="00FB45DA" w:rsidP="003855DA">
            <w:pPr>
              <w:pStyle w:val="7Tablecopybulleted"/>
              <w:numPr>
                <w:ilvl w:val="0"/>
                <w:numId w:val="0"/>
              </w:numPr>
            </w:pPr>
            <w:r>
              <w:lastRenderedPageBreak/>
              <w:t>Children and parents will report that Maths homework is more helpful to them in achieving their goals.</w:t>
            </w:r>
          </w:p>
        </w:tc>
        <w:tc>
          <w:tcPr>
            <w:tcW w:w="1628" w:type="dxa"/>
            <w:shd w:val="clear" w:color="auto" w:fill="auto"/>
          </w:tcPr>
          <w:p w14:paraId="323C127C" w14:textId="77777777" w:rsidR="00FB45DA" w:rsidRPr="0060532B" w:rsidRDefault="00FB45DA" w:rsidP="003855DA">
            <w:pPr>
              <w:pStyle w:val="7Tablecopybulleted"/>
              <w:numPr>
                <w:ilvl w:val="0"/>
                <w:numId w:val="0"/>
              </w:numPr>
            </w:pPr>
            <w:r>
              <w:t>HB and LS</w:t>
            </w:r>
          </w:p>
        </w:tc>
        <w:tc>
          <w:tcPr>
            <w:tcW w:w="1239" w:type="dxa"/>
            <w:shd w:val="clear" w:color="auto" w:fill="auto"/>
          </w:tcPr>
          <w:p w14:paraId="7A9126C1" w14:textId="77777777" w:rsidR="00FB45DA" w:rsidRPr="0060532B" w:rsidRDefault="00FB45DA" w:rsidP="003855DA">
            <w:pPr>
              <w:pStyle w:val="7Tablecopybulleted"/>
              <w:numPr>
                <w:ilvl w:val="0"/>
                <w:numId w:val="0"/>
              </w:numPr>
            </w:pPr>
            <w:r>
              <w:t>Autumn 25</w:t>
            </w:r>
          </w:p>
        </w:tc>
        <w:tc>
          <w:tcPr>
            <w:tcW w:w="893" w:type="dxa"/>
            <w:shd w:val="clear" w:color="auto" w:fill="auto"/>
          </w:tcPr>
          <w:p w14:paraId="237AFA41" w14:textId="77777777" w:rsidR="00FB45DA" w:rsidRPr="0060532B" w:rsidRDefault="00FB45DA" w:rsidP="003855DA">
            <w:pPr>
              <w:pStyle w:val="7Tablecopybulleted"/>
              <w:numPr>
                <w:ilvl w:val="0"/>
                <w:numId w:val="0"/>
              </w:numPr>
            </w:pPr>
            <w:r>
              <w:t>-</w:t>
            </w:r>
          </w:p>
        </w:tc>
        <w:tc>
          <w:tcPr>
            <w:tcW w:w="3402" w:type="dxa"/>
            <w:shd w:val="clear" w:color="auto" w:fill="auto"/>
          </w:tcPr>
          <w:p w14:paraId="027748AF" w14:textId="77777777" w:rsidR="00FB45DA" w:rsidRPr="0060532B" w:rsidRDefault="00FB45DA" w:rsidP="003855DA">
            <w:pPr>
              <w:pStyle w:val="1bodycopy"/>
            </w:pPr>
            <w:r>
              <w:t>Not all children have access to devices at home to access online learning resources.</w:t>
            </w:r>
          </w:p>
        </w:tc>
        <w:tc>
          <w:tcPr>
            <w:tcW w:w="4154" w:type="dxa"/>
          </w:tcPr>
          <w:p w14:paraId="0F51CDA0" w14:textId="77777777" w:rsidR="006162CD" w:rsidRDefault="006162CD" w:rsidP="003855DA">
            <w:pPr>
              <w:pStyle w:val="1bodycopy"/>
            </w:pPr>
            <w:r>
              <w:t>Staff meeting time has</w:t>
            </w:r>
          </w:p>
          <w:p w14:paraId="0DB0ACE1" w14:textId="77777777" w:rsidR="006162CD" w:rsidRDefault="006162CD" w:rsidP="003855DA">
            <w:pPr>
              <w:pStyle w:val="1bodycopy"/>
            </w:pPr>
            <w:r>
              <w:t xml:space="preserve"> been used to look at </w:t>
            </w:r>
          </w:p>
          <w:p w14:paraId="5818C3EC" w14:textId="77777777" w:rsidR="006162CD" w:rsidRDefault="006162CD" w:rsidP="003855DA">
            <w:pPr>
              <w:pStyle w:val="1bodycopy"/>
            </w:pPr>
            <w:r>
              <w:t xml:space="preserve">and discuss the </w:t>
            </w:r>
          </w:p>
          <w:p w14:paraId="3C20DE06" w14:textId="77777777" w:rsidR="006162CD" w:rsidRDefault="006162CD" w:rsidP="003855DA">
            <w:pPr>
              <w:pStyle w:val="1bodycopy"/>
            </w:pPr>
            <w:r>
              <w:t>effectiveness of Maths</w:t>
            </w:r>
          </w:p>
          <w:p w14:paraId="30694499" w14:textId="7A902501" w:rsidR="00FB45DA" w:rsidRDefault="006162CD" w:rsidP="003855DA">
            <w:pPr>
              <w:pStyle w:val="1bodycopy"/>
            </w:pPr>
            <w:r>
              <w:t>homework.</w:t>
            </w:r>
          </w:p>
        </w:tc>
      </w:tr>
    </w:tbl>
    <w:p w14:paraId="7B37605A" w14:textId="77777777" w:rsidR="00A44088" w:rsidRDefault="00A44088" w:rsidP="00A44088">
      <w:pPr>
        <w:pStyle w:val="1bodycopy"/>
      </w:pPr>
    </w:p>
    <w:p w14:paraId="394798F2" w14:textId="77777777" w:rsidR="008269E0" w:rsidRDefault="008269E0" w:rsidP="00A44088">
      <w:pPr>
        <w:pStyle w:val="1bodycopy"/>
      </w:pPr>
    </w:p>
    <w:p w14:paraId="3889A505" w14:textId="77777777" w:rsidR="00A44088" w:rsidRDefault="00A44088" w:rsidP="00A44088">
      <w:pPr>
        <w:pStyle w:val="1bodycopy"/>
      </w:pPr>
    </w:p>
    <w:tbl>
      <w:tblPr>
        <w:tblpPr w:leftFromText="180" w:rightFromText="180" w:vertAnchor="text" w:horzAnchor="margin" w:tblpY="-315"/>
        <w:tblW w:w="1445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72"/>
        <w:gridCol w:w="3663"/>
        <w:gridCol w:w="1483"/>
        <w:gridCol w:w="1628"/>
        <w:gridCol w:w="1324"/>
        <w:gridCol w:w="1113"/>
        <w:gridCol w:w="1731"/>
        <w:gridCol w:w="1740"/>
      </w:tblGrid>
      <w:tr w:rsidR="00FB45DA" w14:paraId="0464D03F" w14:textId="68EF221C" w:rsidTr="003855DA">
        <w:trPr>
          <w:cantSplit/>
          <w:trHeight w:val="870"/>
          <w:tblHeader/>
        </w:trPr>
        <w:tc>
          <w:tcPr>
            <w:tcW w:w="12714" w:type="dxa"/>
            <w:gridSpan w:val="7"/>
            <w:tcBorders>
              <w:top w:val="single" w:sz="4" w:space="0" w:color="B9B9B9"/>
              <w:left w:val="single" w:sz="4" w:space="0" w:color="B9B9B9"/>
              <w:bottom w:val="single" w:sz="4" w:space="0" w:color="B9B9B9"/>
              <w:right w:val="single" w:sz="4" w:space="0" w:color="B9B9B9"/>
              <w:tl2br w:val="nil"/>
              <w:tr2bl w:val="nil"/>
            </w:tcBorders>
            <w:shd w:val="clear" w:color="auto" w:fill="DCE7F5"/>
            <w:tcMar>
              <w:top w:w="113" w:type="dxa"/>
              <w:bottom w:w="113" w:type="dxa"/>
            </w:tcMar>
          </w:tcPr>
          <w:p w14:paraId="6114C4C0" w14:textId="77777777" w:rsidR="00FB45DA" w:rsidRPr="00977872" w:rsidRDefault="00FB45DA">
            <w:pPr>
              <w:pStyle w:val="6Boxheading"/>
            </w:pPr>
            <w:r>
              <w:lastRenderedPageBreak/>
              <w:t>Objective 3: Building on the excellent reputation for Inclusion at our school so that children of all abilities and needs are able to thrive in our school.</w:t>
            </w:r>
          </w:p>
        </w:tc>
        <w:tc>
          <w:tcPr>
            <w:tcW w:w="1740" w:type="dxa"/>
            <w:tcBorders>
              <w:top w:val="single" w:sz="4" w:space="0" w:color="B9B9B9"/>
              <w:left w:val="single" w:sz="4" w:space="0" w:color="B9B9B9"/>
              <w:bottom w:val="single" w:sz="4" w:space="0" w:color="B9B9B9"/>
              <w:right w:val="single" w:sz="4" w:space="0" w:color="B9B9B9"/>
              <w:tl2br w:val="nil"/>
              <w:tr2bl w:val="nil"/>
            </w:tcBorders>
            <w:shd w:val="clear" w:color="auto" w:fill="DCE7F5"/>
          </w:tcPr>
          <w:p w14:paraId="38FC8063" w14:textId="77777777" w:rsidR="00FB45DA" w:rsidRDefault="00FB45DA">
            <w:pPr>
              <w:pStyle w:val="6Boxheading"/>
            </w:pPr>
          </w:p>
        </w:tc>
      </w:tr>
      <w:tr w:rsidR="00FB45DA" w14:paraId="5D7F5ED5" w14:textId="49D6253D" w:rsidTr="003855DA">
        <w:trPr>
          <w:cantSplit/>
          <w:trHeight w:val="754"/>
        </w:trPr>
        <w:tc>
          <w:tcPr>
            <w:tcW w:w="1772" w:type="dxa"/>
            <w:shd w:val="clear" w:color="auto" w:fill="auto"/>
            <w:tcMar>
              <w:top w:w="113" w:type="dxa"/>
              <w:bottom w:w="113" w:type="dxa"/>
            </w:tcMar>
          </w:tcPr>
          <w:p w14:paraId="4588412A" w14:textId="77777777" w:rsidR="00FB45DA" w:rsidRDefault="00FB45DA">
            <w:pPr>
              <w:pStyle w:val="7Tablebodycopy"/>
            </w:pPr>
            <w:r>
              <w:t>TARGET</w:t>
            </w:r>
          </w:p>
          <w:p w14:paraId="29079D35" w14:textId="77777777" w:rsidR="00FB45DA" w:rsidRDefault="00FB45DA">
            <w:pPr>
              <w:pStyle w:val="7Tablebodycopy"/>
            </w:pPr>
          </w:p>
          <w:p w14:paraId="17686DC7" w14:textId="77777777" w:rsidR="00FB45DA" w:rsidRPr="00893F82" w:rsidRDefault="00FB45DA">
            <w:pPr>
              <w:pStyle w:val="7Tablebodycopy"/>
            </w:pPr>
          </w:p>
        </w:tc>
        <w:tc>
          <w:tcPr>
            <w:tcW w:w="3663" w:type="dxa"/>
            <w:shd w:val="clear" w:color="auto" w:fill="auto"/>
            <w:tcMar>
              <w:top w:w="113" w:type="dxa"/>
              <w:bottom w:w="113" w:type="dxa"/>
            </w:tcMar>
          </w:tcPr>
          <w:p w14:paraId="35A0C64A" w14:textId="77777777" w:rsidR="00FB45DA" w:rsidRPr="00893F82" w:rsidRDefault="00FB45DA">
            <w:pPr>
              <w:pStyle w:val="7Tablebodycopy"/>
            </w:pPr>
            <w:r>
              <w:t>ACTIONS</w:t>
            </w:r>
          </w:p>
        </w:tc>
        <w:tc>
          <w:tcPr>
            <w:tcW w:w="1483" w:type="dxa"/>
            <w:shd w:val="clear" w:color="auto" w:fill="auto"/>
          </w:tcPr>
          <w:p w14:paraId="7DA926CA" w14:textId="77777777" w:rsidR="00FB45DA" w:rsidRPr="00893F82" w:rsidRDefault="00FB45DA">
            <w:pPr>
              <w:pStyle w:val="7Tablebodycopy"/>
            </w:pPr>
            <w:r>
              <w:t>EVALUATION</w:t>
            </w:r>
          </w:p>
        </w:tc>
        <w:tc>
          <w:tcPr>
            <w:tcW w:w="1628" w:type="dxa"/>
            <w:shd w:val="clear" w:color="auto" w:fill="auto"/>
          </w:tcPr>
          <w:p w14:paraId="0E9FB917" w14:textId="77777777" w:rsidR="00FB45DA" w:rsidRPr="00893F82" w:rsidRDefault="00FB45DA">
            <w:pPr>
              <w:pStyle w:val="7Tablebodycopy"/>
            </w:pPr>
            <w:r>
              <w:t>WHO IS RESPONSIBLE</w:t>
            </w:r>
          </w:p>
        </w:tc>
        <w:tc>
          <w:tcPr>
            <w:tcW w:w="1324" w:type="dxa"/>
            <w:shd w:val="clear" w:color="auto" w:fill="auto"/>
          </w:tcPr>
          <w:p w14:paraId="309EB269" w14:textId="77777777" w:rsidR="00FB45DA" w:rsidRPr="00893F82" w:rsidRDefault="00FB45DA">
            <w:pPr>
              <w:pStyle w:val="7Tablebodycopy"/>
            </w:pPr>
            <w:r>
              <w:t>WHEN IT IS TO BE ACHIEVED BY</w:t>
            </w:r>
          </w:p>
        </w:tc>
        <w:tc>
          <w:tcPr>
            <w:tcW w:w="1113" w:type="dxa"/>
            <w:shd w:val="clear" w:color="auto" w:fill="auto"/>
          </w:tcPr>
          <w:p w14:paraId="4213B5EA" w14:textId="77777777" w:rsidR="00FB45DA" w:rsidRPr="00893F82" w:rsidRDefault="00FB45DA">
            <w:pPr>
              <w:pStyle w:val="7Tablebodycopy"/>
            </w:pPr>
            <w:r>
              <w:t>COST</w:t>
            </w:r>
          </w:p>
        </w:tc>
        <w:tc>
          <w:tcPr>
            <w:tcW w:w="1731" w:type="dxa"/>
            <w:shd w:val="clear" w:color="auto" w:fill="auto"/>
          </w:tcPr>
          <w:p w14:paraId="42450194" w14:textId="77777777" w:rsidR="00FB45DA" w:rsidRPr="00893F82" w:rsidRDefault="00FB45DA">
            <w:pPr>
              <w:pStyle w:val="7Tablebodycopy"/>
            </w:pPr>
            <w:r>
              <w:t>CHALLENGES WE MAY FACE</w:t>
            </w:r>
          </w:p>
        </w:tc>
        <w:tc>
          <w:tcPr>
            <w:tcW w:w="1740" w:type="dxa"/>
          </w:tcPr>
          <w:p w14:paraId="375F75BE" w14:textId="24A09E48" w:rsidR="00FB45DA" w:rsidRDefault="00FB45DA">
            <w:pPr>
              <w:pStyle w:val="7Tablebodycopy"/>
            </w:pPr>
            <w:r>
              <w:t>REVIEW</w:t>
            </w:r>
          </w:p>
        </w:tc>
      </w:tr>
      <w:tr w:rsidR="00FB45DA" w14:paraId="577BFD3A" w14:textId="6434D908" w:rsidTr="003855DA">
        <w:trPr>
          <w:cantSplit/>
          <w:trHeight w:val="1086"/>
        </w:trPr>
        <w:tc>
          <w:tcPr>
            <w:tcW w:w="1772" w:type="dxa"/>
            <w:shd w:val="clear" w:color="auto" w:fill="auto"/>
            <w:tcMar>
              <w:top w:w="113" w:type="dxa"/>
              <w:bottom w:w="113" w:type="dxa"/>
            </w:tcMar>
          </w:tcPr>
          <w:p w14:paraId="0AC6BDFA" w14:textId="77777777" w:rsidR="00FB45DA" w:rsidRPr="0060532B" w:rsidRDefault="00FB45DA">
            <w:pPr>
              <w:pStyle w:val="7Tablebodycopy"/>
              <w:rPr>
                <w:lang w:val="en-GB"/>
              </w:rPr>
            </w:pPr>
            <w:r>
              <w:rPr>
                <w:lang w:val="en-GB"/>
              </w:rPr>
              <w:t>Develop the Nest as our inclusion base for the school.</w:t>
            </w:r>
          </w:p>
        </w:tc>
        <w:tc>
          <w:tcPr>
            <w:tcW w:w="3663" w:type="dxa"/>
            <w:shd w:val="clear" w:color="auto" w:fill="auto"/>
            <w:tcMar>
              <w:top w:w="113" w:type="dxa"/>
              <w:bottom w:w="113" w:type="dxa"/>
            </w:tcMar>
          </w:tcPr>
          <w:p w14:paraId="4AAF81C7" w14:textId="77777777" w:rsidR="00FB45DA" w:rsidRDefault="00FB45DA" w:rsidP="00683F49">
            <w:pPr>
              <w:pStyle w:val="7Tablecopybulleted"/>
              <w:numPr>
                <w:ilvl w:val="0"/>
                <w:numId w:val="12"/>
              </w:numPr>
            </w:pPr>
            <w:r>
              <w:t>Timetable skilled staff to be in the Nest during the school day</w:t>
            </w:r>
          </w:p>
          <w:p w14:paraId="08AE0FED" w14:textId="77777777" w:rsidR="00FB45DA" w:rsidRDefault="00FB45DA" w:rsidP="00683F49">
            <w:pPr>
              <w:pStyle w:val="7Tablecopybulleted"/>
              <w:numPr>
                <w:ilvl w:val="0"/>
                <w:numId w:val="12"/>
              </w:numPr>
            </w:pPr>
            <w:r>
              <w:t xml:space="preserve">Identify times when children should be in the Nest for their learning. </w:t>
            </w:r>
            <w:proofErr w:type="spellStart"/>
            <w:r>
              <w:t>SENDco</w:t>
            </w:r>
            <w:proofErr w:type="spellEnd"/>
            <w:r>
              <w:t xml:space="preserve"> to work with class teachers to develop personal learning plans for children using the Nest.</w:t>
            </w:r>
          </w:p>
          <w:p w14:paraId="7A6826C9" w14:textId="77777777" w:rsidR="00FB45DA" w:rsidRPr="0060532B" w:rsidRDefault="00FB45DA" w:rsidP="00683F49">
            <w:pPr>
              <w:pStyle w:val="7Tablecopybulleted"/>
              <w:numPr>
                <w:ilvl w:val="0"/>
                <w:numId w:val="12"/>
              </w:numPr>
            </w:pPr>
            <w:r>
              <w:t>Improve the resources and storage in the Nest to make them suitable for the children and for Bluebirds club.</w:t>
            </w:r>
          </w:p>
        </w:tc>
        <w:tc>
          <w:tcPr>
            <w:tcW w:w="1483" w:type="dxa"/>
            <w:shd w:val="clear" w:color="auto" w:fill="auto"/>
          </w:tcPr>
          <w:p w14:paraId="2BDDA1C6" w14:textId="77777777" w:rsidR="00FB45DA" w:rsidRPr="0060532B" w:rsidRDefault="00FB45DA">
            <w:pPr>
              <w:pStyle w:val="7Tablecopybulleted"/>
              <w:numPr>
                <w:ilvl w:val="0"/>
                <w:numId w:val="0"/>
              </w:numPr>
            </w:pPr>
            <w:r>
              <w:t>Children are getting their individual needs met and making good progress in this facility.</w:t>
            </w:r>
          </w:p>
        </w:tc>
        <w:tc>
          <w:tcPr>
            <w:tcW w:w="1628" w:type="dxa"/>
            <w:shd w:val="clear" w:color="auto" w:fill="auto"/>
          </w:tcPr>
          <w:p w14:paraId="7E4B3C3B" w14:textId="77777777" w:rsidR="00FB45DA" w:rsidRPr="0060532B" w:rsidRDefault="00FB45DA">
            <w:pPr>
              <w:pStyle w:val="7Tablecopybulleted"/>
              <w:numPr>
                <w:ilvl w:val="0"/>
                <w:numId w:val="0"/>
              </w:numPr>
            </w:pPr>
            <w:r>
              <w:t>MS and SH</w:t>
            </w:r>
          </w:p>
        </w:tc>
        <w:tc>
          <w:tcPr>
            <w:tcW w:w="1324" w:type="dxa"/>
            <w:shd w:val="clear" w:color="auto" w:fill="auto"/>
          </w:tcPr>
          <w:p w14:paraId="5CAB4031" w14:textId="77777777" w:rsidR="00FB45DA" w:rsidRPr="0060532B" w:rsidRDefault="00FB45DA">
            <w:pPr>
              <w:pStyle w:val="7Tablecopybulleted"/>
              <w:numPr>
                <w:ilvl w:val="0"/>
                <w:numId w:val="0"/>
              </w:numPr>
            </w:pPr>
            <w:r>
              <w:t>Spring 25</w:t>
            </w:r>
          </w:p>
        </w:tc>
        <w:tc>
          <w:tcPr>
            <w:tcW w:w="1113" w:type="dxa"/>
            <w:shd w:val="clear" w:color="auto" w:fill="auto"/>
          </w:tcPr>
          <w:p w14:paraId="51CD405B" w14:textId="77777777" w:rsidR="00FB45DA" w:rsidRPr="0060532B" w:rsidRDefault="00FB45DA">
            <w:pPr>
              <w:pStyle w:val="7Tablecopybulleted"/>
              <w:numPr>
                <w:ilvl w:val="0"/>
                <w:numId w:val="0"/>
              </w:numPr>
            </w:pPr>
            <w:r>
              <w:t>£20 000</w:t>
            </w:r>
          </w:p>
        </w:tc>
        <w:tc>
          <w:tcPr>
            <w:tcW w:w="1731" w:type="dxa"/>
            <w:shd w:val="clear" w:color="auto" w:fill="auto"/>
          </w:tcPr>
          <w:p w14:paraId="2C387278" w14:textId="77777777" w:rsidR="00FB45DA" w:rsidRPr="00FC3B1E" w:rsidRDefault="00FB45DA">
            <w:pPr>
              <w:pStyle w:val="1bodycopy"/>
            </w:pPr>
            <w:r w:rsidRPr="00FC3B1E">
              <w:t xml:space="preserve">The funding </w:t>
            </w:r>
            <w:r>
              <w:t>for this provision is currently coming from a temporary grant for children who have been allocated a special school place but are in mainstream schools.</w:t>
            </w:r>
          </w:p>
        </w:tc>
        <w:tc>
          <w:tcPr>
            <w:tcW w:w="1740" w:type="dxa"/>
          </w:tcPr>
          <w:p w14:paraId="62983B11" w14:textId="77777777" w:rsidR="00FB45DA" w:rsidRDefault="00B57164">
            <w:pPr>
              <w:pStyle w:val="1bodycopy"/>
            </w:pPr>
            <w:r>
              <w:t xml:space="preserve">Children are </w:t>
            </w:r>
          </w:p>
          <w:p w14:paraId="64A08BCA" w14:textId="77777777" w:rsidR="00B57164" w:rsidRDefault="00B57164">
            <w:pPr>
              <w:pStyle w:val="1bodycopy"/>
            </w:pPr>
            <w:r>
              <w:t xml:space="preserve">Learning in the </w:t>
            </w:r>
          </w:p>
          <w:p w14:paraId="44AAFF93" w14:textId="77777777" w:rsidR="00B57164" w:rsidRDefault="00B57164">
            <w:pPr>
              <w:pStyle w:val="1bodycopy"/>
            </w:pPr>
            <w:r>
              <w:t>Nest. They are</w:t>
            </w:r>
          </w:p>
          <w:p w14:paraId="4B667A11" w14:textId="77777777" w:rsidR="00B57164" w:rsidRDefault="00B57164">
            <w:pPr>
              <w:pStyle w:val="1bodycopy"/>
            </w:pPr>
            <w:r>
              <w:t>Happy and well-</w:t>
            </w:r>
          </w:p>
          <w:p w14:paraId="041CF2BE" w14:textId="77777777" w:rsidR="00B57164" w:rsidRDefault="00B57164">
            <w:pPr>
              <w:pStyle w:val="1bodycopy"/>
            </w:pPr>
            <w:r>
              <w:t>Supported.</w:t>
            </w:r>
          </w:p>
          <w:p w14:paraId="2ADE45BC" w14:textId="77777777" w:rsidR="00111E66" w:rsidRDefault="00111E66">
            <w:pPr>
              <w:pStyle w:val="1bodycopy"/>
            </w:pPr>
            <w:r>
              <w:t>Fixed team of</w:t>
            </w:r>
          </w:p>
          <w:p w14:paraId="7CD82FF1" w14:textId="77777777" w:rsidR="00111E66" w:rsidRDefault="00111E66">
            <w:pPr>
              <w:pStyle w:val="1bodycopy"/>
            </w:pPr>
            <w:r>
              <w:t>Staff since Jan</w:t>
            </w:r>
          </w:p>
          <w:p w14:paraId="7D58DC01" w14:textId="746FB569" w:rsidR="00111E66" w:rsidRDefault="00111E66">
            <w:pPr>
              <w:pStyle w:val="1bodycopy"/>
            </w:pPr>
            <w:r>
              <w:t>25. Training</w:t>
            </w:r>
          </w:p>
          <w:p w14:paraId="7C8F71A8" w14:textId="7E9996DC" w:rsidR="00111E66" w:rsidRDefault="00111E66">
            <w:pPr>
              <w:pStyle w:val="1bodycopy"/>
            </w:pPr>
            <w:r>
              <w:t xml:space="preserve">Support from </w:t>
            </w:r>
          </w:p>
          <w:p w14:paraId="653D627E" w14:textId="125A9457" w:rsidR="00111E66" w:rsidRDefault="00111E66">
            <w:pPr>
              <w:pStyle w:val="1bodycopy"/>
            </w:pPr>
            <w:proofErr w:type="spellStart"/>
            <w:r>
              <w:t>TADDiS</w:t>
            </w:r>
            <w:proofErr w:type="spellEnd"/>
          </w:p>
          <w:p w14:paraId="5A76EE08" w14:textId="7D94C3CA" w:rsidR="00111E66" w:rsidRPr="00FC3B1E" w:rsidRDefault="00111E66">
            <w:pPr>
              <w:pStyle w:val="1bodycopy"/>
            </w:pPr>
            <w:r>
              <w:t>Storage improved.</w:t>
            </w:r>
          </w:p>
        </w:tc>
      </w:tr>
      <w:tr w:rsidR="00FB45DA" w14:paraId="66404F45" w14:textId="1F9698DA" w:rsidTr="003855DA">
        <w:trPr>
          <w:cantSplit/>
          <w:trHeight w:val="1086"/>
        </w:trPr>
        <w:tc>
          <w:tcPr>
            <w:tcW w:w="1772" w:type="dxa"/>
            <w:shd w:val="clear" w:color="auto" w:fill="auto"/>
            <w:tcMar>
              <w:top w:w="113" w:type="dxa"/>
              <w:bottom w:w="113" w:type="dxa"/>
            </w:tcMar>
          </w:tcPr>
          <w:p w14:paraId="792ED2AB" w14:textId="77777777" w:rsidR="00FB45DA" w:rsidRPr="00977872" w:rsidRDefault="00FB45DA">
            <w:pPr>
              <w:pStyle w:val="1bodycopy"/>
            </w:pPr>
            <w:r>
              <w:t>Create opportunities to extend learning for children who are identified as being at Greater Depth in core or Foundation subjects.</w:t>
            </w:r>
          </w:p>
        </w:tc>
        <w:tc>
          <w:tcPr>
            <w:tcW w:w="3663" w:type="dxa"/>
            <w:shd w:val="clear" w:color="auto" w:fill="auto"/>
            <w:tcMar>
              <w:top w:w="113" w:type="dxa"/>
              <w:bottom w:w="113" w:type="dxa"/>
            </w:tcMar>
          </w:tcPr>
          <w:p w14:paraId="050C66F2" w14:textId="77777777" w:rsidR="00FB45DA" w:rsidRDefault="00FB45DA" w:rsidP="00683F49">
            <w:pPr>
              <w:pStyle w:val="7Tablecopybulleted"/>
              <w:numPr>
                <w:ilvl w:val="0"/>
                <w:numId w:val="13"/>
              </w:numPr>
            </w:pPr>
            <w:r>
              <w:t>Challenge and extend children at GD within the class during teaching</w:t>
            </w:r>
          </w:p>
          <w:p w14:paraId="757B8A7F" w14:textId="77777777" w:rsidR="00FB45DA" w:rsidRDefault="00FB45DA" w:rsidP="00683F49">
            <w:pPr>
              <w:pStyle w:val="7Tablecopybulleted"/>
              <w:numPr>
                <w:ilvl w:val="0"/>
                <w:numId w:val="13"/>
              </w:numPr>
            </w:pPr>
            <w:r>
              <w:t>Staff or volunteers to work with groups of GD children on special projects.</w:t>
            </w:r>
          </w:p>
          <w:p w14:paraId="17104D24" w14:textId="77777777" w:rsidR="00FB45DA" w:rsidRDefault="00FB45DA" w:rsidP="00683F49">
            <w:pPr>
              <w:pStyle w:val="7Tablecopybulleted"/>
              <w:numPr>
                <w:ilvl w:val="0"/>
                <w:numId w:val="13"/>
              </w:numPr>
            </w:pPr>
            <w:r>
              <w:t>GD home learning to be set for children working above ARE.</w:t>
            </w:r>
          </w:p>
          <w:p w14:paraId="411799AE" w14:textId="77777777" w:rsidR="00FB45DA" w:rsidRDefault="00FB45DA" w:rsidP="00683F49">
            <w:pPr>
              <w:pStyle w:val="7Tablecopybulleted"/>
              <w:numPr>
                <w:ilvl w:val="0"/>
                <w:numId w:val="13"/>
              </w:numPr>
            </w:pPr>
            <w:r>
              <w:lastRenderedPageBreak/>
              <w:t>Pupil interviews to ask them what works best for them.</w:t>
            </w:r>
          </w:p>
        </w:tc>
        <w:tc>
          <w:tcPr>
            <w:tcW w:w="1483" w:type="dxa"/>
            <w:shd w:val="clear" w:color="auto" w:fill="auto"/>
          </w:tcPr>
          <w:p w14:paraId="1CE6F519" w14:textId="77777777" w:rsidR="00FB45DA" w:rsidRDefault="00FB45DA" w:rsidP="00F230B1">
            <w:pPr>
              <w:pStyle w:val="7Tablecopybulleted"/>
              <w:numPr>
                <w:ilvl w:val="0"/>
                <w:numId w:val="0"/>
              </w:numPr>
            </w:pPr>
            <w:r>
              <w:lastRenderedPageBreak/>
              <w:t>School diary and projects will show how data on GD children is used to give special opportunities to particular children.</w:t>
            </w:r>
          </w:p>
        </w:tc>
        <w:tc>
          <w:tcPr>
            <w:tcW w:w="1628" w:type="dxa"/>
            <w:shd w:val="clear" w:color="auto" w:fill="auto"/>
          </w:tcPr>
          <w:p w14:paraId="0D23AF20" w14:textId="77777777" w:rsidR="00FB45DA" w:rsidRDefault="00FB45DA" w:rsidP="00F230B1">
            <w:pPr>
              <w:pStyle w:val="7Tablecopybulleted"/>
              <w:numPr>
                <w:ilvl w:val="0"/>
                <w:numId w:val="0"/>
              </w:numPr>
            </w:pPr>
            <w:r w:rsidRPr="00FC3B1E">
              <w:t>MS, SH and VW</w:t>
            </w:r>
          </w:p>
        </w:tc>
        <w:tc>
          <w:tcPr>
            <w:tcW w:w="1324" w:type="dxa"/>
            <w:shd w:val="clear" w:color="auto" w:fill="auto"/>
          </w:tcPr>
          <w:p w14:paraId="5F259D67" w14:textId="77777777" w:rsidR="00FB45DA" w:rsidRDefault="00FB45DA" w:rsidP="00F230B1">
            <w:pPr>
              <w:pStyle w:val="7Tablecopybulleted"/>
              <w:numPr>
                <w:ilvl w:val="0"/>
                <w:numId w:val="0"/>
              </w:numPr>
            </w:pPr>
            <w:proofErr w:type="spellStart"/>
            <w:r>
              <w:t>Aut</w:t>
            </w:r>
            <w:proofErr w:type="spellEnd"/>
            <w:r>
              <w:t xml:space="preserve"> 25</w:t>
            </w:r>
          </w:p>
        </w:tc>
        <w:tc>
          <w:tcPr>
            <w:tcW w:w="1113" w:type="dxa"/>
            <w:shd w:val="clear" w:color="auto" w:fill="auto"/>
          </w:tcPr>
          <w:p w14:paraId="1F823EE4" w14:textId="77777777" w:rsidR="00FB45DA" w:rsidRDefault="00FB45DA" w:rsidP="00F230B1">
            <w:pPr>
              <w:pStyle w:val="7Tablecopybulleted"/>
              <w:numPr>
                <w:ilvl w:val="0"/>
                <w:numId w:val="0"/>
              </w:numPr>
              <w:ind w:left="340" w:hanging="170"/>
            </w:pPr>
            <w:r>
              <w:t>£500</w:t>
            </w:r>
          </w:p>
        </w:tc>
        <w:tc>
          <w:tcPr>
            <w:tcW w:w="1731" w:type="dxa"/>
            <w:shd w:val="clear" w:color="auto" w:fill="auto"/>
          </w:tcPr>
          <w:p w14:paraId="2B6C6786" w14:textId="77777777" w:rsidR="00FB45DA" w:rsidRDefault="00FB45DA" w:rsidP="00F230B1">
            <w:pPr>
              <w:pStyle w:val="7Tablecopybulleted"/>
              <w:numPr>
                <w:ilvl w:val="0"/>
                <w:numId w:val="0"/>
              </w:numPr>
            </w:pPr>
            <w:r>
              <w:t>Finance will be needed to release staff to work with groups on special projects. With 13 subjects, only a few can be covered each year.</w:t>
            </w:r>
          </w:p>
        </w:tc>
        <w:tc>
          <w:tcPr>
            <w:tcW w:w="1740" w:type="dxa"/>
          </w:tcPr>
          <w:p w14:paraId="562D2A1D" w14:textId="77777777" w:rsidR="00FB45DA" w:rsidRDefault="00111E66" w:rsidP="00F230B1">
            <w:pPr>
              <w:pStyle w:val="7Tablecopybulleted"/>
              <w:numPr>
                <w:ilvl w:val="0"/>
                <w:numId w:val="0"/>
              </w:numPr>
            </w:pPr>
            <w:r>
              <w:t xml:space="preserve">Unable to fund </w:t>
            </w:r>
          </w:p>
          <w:p w14:paraId="59AA07E1" w14:textId="77777777" w:rsidR="00111E66" w:rsidRDefault="00111E66" w:rsidP="00F230B1">
            <w:pPr>
              <w:pStyle w:val="7Tablecopybulleted"/>
              <w:numPr>
                <w:ilvl w:val="0"/>
                <w:numId w:val="0"/>
              </w:numPr>
            </w:pPr>
            <w:r>
              <w:t>Staff to take GD groups currently.</w:t>
            </w:r>
          </w:p>
          <w:p w14:paraId="0F2E814F" w14:textId="77777777" w:rsidR="00111E66" w:rsidRDefault="00111E66" w:rsidP="00F230B1">
            <w:pPr>
              <w:pStyle w:val="7Tablecopybulleted"/>
              <w:numPr>
                <w:ilvl w:val="0"/>
                <w:numId w:val="0"/>
              </w:numPr>
            </w:pPr>
            <w:r>
              <w:t xml:space="preserve">Volunteers </w:t>
            </w:r>
          </w:p>
          <w:p w14:paraId="194BBE5F" w14:textId="77777777" w:rsidR="00111E66" w:rsidRDefault="00111E66" w:rsidP="00F230B1">
            <w:pPr>
              <w:pStyle w:val="7Tablecopybulleted"/>
              <w:numPr>
                <w:ilvl w:val="0"/>
                <w:numId w:val="0"/>
              </w:numPr>
            </w:pPr>
            <w:r>
              <w:t>Supporting with this work.</w:t>
            </w:r>
          </w:p>
          <w:p w14:paraId="1F986100" w14:textId="77777777" w:rsidR="00111E66" w:rsidRDefault="00111E66" w:rsidP="00F230B1">
            <w:pPr>
              <w:pStyle w:val="7Tablecopybulleted"/>
              <w:numPr>
                <w:ilvl w:val="0"/>
                <w:numId w:val="0"/>
              </w:numPr>
            </w:pPr>
            <w:r>
              <w:t xml:space="preserve">GD being supported in </w:t>
            </w:r>
          </w:p>
          <w:p w14:paraId="6F72A4E8" w14:textId="1C103FF6" w:rsidR="00111E66" w:rsidRDefault="00111E66" w:rsidP="00F230B1">
            <w:pPr>
              <w:pStyle w:val="7Tablecopybulleted"/>
              <w:numPr>
                <w:ilvl w:val="0"/>
                <w:numId w:val="0"/>
              </w:numPr>
            </w:pPr>
            <w:r>
              <w:t>Classes.</w:t>
            </w:r>
          </w:p>
        </w:tc>
      </w:tr>
      <w:tr w:rsidR="00FB45DA" w14:paraId="01532419" w14:textId="1C2D3D96" w:rsidTr="003855DA">
        <w:trPr>
          <w:cantSplit/>
          <w:trHeight w:val="1133"/>
        </w:trPr>
        <w:tc>
          <w:tcPr>
            <w:tcW w:w="1772" w:type="dxa"/>
            <w:shd w:val="clear" w:color="auto" w:fill="auto"/>
            <w:tcMar>
              <w:top w:w="113" w:type="dxa"/>
              <w:bottom w:w="113" w:type="dxa"/>
            </w:tcMar>
          </w:tcPr>
          <w:p w14:paraId="2F3C730A" w14:textId="77777777" w:rsidR="00FB45DA" w:rsidRPr="00977872" w:rsidRDefault="00FB45DA">
            <w:pPr>
              <w:pStyle w:val="1bodycopy"/>
            </w:pPr>
            <w:r>
              <w:lastRenderedPageBreak/>
              <w:t>Staff Training to improve the quality of teaching for children with SEND</w:t>
            </w:r>
          </w:p>
        </w:tc>
        <w:tc>
          <w:tcPr>
            <w:tcW w:w="3663" w:type="dxa"/>
            <w:shd w:val="clear" w:color="auto" w:fill="auto"/>
            <w:tcMar>
              <w:top w:w="113" w:type="dxa"/>
              <w:bottom w:w="113" w:type="dxa"/>
            </w:tcMar>
          </w:tcPr>
          <w:p w14:paraId="7A2336E0" w14:textId="77777777" w:rsidR="00FB45DA" w:rsidRDefault="00FB45DA" w:rsidP="00683F49">
            <w:pPr>
              <w:pStyle w:val="7Tablecopybulleted"/>
              <w:numPr>
                <w:ilvl w:val="0"/>
                <w:numId w:val="14"/>
              </w:numPr>
            </w:pPr>
            <w:r>
              <w:t>School to work with the PINS (Partnerships for inclusion of Neurodiversity in Schools) project to access staff training in Neurodiversity</w:t>
            </w:r>
          </w:p>
          <w:p w14:paraId="3659F829" w14:textId="77777777" w:rsidR="00FB45DA" w:rsidRDefault="00FB45DA" w:rsidP="00683F49">
            <w:pPr>
              <w:pStyle w:val="7Tablecopybulleted"/>
              <w:numPr>
                <w:ilvl w:val="0"/>
                <w:numId w:val="14"/>
              </w:numPr>
            </w:pPr>
            <w:r>
              <w:t>School to work with Specialist Teachers to train staff and support our work with children.</w:t>
            </w:r>
          </w:p>
          <w:p w14:paraId="0DEAAB59" w14:textId="77777777" w:rsidR="00FB45DA" w:rsidRDefault="00FB45DA" w:rsidP="7C736A81">
            <w:pPr>
              <w:pStyle w:val="7Tablecopybulleted"/>
            </w:pPr>
            <w:r>
              <w:t>Classrooms to be adapted to meet the needs of children with SEND (such as ASC, ADHD or Dyslexia)</w:t>
            </w:r>
          </w:p>
          <w:p w14:paraId="50F65D28" w14:textId="77777777" w:rsidR="00FB45DA" w:rsidRDefault="00FB45DA" w:rsidP="00683F49">
            <w:pPr>
              <w:pStyle w:val="7Tablecopybulleted"/>
              <w:numPr>
                <w:ilvl w:val="0"/>
                <w:numId w:val="14"/>
              </w:numPr>
            </w:pPr>
            <w:r>
              <w:t>Staff to be trained in using the Storm Surge resources</w:t>
            </w:r>
          </w:p>
          <w:p w14:paraId="53BD644D" w14:textId="77777777" w:rsidR="00FB45DA" w:rsidRDefault="00FB45DA" w:rsidP="00D05C81">
            <w:pPr>
              <w:pStyle w:val="7Tablecopybulleted"/>
              <w:numPr>
                <w:ilvl w:val="0"/>
                <w:numId w:val="0"/>
              </w:numPr>
              <w:ind w:left="340" w:hanging="170"/>
            </w:pPr>
          </w:p>
        </w:tc>
        <w:tc>
          <w:tcPr>
            <w:tcW w:w="1483" w:type="dxa"/>
            <w:shd w:val="clear" w:color="auto" w:fill="auto"/>
          </w:tcPr>
          <w:p w14:paraId="27312E9F" w14:textId="77777777" w:rsidR="00FB45DA" w:rsidRDefault="00FB45DA" w:rsidP="00F230B1">
            <w:pPr>
              <w:pStyle w:val="7Tablecopybulleted"/>
              <w:numPr>
                <w:ilvl w:val="0"/>
                <w:numId w:val="0"/>
              </w:numPr>
            </w:pPr>
            <w:r>
              <w:t>Diary will show where staff have attended training and disseminated it to other staff during staff meetings and INSET sessions.</w:t>
            </w:r>
          </w:p>
        </w:tc>
        <w:tc>
          <w:tcPr>
            <w:tcW w:w="1628" w:type="dxa"/>
            <w:shd w:val="clear" w:color="auto" w:fill="auto"/>
          </w:tcPr>
          <w:p w14:paraId="6DB62BD7" w14:textId="77777777" w:rsidR="00FB45DA" w:rsidRDefault="00FB45DA" w:rsidP="00F230B1">
            <w:pPr>
              <w:pStyle w:val="7Tablecopybulleted"/>
              <w:numPr>
                <w:ilvl w:val="0"/>
                <w:numId w:val="0"/>
              </w:numPr>
            </w:pPr>
            <w:r>
              <w:t>SH and MS</w:t>
            </w:r>
          </w:p>
        </w:tc>
        <w:tc>
          <w:tcPr>
            <w:tcW w:w="1324" w:type="dxa"/>
            <w:shd w:val="clear" w:color="auto" w:fill="auto"/>
          </w:tcPr>
          <w:p w14:paraId="7E995ADA" w14:textId="77777777" w:rsidR="00FB45DA" w:rsidRDefault="00FB45DA" w:rsidP="00F230B1">
            <w:pPr>
              <w:pStyle w:val="7Tablecopybulleted"/>
              <w:numPr>
                <w:ilvl w:val="0"/>
                <w:numId w:val="0"/>
              </w:numPr>
              <w:ind w:left="340" w:hanging="170"/>
            </w:pPr>
            <w:r>
              <w:t>Summer 25</w:t>
            </w:r>
          </w:p>
        </w:tc>
        <w:tc>
          <w:tcPr>
            <w:tcW w:w="1113" w:type="dxa"/>
            <w:shd w:val="clear" w:color="auto" w:fill="auto"/>
          </w:tcPr>
          <w:p w14:paraId="712739C4" w14:textId="77777777" w:rsidR="00FB45DA" w:rsidRDefault="00FB45DA">
            <w:pPr>
              <w:pStyle w:val="7Tablecopybulleted"/>
              <w:numPr>
                <w:ilvl w:val="0"/>
                <w:numId w:val="0"/>
              </w:numPr>
              <w:ind w:left="340"/>
            </w:pPr>
            <w:r>
              <w:t>£1000</w:t>
            </w:r>
          </w:p>
        </w:tc>
        <w:tc>
          <w:tcPr>
            <w:tcW w:w="1731" w:type="dxa"/>
            <w:shd w:val="clear" w:color="auto" w:fill="auto"/>
          </w:tcPr>
          <w:p w14:paraId="01FF3B31" w14:textId="77777777" w:rsidR="00FB45DA" w:rsidRDefault="00FB45DA" w:rsidP="008909FE">
            <w:pPr>
              <w:pStyle w:val="7Tablecopybulleted"/>
              <w:numPr>
                <w:ilvl w:val="0"/>
                <w:numId w:val="0"/>
              </w:numPr>
            </w:pPr>
            <w:r>
              <w:t>Cover will be needed for staff to attend PINS training. TAs will need to be paid to attend internal staff training sessions’</w:t>
            </w:r>
          </w:p>
          <w:p w14:paraId="2C6F659D" w14:textId="77777777" w:rsidR="00FB45DA" w:rsidRDefault="00FB45DA" w:rsidP="008909FE">
            <w:pPr>
              <w:pStyle w:val="7Tablecopybulleted"/>
              <w:numPr>
                <w:ilvl w:val="0"/>
                <w:numId w:val="0"/>
              </w:numPr>
            </w:pPr>
            <w:r>
              <w:t>Class adaptations for children with ASC may conflict with the needs of neuro-typical children in the class.</w:t>
            </w:r>
          </w:p>
        </w:tc>
        <w:tc>
          <w:tcPr>
            <w:tcW w:w="1740" w:type="dxa"/>
          </w:tcPr>
          <w:p w14:paraId="5D02425A" w14:textId="09D110FD" w:rsidR="00111E66" w:rsidRDefault="00111E66" w:rsidP="008909FE">
            <w:pPr>
              <w:pStyle w:val="7Tablecopybulleted"/>
              <w:numPr>
                <w:ilvl w:val="0"/>
                <w:numId w:val="0"/>
              </w:numPr>
            </w:pPr>
            <w:r>
              <w:t xml:space="preserve">PINS project </w:t>
            </w:r>
          </w:p>
          <w:p w14:paraId="348580B8" w14:textId="43F817E7" w:rsidR="00111E66" w:rsidRDefault="00111E66" w:rsidP="008909FE">
            <w:pPr>
              <w:pStyle w:val="7Tablecopybulleted"/>
              <w:numPr>
                <w:ilvl w:val="0"/>
                <w:numId w:val="0"/>
              </w:numPr>
            </w:pPr>
            <w:r>
              <w:t>Pilot has come to a close. We</w:t>
            </w:r>
          </w:p>
          <w:p w14:paraId="1FB9C6FF" w14:textId="232FC938" w:rsidR="00111E66" w:rsidRDefault="00111E66" w:rsidP="008909FE">
            <w:pPr>
              <w:pStyle w:val="7Tablecopybulleted"/>
              <w:numPr>
                <w:ilvl w:val="0"/>
                <w:numId w:val="0"/>
              </w:numPr>
            </w:pPr>
            <w:r>
              <w:t xml:space="preserve">Have accessed </w:t>
            </w:r>
          </w:p>
          <w:p w14:paraId="7B471E04" w14:textId="7D34BAA2" w:rsidR="00111E66" w:rsidRDefault="00111E66" w:rsidP="008909FE">
            <w:pPr>
              <w:pStyle w:val="7Tablecopybulleted"/>
              <w:numPr>
                <w:ilvl w:val="0"/>
                <w:numId w:val="0"/>
              </w:numPr>
            </w:pPr>
            <w:r>
              <w:t xml:space="preserve">Training and </w:t>
            </w:r>
          </w:p>
          <w:p w14:paraId="6AE8D634" w14:textId="2EA5682A" w:rsidR="00111E66" w:rsidRDefault="00111E66" w:rsidP="008909FE">
            <w:pPr>
              <w:pStyle w:val="7Tablecopybulleted"/>
              <w:numPr>
                <w:ilvl w:val="0"/>
                <w:numId w:val="0"/>
              </w:numPr>
            </w:pPr>
            <w:r>
              <w:t>Advice. It may</w:t>
            </w:r>
          </w:p>
          <w:p w14:paraId="1A99E690" w14:textId="51F917EF" w:rsidR="00111E66" w:rsidRDefault="00111E66" w:rsidP="008909FE">
            <w:pPr>
              <w:pStyle w:val="7Tablecopybulleted"/>
              <w:numPr>
                <w:ilvl w:val="0"/>
                <w:numId w:val="0"/>
              </w:numPr>
            </w:pPr>
            <w:r>
              <w:t xml:space="preserve">Continue this </w:t>
            </w:r>
          </w:p>
          <w:p w14:paraId="5C18171F" w14:textId="6B4BD2CC" w:rsidR="00111E66" w:rsidRDefault="00111E66" w:rsidP="008909FE">
            <w:pPr>
              <w:pStyle w:val="7Tablecopybulleted"/>
              <w:numPr>
                <w:ilvl w:val="0"/>
                <w:numId w:val="0"/>
              </w:numPr>
            </w:pPr>
            <w:r>
              <w:t>Year.</w:t>
            </w:r>
          </w:p>
          <w:p w14:paraId="0EA06D26" w14:textId="081AA117" w:rsidR="00111E66" w:rsidRDefault="00111E66" w:rsidP="008909FE">
            <w:pPr>
              <w:pStyle w:val="7Tablecopybulleted"/>
              <w:numPr>
                <w:ilvl w:val="0"/>
                <w:numId w:val="0"/>
              </w:numPr>
            </w:pPr>
          </w:p>
        </w:tc>
      </w:tr>
      <w:tr w:rsidR="00FB45DA" w14:paraId="0CCA0A11" w14:textId="3B88137C" w:rsidTr="003855DA">
        <w:trPr>
          <w:cantSplit/>
          <w:trHeight w:val="1133"/>
        </w:trPr>
        <w:tc>
          <w:tcPr>
            <w:tcW w:w="1772" w:type="dxa"/>
            <w:shd w:val="clear" w:color="auto" w:fill="auto"/>
            <w:tcMar>
              <w:top w:w="113" w:type="dxa"/>
              <w:bottom w:w="113" w:type="dxa"/>
            </w:tcMar>
          </w:tcPr>
          <w:p w14:paraId="433E433E" w14:textId="77777777" w:rsidR="00FB45DA" w:rsidRDefault="00FB45DA">
            <w:pPr>
              <w:pStyle w:val="1bodycopy"/>
            </w:pPr>
            <w:r>
              <w:t xml:space="preserve">Use of new screening tools to identify Dyscalculia </w:t>
            </w:r>
          </w:p>
        </w:tc>
        <w:tc>
          <w:tcPr>
            <w:tcW w:w="3663" w:type="dxa"/>
            <w:shd w:val="clear" w:color="auto" w:fill="auto"/>
            <w:tcMar>
              <w:top w:w="113" w:type="dxa"/>
              <w:bottom w:w="113" w:type="dxa"/>
            </w:tcMar>
          </w:tcPr>
          <w:p w14:paraId="0856D06C" w14:textId="77777777" w:rsidR="00FB45DA" w:rsidRDefault="00FB45DA" w:rsidP="00683F49">
            <w:pPr>
              <w:pStyle w:val="7Tablecopybulleted"/>
              <w:numPr>
                <w:ilvl w:val="0"/>
                <w:numId w:val="14"/>
              </w:numPr>
            </w:pPr>
            <w:proofErr w:type="spellStart"/>
            <w:r>
              <w:t>SENDco</w:t>
            </w:r>
            <w:proofErr w:type="spellEnd"/>
            <w:r>
              <w:t xml:space="preserve"> to identify Dyscalculia and put in place programmes to support children identified.</w:t>
            </w:r>
          </w:p>
          <w:p w14:paraId="0F319B41" w14:textId="77777777" w:rsidR="00FB45DA" w:rsidRDefault="00FB45DA" w:rsidP="00683F49">
            <w:pPr>
              <w:pStyle w:val="7Tablecopybulleted"/>
              <w:numPr>
                <w:ilvl w:val="0"/>
                <w:numId w:val="14"/>
              </w:numPr>
            </w:pPr>
            <w:r>
              <w:t>Support staff or Maths volunteers to run interventions to support identified children.</w:t>
            </w:r>
          </w:p>
        </w:tc>
        <w:tc>
          <w:tcPr>
            <w:tcW w:w="1483" w:type="dxa"/>
            <w:shd w:val="clear" w:color="auto" w:fill="auto"/>
          </w:tcPr>
          <w:p w14:paraId="44698FC5" w14:textId="77777777" w:rsidR="00FB45DA" w:rsidRDefault="00FB45DA" w:rsidP="00F230B1">
            <w:pPr>
              <w:pStyle w:val="7Tablecopybulleted"/>
              <w:numPr>
                <w:ilvl w:val="0"/>
                <w:numId w:val="0"/>
              </w:numPr>
            </w:pPr>
            <w:r>
              <w:t>Data form assessments and resulting interventions</w:t>
            </w:r>
          </w:p>
        </w:tc>
        <w:tc>
          <w:tcPr>
            <w:tcW w:w="1628" w:type="dxa"/>
            <w:shd w:val="clear" w:color="auto" w:fill="auto"/>
          </w:tcPr>
          <w:p w14:paraId="2D0BAFA3" w14:textId="77777777" w:rsidR="00FB45DA" w:rsidRDefault="00FB45DA" w:rsidP="00F230B1">
            <w:pPr>
              <w:pStyle w:val="7Tablecopybulleted"/>
              <w:numPr>
                <w:ilvl w:val="0"/>
                <w:numId w:val="0"/>
              </w:numPr>
            </w:pPr>
            <w:r>
              <w:t>SH</w:t>
            </w:r>
          </w:p>
        </w:tc>
        <w:tc>
          <w:tcPr>
            <w:tcW w:w="1324" w:type="dxa"/>
            <w:shd w:val="clear" w:color="auto" w:fill="auto"/>
          </w:tcPr>
          <w:p w14:paraId="6451EDBE" w14:textId="77777777" w:rsidR="00FB45DA" w:rsidRDefault="00FB45DA" w:rsidP="00F230B1">
            <w:pPr>
              <w:pStyle w:val="7Tablecopybulleted"/>
              <w:numPr>
                <w:ilvl w:val="0"/>
                <w:numId w:val="0"/>
              </w:numPr>
              <w:ind w:left="340" w:hanging="170"/>
            </w:pPr>
            <w:r>
              <w:t>Summer 25</w:t>
            </w:r>
          </w:p>
        </w:tc>
        <w:tc>
          <w:tcPr>
            <w:tcW w:w="1113" w:type="dxa"/>
            <w:shd w:val="clear" w:color="auto" w:fill="auto"/>
          </w:tcPr>
          <w:p w14:paraId="48EC3BA1" w14:textId="77777777" w:rsidR="00FB45DA" w:rsidRDefault="00FB45DA">
            <w:pPr>
              <w:pStyle w:val="7Tablecopybulleted"/>
              <w:numPr>
                <w:ilvl w:val="0"/>
                <w:numId w:val="0"/>
              </w:numPr>
              <w:ind w:left="340"/>
            </w:pPr>
            <w:r>
              <w:t>£800</w:t>
            </w:r>
          </w:p>
        </w:tc>
        <w:tc>
          <w:tcPr>
            <w:tcW w:w="1731" w:type="dxa"/>
            <w:shd w:val="clear" w:color="auto" w:fill="auto"/>
          </w:tcPr>
          <w:p w14:paraId="5D2FAB1D" w14:textId="77777777" w:rsidR="00FB45DA" w:rsidRDefault="00FB45DA" w:rsidP="008909FE">
            <w:pPr>
              <w:pStyle w:val="7Tablecopybulleted"/>
              <w:numPr>
                <w:ilvl w:val="0"/>
                <w:numId w:val="0"/>
              </w:numPr>
            </w:pPr>
            <w:r>
              <w:t>More TA time will be needed to train for and carry out new interventions. Volunteers will need specific skills to carry out this work.</w:t>
            </w:r>
          </w:p>
        </w:tc>
        <w:tc>
          <w:tcPr>
            <w:tcW w:w="1740" w:type="dxa"/>
          </w:tcPr>
          <w:p w14:paraId="0244F061" w14:textId="77777777" w:rsidR="00FB45DA" w:rsidRDefault="00111E66" w:rsidP="008909FE">
            <w:pPr>
              <w:pStyle w:val="7Tablecopybulleted"/>
              <w:numPr>
                <w:ilvl w:val="0"/>
                <w:numId w:val="0"/>
              </w:numPr>
            </w:pPr>
            <w:r>
              <w:t>Screening in use</w:t>
            </w:r>
          </w:p>
          <w:p w14:paraId="0E5D3041" w14:textId="40315063" w:rsidR="00111E66" w:rsidRDefault="00111E66" w:rsidP="008909FE">
            <w:pPr>
              <w:pStyle w:val="7Tablecopybulleted"/>
              <w:numPr>
                <w:ilvl w:val="0"/>
                <w:numId w:val="0"/>
              </w:numPr>
            </w:pPr>
            <w:r>
              <w:t>Alongside</w:t>
            </w:r>
          </w:p>
          <w:p w14:paraId="5B0D9733" w14:textId="77777777" w:rsidR="00111E66" w:rsidRDefault="00111E66" w:rsidP="008909FE">
            <w:pPr>
              <w:pStyle w:val="7Tablecopybulleted"/>
              <w:numPr>
                <w:ilvl w:val="0"/>
                <w:numId w:val="0"/>
              </w:numPr>
            </w:pPr>
            <w:r>
              <w:t xml:space="preserve">Dyslexia </w:t>
            </w:r>
          </w:p>
          <w:p w14:paraId="6E605D3A" w14:textId="389D0220" w:rsidR="00111E66" w:rsidRDefault="00111E66" w:rsidP="008909FE">
            <w:pPr>
              <w:pStyle w:val="7Tablecopybulleted"/>
              <w:numPr>
                <w:ilvl w:val="0"/>
                <w:numId w:val="0"/>
              </w:numPr>
            </w:pPr>
            <w:r>
              <w:t>Screener.</w:t>
            </w:r>
          </w:p>
        </w:tc>
      </w:tr>
    </w:tbl>
    <w:p w14:paraId="1A3FAC43" w14:textId="77777777" w:rsidR="00A44088" w:rsidRDefault="00A44088" w:rsidP="00A44088">
      <w:pPr>
        <w:pStyle w:val="1bodycopy"/>
      </w:pPr>
    </w:p>
    <w:p w14:paraId="2BBD94B2" w14:textId="77777777" w:rsidR="00A44088" w:rsidRDefault="00A44088" w:rsidP="00A44088">
      <w:pPr>
        <w:pStyle w:val="1bodycopy"/>
      </w:pPr>
    </w:p>
    <w:p w14:paraId="5854DE7F" w14:textId="77777777" w:rsidR="00A44088" w:rsidRDefault="00A44088" w:rsidP="00A44088">
      <w:pPr>
        <w:pStyle w:val="1bodycopy"/>
      </w:pPr>
    </w:p>
    <w:p w14:paraId="2CA7ADD4" w14:textId="77777777" w:rsidR="00A44088" w:rsidRDefault="00A44088" w:rsidP="00A44088">
      <w:pPr>
        <w:pStyle w:val="1bodycopy"/>
      </w:pPr>
    </w:p>
    <w:p w14:paraId="314EE24A" w14:textId="77777777" w:rsidR="00A44088" w:rsidRDefault="00A44088" w:rsidP="00A44088">
      <w:pPr>
        <w:pStyle w:val="1bodycopy"/>
      </w:pPr>
    </w:p>
    <w:p w14:paraId="76614669" w14:textId="77777777" w:rsidR="00A44088" w:rsidRDefault="00A44088" w:rsidP="00A44088">
      <w:pPr>
        <w:pStyle w:val="1bodycopy"/>
      </w:pPr>
    </w:p>
    <w:tbl>
      <w:tblPr>
        <w:tblpPr w:leftFromText="180" w:rightFromText="180" w:vertAnchor="text" w:horzAnchor="margin" w:tblpY="-315"/>
        <w:tblW w:w="1619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538"/>
        <w:gridCol w:w="2701"/>
        <w:gridCol w:w="1483"/>
        <w:gridCol w:w="1637"/>
        <w:gridCol w:w="1417"/>
        <w:gridCol w:w="1134"/>
        <w:gridCol w:w="1701"/>
        <w:gridCol w:w="3586"/>
      </w:tblGrid>
      <w:tr w:rsidR="00FB45DA" w14:paraId="5BC4B909" w14:textId="0F399F4C" w:rsidTr="003855DA">
        <w:trPr>
          <w:cantSplit/>
          <w:trHeight w:val="1512"/>
          <w:tblHeader/>
        </w:trPr>
        <w:tc>
          <w:tcPr>
            <w:tcW w:w="12611" w:type="dxa"/>
            <w:gridSpan w:val="7"/>
            <w:tcBorders>
              <w:top w:val="single" w:sz="4" w:space="0" w:color="B9B9B9"/>
              <w:left w:val="single" w:sz="4" w:space="0" w:color="B9B9B9"/>
              <w:bottom w:val="single" w:sz="4" w:space="0" w:color="B9B9B9"/>
              <w:right w:val="single" w:sz="4" w:space="0" w:color="B9B9B9"/>
              <w:tl2br w:val="nil"/>
              <w:tr2bl w:val="nil"/>
            </w:tcBorders>
            <w:shd w:val="clear" w:color="auto" w:fill="DCE7F5"/>
            <w:tcMar>
              <w:top w:w="113" w:type="dxa"/>
              <w:bottom w:w="113" w:type="dxa"/>
            </w:tcMar>
          </w:tcPr>
          <w:p w14:paraId="6E1B3EEB" w14:textId="77777777" w:rsidR="00FB45DA" w:rsidRPr="00977872" w:rsidRDefault="00FB45DA" w:rsidP="00D05C81">
            <w:pPr>
              <w:pStyle w:val="6Boxheading"/>
            </w:pPr>
            <w:r>
              <w:lastRenderedPageBreak/>
              <w:t>Objective 4:  Develop our collaborations with other schools and Hubs, links with Dorset LA and Salisbury Diocese Board of Education so that our school can use external advice and support to continue to grow and thrive within the current educational landscape.</w:t>
            </w:r>
          </w:p>
        </w:tc>
        <w:tc>
          <w:tcPr>
            <w:tcW w:w="3586" w:type="dxa"/>
            <w:tcBorders>
              <w:top w:val="single" w:sz="4" w:space="0" w:color="B9B9B9"/>
              <w:left w:val="single" w:sz="4" w:space="0" w:color="B9B9B9"/>
              <w:bottom w:val="single" w:sz="4" w:space="0" w:color="B9B9B9"/>
              <w:right w:val="single" w:sz="4" w:space="0" w:color="B9B9B9"/>
              <w:tl2br w:val="nil"/>
              <w:tr2bl w:val="nil"/>
            </w:tcBorders>
            <w:shd w:val="clear" w:color="auto" w:fill="DCE7F5"/>
          </w:tcPr>
          <w:p w14:paraId="30A0D956" w14:textId="77777777" w:rsidR="00FB45DA" w:rsidRDefault="00FB45DA" w:rsidP="00D05C81">
            <w:pPr>
              <w:pStyle w:val="6Boxheading"/>
            </w:pPr>
          </w:p>
        </w:tc>
      </w:tr>
      <w:tr w:rsidR="00FB45DA" w14:paraId="224EFEE5" w14:textId="25BE90F6" w:rsidTr="003855DA">
        <w:trPr>
          <w:cantSplit/>
          <w:trHeight w:val="1536"/>
        </w:trPr>
        <w:tc>
          <w:tcPr>
            <w:tcW w:w="2538" w:type="dxa"/>
            <w:shd w:val="clear" w:color="auto" w:fill="auto"/>
            <w:tcMar>
              <w:top w:w="113" w:type="dxa"/>
              <w:bottom w:w="113" w:type="dxa"/>
            </w:tcMar>
          </w:tcPr>
          <w:p w14:paraId="2B8EF5DE" w14:textId="77777777" w:rsidR="00FB45DA" w:rsidRPr="00893F82" w:rsidRDefault="00FB45DA">
            <w:pPr>
              <w:pStyle w:val="7Tablebodycopy"/>
            </w:pPr>
            <w:r>
              <w:t>TARGET</w:t>
            </w:r>
          </w:p>
        </w:tc>
        <w:tc>
          <w:tcPr>
            <w:tcW w:w="2701" w:type="dxa"/>
            <w:shd w:val="clear" w:color="auto" w:fill="auto"/>
            <w:tcMar>
              <w:top w:w="113" w:type="dxa"/>
              <w:bottom w:w="113" w:type="dxa"/>
            </w:tcMar>
          </w:tcPr>
          <w:p w14:paraId="43EE2786" w14:textId="77777777" w:rsidR="00FB45DA" w:rsidRPr="00893F82" w:rsidRDefault="00FB45DA">
            <w:pPr>
              <w:pStyle w:val="7Tablebodycopy"/>
            </w:pPr>
            <w:r>
              <w:t>ACTIONS</w:t>
            </w:r>
          </w:p>
        </w:tc>
        <w:tc>
          <w:tcPr>
            <w:tcW w:w="1483" w:type="dxa"/>
            <w:shd w:val="clear" w:color="auto" w:fill="auto"/>
          </w:tcPr>
          <w:p w14:paraId="527AD4E7" w14:textId="77777777" w:rsidR="00FB45DA" w:rsidRPr="00893F82" w:rsidRDefault="00FB45DA">
            <w:pPr>
              <w:pStyle w:val="7Tablebodycopy"/>
            </w:pPr>
            <w:r>
              <w:t>EVALUATION</w:t>
            </w:r>
          </w:p>
        </w:tc>
        <w:tc>
          <w:tcPr>
            <w:tcW w:w="1637" w:type="dxa"/>
            <w:shd w:val="clear" w:color="auto" w:fill="auto"/>
          </w:tcPr>
          <w:p w14:paraId="636400B6" w14:textId="77777777" w:rsidR="00FB45DA" w:rsidRPr="00893F82" w:rsidRDefault="00FB45DA">
            <w:pPr>
              <w:pStyle w:val="7Tablebodycopy"/>
            </w:pPr>
            <w:r>
              <w:t>WHO IS RESPONSIBLE</w:t>
            </w:r>
          </w:p>
        </w:tc>
        <w:tc>
          <w:tcPr>
            <w:tcW w:w="1417" w:type="dxa"/>
            <w:shd w:val="clear" w:color="auto" w:fill="auto"/>
          </w:tcPr>
          <w:p w14:paraId="5BB77F16" w14:textId="77777777" w:rsidR="00FB45DA" w:rsidRPr="00893F82" w:rsidRDefault="00FB45DA">
            <w:pPr>
              <w:pStyle w:val="7Tablebodycopy"/>
            </w:pPr>
            <w:r>
              <w:t>WHEN IT IS TO BE ACHIEVED BY</w:t>
            </w:r>
          </w:p>
        </w:tc>
        <w:tc>
          <w:tcPr>
            <w:tcW w:w="1134" w:type="dxa"/>
            <w:shd w:val="clear" w:color="auto" w:fill="auto"/>
          </w:tcPr>
          <w:p w14:paraId="2A2606AA" w14:textId="77777777" w:rsidR="00FB45DA" w:rsidRPr="00893F82" w:rsidRDefault="00FB45DA">
            <w:pPr>
              <w:pStyle w:val="7Tablebodycopy"/>
            </w:pPr>
            <w:r>
              <w:t>COST</w:t>
            </w:r>
          </w:p>
        </w:tc>
        <w:tc>
          <w:tcPr>
            <w:tcW w:w="1701" w:type="dxa"/>
            <w:shd w:val="clear" w:color="auto" w:fill="auto"/>
          </w:tcPr>
          <w:p w14:paraId="4D9B673E" w14:textId="77777777" w:rsidR="00FB45DA" w:rsidRPr="00893F82" w:rsidRDefault="00FB45DA">
            <w:pPr>
              <w:pStyle w:val="7Tablebodycopy"/>
            </w:pPr>
            <w:r>
              <w:t>CHALLENGES WE MAY FACE</w:t>
            </w:r>
          </w:p>
        </w:tc>
        <w:tc>
          <w:tcPr>
            <w:tcW w:w="3586" w:type="dxa"/>
          </w:tcPr>
          <w:p w14:paraId="1ACBE33E" w14:textId="4B065840" w:rsidR="00FB45DA" w:rsidRDefault="003855DA">
            <w:pPr>
              <w:pStyle w:val="7Tablebodycopy"/>
            </w:pPr>
            <w:r>
              <w:t>REVIEW</w:t>
            </w:r>
          </w:p>
        </w:tc>
      </w:tr>
      <w:tr w:rsidR="00FB45DA" w14:paraId="7425B6E4" w14:textId="1AD98C01" w:rsidTr="003855DA">
        <w:trPr>
          <w:cantSplit/>
          <w:trHeight w:val="1038"/>
        </w:trPr>
        <w:tc>
          <w:tcPr>
            <w:tcW w:w="2538" w:type="dxa"/>
            <w:shd w:val="clear" w:color="auto" w:fill="auto"/>
            <w:tcMar>
              <w:top w:w="113" w:type="dxa"/>
              <w:bottom w:w="113" w:type="dxa"/>
            </w:tcMar>
          </w:tcPr>
          <w:p w14:paraId="677622A6" w14:textId="77777777" w:rsidR="00FB45DA" w:rsidRPr="0060532B" w:rsidRDefault="00FB45DA">
            <w:pPr>
              <w:pStyle w:val="1bodycopy"/>
            </w:pPr>
            <w:r>
              <w:t xml:space="preserve">Developing the strength and effectiveness of our North Dorset collaboration so that all six schools improve in key areas of focus, and our staff grow as leaders in education through the Schools Partnership </w:t>
            </w:r>
            <w:proofErr w:type="spellStart"/>
            <w:r>
              <w:t>Programme</w:t>
            </w:r>
            <w:proofErr w:type="spellEnd"/>
            <w:r>
              <w:t>.</w:t>
            </w:r>
          </w:p>
        </w:tc>
        <w:tc>
          <w:tcPr>
            <w:tcW w:w="2701" w:type="dxa"/>
            <w:shd w:val="clear" w:color="auto" w:fill="auto"/>
            <w:tcMar>
              <w:top w:w="113" w:type="dxa"/>
              <w:bottom w:w="113" w:type="dxa"/>
            </w:tcMar>
          </w:tcPr>
          <w:p w14:paraId="45467C53" w14:textId="77777777" w:rsidR="00FB45DA" w:rsidRDefault="00FB45DA" w:rsidP="00683F49">
            <w:pPr>
              <w:pStyle w:val="7Tablecopybulleted"/>
              <w:numPr>
                <w:ilvl w:val="0"/>
                <w:numId w:val="15"/>
              </w:numPr>
            </w:pPr>
            <w:r>
              <w:t xml:space="preserve">Train teachers and senior leaders as Improvement Champions and Peer </w:t>
            </w:r>
            <w:proofErr w:type="spellStart"/>
            <w:r>
              <w:t>Reveiwers</w:t>
            </w:r>
            <w:proofErr w:type="spellEnd"/>
            <w:r>
              <w:t>.</w:t>
            </w:r>
          </w:p>
          <w:p w14:paraId="63FB0360" w14:textId="77777777" w:rsidR="00FB45DA" w:rsidRDefault="00FB45DA" w:rsidP="00683F49">
            <w:pPr>
              <w:pStyle w:val="7Tablecopybulleted"/>
              <w:numPr>
                <w:ilvl w:val="0"/>
                <w:numId w:val="15"/>
              </w:numPr>
            </w:pPr>
            <w:r>
              <w:t>Carry out Reviews in other schools within the North Dorset collaboration</w:t>
            </w:r>
          </w:p>
          <w:p w14:paraId="3AEA69E5" w14:textId="77777777" w:rsidR="00FB45DA" w:rsidRPr="0060532B" w:rsidRDefault="00FB45DA" w:rsidP="00683F49">
            <w:pPr>
              <w:pStyle w:val="7Tablecopybulleted"/>
              <w:numPr>
                <w:ilvl w:val="0"/>
                <w:numId w:val="15"/>
              </w:numPr>
            </w:pPr>
            <w:r>
              <w:t>Host a review at our school and carry out the actions identified.</w:t>
            </w:r>
          </w:p>
        </w:tc>
        <w:tc>
          <w:tcPr>
            <w:tcW w:w="1483" w:type="dxa"/>
            <w:shd w:val="clear" w:color="auto" w:fill="auto"/>
          </w:tcPr>
          <w:p w14:paraId="5C7DB2F3" w14:textId="77777777" w:rsidR="00FB45DA" w:rsidRPr="0060532B" w:rsidRDefault="00FB45DA">
            <w:pPr>
              <w:pStyle w:val="7Tablecopybulleted"/>
              <w:numPr>
                <w:ilvl w:val="0"/>
                <w:numId w:val="0"/>
              </w:numPr>
            </w:pPr>
            <w:r>
              <w:t>Future school developments will be informed and supported by SPP visits.</w:t>
            </w:r>
          </w:p>
        </w:tc>
        <w:tc>
          <w:tcPr>
            <w:tcW w:w="1637" w:type="dxa"/>
            <w:shd w:val="clear" w:color="auto" w:fill="auto"/>
          </w:tcPr>
          <w:p w14:paraId="3909FD8B" w14:textId="77777777" w:rsidR="00FB45DA" w:rsidRPr="0060532B" w:rsidRDefault="00FB45DA">
            <w:pPr>
              <w:pStyle w:val="7Tablecopybulleted"/>
              <w:numPr>
                <w:ilvl w:val="0"/>
                <w:numId w:val="0"/>
              </w:numPr>
            </w:pPr>
            <w:r>
              <w:t>MS and SPP trained teachers</w:t>
            </w:r>
          </w:p>
        </w:tc>
        <w:tc>
          <w:tcPr>
            <w:tcW w:w="1417" w:type="dxa"/>
            <w:shd w:val="clear" w:color="auto" w:fill="auto"/>
          </w:tcPr>
          <w:p w14:paraId="15648E54" w14:textId="77777777" w:rsidR="00FB45DA" w:rsidRPr="0060532B" w:rsidRDefault="00FB45DA">
            <w:pPr>
              <w:pStyle w:val="7Tablecopybulleted"/>
              <w:numPr>
                <w:ilvl w:val="0"/>
                <w:numId w:val="0"/>
              </w:numPr>
            </w:pPr>
            <w:r>
              <w:t>Summer 25</w:t>
            </w:r>
          </w:p>
        </w:tc>
        <w:tc>
          <w:tcPr>
            <w:tcW w:w="1134" w:type="dxa"/>
            <w:shd w:val="clear" w:color="auto" w:fill="auto"/>
          </w:tcPr>
          <w:p w14:paraId="41188D4B" w14:textId="77777777" w:rsidR="00FB45DA" w:rsidRPr="0060532B" w:rsidRDefault="00FB45DA">
            <w:pPr>
              <w:pStyle w:val="7Tablecopybulleted"/>
              <w:numPr>
                <w:ilvl w:val="0"/>
                <w:numId w:val="0"/>
              </w:numPr>
            </w:pPr>
            <w:r>
              <w:t>Training funded by Local Alliance Group bid</w:t>
            </w:r>
          </w:p>
        </w:tc>
        <w:tc>
          <w:tcPr>
            <w:tcW w:w="1701" w:type="dxa"/>
            <w:shd w:val="clear" w:color="auto" w:fill="auto"/>
          </w:tcPr>
          <w:p w14:paraId="163D630D" w14:textId="77777777" w:rsidR="00FB45DA" w:rsidRPr="0060532B" w:rsidRDefault="00FB45DA">
            <w:pPr>
              <w:pStyle w:val="1bodycopy"/>
            </w:pPr>
            <w:r>
              <w:t>Releasing staff to visit other schools and attend further training sessions. Keeping the focus on existing SDP areas rather than changing to other unforeseen priorities.</w:t>
            </w:r>
          </w:p>
        </w:tc>
        <w:tc>
          <w:tcPr>
            <w:tcW w:w="3586" w:type="dxa"/>
          </w:tcPr>
          <w:p w14:paraId="5D02EACE" w14:textId="77777777" w:rsidR="00FB45DA" w:rsidRDefault="00111E66">
            <w:pPr>
              <w:pStyle w:val="1bodycopy"/>
            </w:pPr>
            <w:r>
              <w:t>Staff Trained 5</w:t>
            </w:r>
            <w:r w:rsidRPr="00111E66">
              <w:rPr>
                <w:vertAlign w:val="superscript"/>
              </w:rPr>
              <w:t>th</w:t>
            </w:r>
            <w:r>
              <w:t xml:space="preserve"> Nov 24</w:t>
            </w:r>
          </w:p>
          <w:p w14:paraId="2DB25E0B" w14:textId="77777777" w:rsidR="00111E66" w:rsidRDefault="00111E66">
            <w:pPr>
              <w:pStyle w:val="1bodycopy"/>
            </w:pPr>
            <w:r>
              <w:t>Reviews and workshops</w:t>
            </w:r>
          </w:p>
          <w:p w14:paraId="52DA8C3C" w14:textId="77777777" w:rsidR="00111E66" w:rsidRDefault="00111E66">
            <w:pPr>
              <w:pStyle w:val="1bodycopy"/>
            </w:pPr>
            <w:r>
              <w:t>carried out in all 6 schools.</w:t>
            </w:r>
          </w:p>
          <w:p w14:paraId="4CE5B728" w14:textId="77777777" w:rsidR="00111E66" w:rsidRDefault="00111E66">
            <w:pPr>
              <w:pStyle w:val="1bodycopy"/>
            </w:pPr>
            <w:r>
              <w:t xml:space="preserve">Maths review here has </w:t>
            </w:r>
          </w:p>
          <w:p w14:paraId="261285A3" w14:textId="75B4CAF3" w:rsidR="00111E66" w:rsidRDefault="00111E66">
            <w:pPr>
              <w:pStyle w:val="1bodycopy"/>
            </w:pPr>
            <w:r>
              <w:t xml:space="preserve">Lead to changes in the </w:t>
            </w:r>
          </w:p>
          <w:p w14:paraId="57CF302A" w14:textId="77777777" w:rsidR="00111E66" w:rsidRDefault="00111E66">
            <w:pPr>
              <w:pStyle w:val="1bodycopy"/>
            </w:pPr>
            <w:r>
              <w:t>Way lessons are planned</w:t>
            </w:r>
          </w:p>
          <w:p w14:paraId="0CD31430" w14:textId="77777777" w:rsidR="00111E66" w:rsidRDefault="00111E66">
            <w:pPr>
              <w:pStyle w:val="1bodycopy"/>
            </w:pPr>
            <w:r>
              <w:t xml:space="preserve">And delivered. 90 day </w:t>
            </w:r>
          </w:p>
          <w:p w14:paraId="26DCCAF8" w14:textId="7EE28254" w:rsidR="00111E66" w:rsidRDefault="00111E66">
            <w:pPr>
              <w:pStyle w:val="1bodycopy"/>
            </w:pPr>
            <w:r>
              <w:t>Review will be on 5</w:t>
            </w:r>
            <w:r w:rsidRPr="00111E66">
              <w:rPr>
                <w:vertAlign w:val="superscript"/>
              </w:rPr>
              <w:t>th</w:t>
            </w:r>
            <w:r>
              <w:t xml:space="preserve"> June.</w:t>
            </w:r>
          </w:p>
        </w:tc>
      </w:tr>
      <w:tr w:rsidR="00FB45DA" w14:paraId="39DDFA39" w14:textId="7F63664E" w:rsidTr="003855DA">
        <w:trPr>
          <w:cantSplit/>
          <w:trHeight w:val="1038"/>
        </w:trPr>
        <w:tc>
          <w:tcPr>
            <w:tcW w:w="2538" w:type="dxa"/>
            <w:shd w:val="clear" w:color="auto" w:fill="auto"/>
            <w:tcMar>
              <w:top w:w="113" w:type="dxa"/>
              <w:bottom w:w="113" w:type="dxa"/>
            </w:tcMar>
          </w:tcPr>
          <w:p w14:paraId="1290035E" w14:textId="77777777" w:rsidR="00FB45DA" w:rsidRDefault="00FB45DA" w:rsidP="00416A2C">
            <w:pPr>
              <w:pStyle w:val="1bodycopy"/>
            </w:pPr>
            <w:r>
              <w:t>To work closely with Diocesan advisors to further develop our school as a deeply Spiritual, Christian environment where children and adults flourish.</w:t>
            </w:r>
          </w:p>
        </w:tc>
        <w:tc>
          <w:tcPr>
            <w:tcW w:w="2701" w:type="dxa"/>
            <w:shd w:val="clear" w:color="auto" w:fill="auto"/>
            <w:tcMar>
              <w:top w:w="113" w:type="dxa"/>
              <w:bottom w:w="113" w:type="dxa"/>
            </w:tcMar>
          </w:tcPr>
          <w:p w14:paraId="62647C19" w14:textId="77777777" w:rsidR="00FB45DA" w:rsidRDefault="00FB45DA" w:rsidP="00416A2C">
            <w:pPr>
              <w:pStyle w:val="7Tablecopybulleted"/>
              <w:numPr>
                <w:ilvl w:val="0"/>
                <w:numId w:val="18"/>
              </w:numPr>
            </w:pPr>
            <w:r>
              <w:t>Attend SIAMS SEF writing course with SDBE advisor</w:t>
            </w:r>
          </w:p>
          <w:p w14:paraId="3F595C7C" w14:textId="77777777" w:rsidR="00FB45DA" w:rsidRDefault="00FB45DA" w:rsidP="00416A2C">
            <w:pPr>
              <w:pStyle w:val="7Tablecopybulleted"/>
              <w:numPr>
                <w:ilvl w:val="0"/>
                <w:numId w:val="18"/>
              </w:numPr>
            </w:pPr>
            <w:r>
              <w:t>Enhance our Spirituality through explicit teaching and implicit actions.</w:t>
            </w:r>
          </w:p>
          <w:p w14:paraId="5401B619" w14:textId="77777777" w:rsidR="00FB45DA" w:rsidRDefault="00FB45DA" w:rsidP="00416A2C">
            <w:pPr>
              <w:pStyle w:val="7Tablecopybulleted"/>
              <w:numPr>
                <w:ilvl w:val="0"/>
                <w:numId w:val="18"/>
              </w:numPr>
            </w:pPr>
            <w:r>
              <w:lastRenderedPageBreak/>
              <w:t>Use our PSA subscription to work with our link advisor to improve in SIAMS areas</w:t>
            </w:r>
          </w:p>
          <w:p w14:paraId="0EB76B8C" w14:textId="77777777" w:rsidR="00FB45DA" w:rsidRDefault="00FB45DA" w:rsidP="00416A2C">
            <w:pPr>
              <w:pStyle w:val="7Tablecopybulleted"/>
              <w:numPr>
                <w:ilvl w:val="0"/>
                <w:numId w:val="18"/>
              </w:numPr>
            </w:pPr>
            <w:r>
              <w:t>Attend SDBE courses.</w:t>
            </w:r>
          </w:p>
          <w:p w14:paraId="21D251A4" w14:textId="77777777" w:rsidR="00FB45DA" w:rsidRDefault="00FB45DA" w:rsidP="00416A2C">
            <w:pPr>
              <w:pStyle w:val="7Tablecopybulleted"/>
              <w:numPr>
                <w:ilvl w:val="0"/>
                <w:numId w:val="18"/>
              </w:numPr>
            </w:pPr>
            <w:r>
              <w:t>Carry out actions from our SIAMS SEF</w:t>
            </w:r>
          </w:p>
        </w:tc>
        <w:tc>
          <w:tcPr>
            <w:tcW w:w="1483" w:type="dxa"/>
            <w:shd w:val="clear" w:color="auto" w:fill="auto"/>
          </w:tcPr>
          <w:p w14:paraId="4CE91BB1" w14:textId="77777777" w:rsidR="00FB45DA" w:rsidRDefault="00FB45DA" w:rsidP="00416A2C">
            <w:pPr>
              <w:pStyle w:val="7Tablecopybulleted"/>
              <w:numPr>
                <w:ilvl w:val="0"/>
                <w:numId w:val="0"/>
              </w:numPr>
            </w:pPr>
            <w:r>
              <w:lastRenderedPageBreak/>
              <w:t xml:space="preserve">SIAMS inspection will find that the school is successfully operating as a Church of England </w:t>
            </w:r>
            <w:r>
              <w:lastRenderedPageBreak/>
              <w:t>primary school.</w:t>
            </w:r>
          </w:p>
        </w:tc>
        <w:tc>
          <w:tcPr>
            <w:tcW w:w="1637" w:type="dxa"/>
            <w:shd w:val="clear" w:color="auto" w:fill="auto"/>
          </w:tcPr>
          <w:p w14:paraId="7C1976CC" w14:textId="77777777" w:rsidR="00FB45DA" w:rsidRDefault="00FB45DA" w:rsidP="00416A2C">
            <w:pPr>
              <w:pStyle w:val="7Tablecopybulleted"/>
              <w:numPr>
                <w:ilvl w:val="0"/>
                <w:numId w:val="0"/>
              </w:numPr>
            </w:pPr>
            <w:r>
              <w:lastRenderedPageBreak/>
              <w:t>MS, VW and SH</w:t>
            </w:r>
          </w:p>
        </w:tc>
        <w:tc>
          <w:tcPr>
            <w:tcW w:w="1417" w:type="dxa"/>
            <w:shd w:val="clear" w:color="auto" w:fill="auto"/>
          </w:tcPr>
          <w:p w14:paraId="2FBFAF09" w14:textId="77777777" w:rsidR="00FB45DA" w:rsidRDefault="00FB45DA" w:rsidP="00416A2C">
            <w:pPr>
              <w:pStyle w:val="7Tablecopybulleted"/>
              <w:numPr>
                <w:ilvl w:val="0"/>
                <w:numId w:val="0"/>
              </w:numPr>
            </w:pPr>
            <w:r>
              <w:t>Autumn 25</w:t>
            </w:r>
          </w:p>
        </w:tc>
        <w:tc>
          <w:tcPr>
            <w:tcW w:w="1134" w:type="dxa"/>
            <w:shd w:val="clear" w:color="auto" w:fill="auto"/>
          </w:tcPr>
          <w:p w14:paraId="3AD8BB85" w14:textId="77777777" w:rsidR="00FB45DA" w:rsidRDefault="00FB45DA" w:rsidP="00416A2C">
            <w:pPr>
              <w:pStyle w:val="7Tablecopybulleted"/>
              <w:numPr>
                <w:ilvl w:val="0"/>
                <w:numId w:val="0"/>
              </w:numPr>
            </w:pPr>
            <w:r>
              <w:t>-</w:t>
            </w:r>
          </w:p>
        </w:tc>
        <w:tc>
          <w:tcPr>
            <w:tcW w:w="1701" w:type="dxa"/>
            <w:shd w:val="clear" w:color="auto" w:fill="auto"/>
          </w:tcPr>
          <w:p w14:paraId="34548516" w14:textId="77777777" w:rsidR="00FB45DA" w:rsidRDefault="00FB45DA" w:rsidP="00416A2C">
            <w:pPr>
              <w:pStyle w:val="7Tablecopybulleted"/>
              <w:numPr>
                <w:ilvl w:val="0"/>
                <w:numId w:val="0"/>
              </w:numPr>
            </w:pPr>
            <w:r>
              <w:t>Maintaining a high priority for this work alongside all the other actions in the SDP.</w:t>
            </w:r>
          </w:p>
        </w:tc>
        <w:tc>
          <w:tcPr>
            <w:tcW w:w="3586" w:type="dxa"/>
          </w:tcPr>
          <w:p w14:paraId="062E0580" w14:textId="77777777" w:rsidR="00FB45DA" w:rsidRDefault="00111E66" w:rsidP="00416A2C">
            <w:pPr>
              <w:pStyle w:val="7Tablecopybulleted"/>
              <w:numPr>
                <w:ilvl w:val="0"/>
                <w:numId w:val="0"/>
              </w:numPr>
            </w:pPr>
            <w:r>
              <w:t>Course was cancelled by</w:t>
            </w:r>
          </w:p>
          <w:p w14:paraId="65850050" w14:textId="77777777" w:rsidR="006162CD" w:rsidRDefault="006162CD" w:rsidP="00416A2C">
            <w:pPr>
              <w:pStyle w:val="7Tablecopybulleted"/>
              <w:numPr>
                <w:ilvl w:val="0"/>
                <w:numId w:val="0"/>
              </w:numPr>
            </w:pPr>
            <w:r>
              <w:t xml:space="preserve">DBE. </w:t>
            </w:r>
            <w:r w:rsidR="00111E66">
              <w:t xml:space="preserve">Advisor visit </w:t>
            </w:r>
            <w:r w:rsidR="001158FE">
              <w:t>on</w:t>
            </w:r>
          </w:p>
          <w:p w14:paraId="06B3582A" w14:textId="75226EB1" w:rsidR="001158FE" w:rsidRDefault="001158FE" w:rsidP="00416A2C">
            <w:pPr>
              <w:pStyle w:val="7Tablecopybulleted"/>
              <w:numPr>
                <w:ilvl w:val="0"/>
                <w:numId w:val="0"/>
              </w:numPr>
            </w:pPr>
            <w:r>
              <w:t>27</w:t>
            </w:r>
            <w:r w:rsidRPr="001158FE">
              <w:rPr>
                <w:vertAlign w:val="superscript"/>
              </w:rPr>
              <w:t>th</w:t>
            </w:r>
            <w:r w:rsidR="006162CD">
              <w:rPr>
                <w:vertAlign w:val="superscript"/>
              </w:rPr>
              <w:t xml:space="preserve"> </w:t>
            </w:r>
            <w:r>
              <w:t>March has given useful</w:t>
            </w:r>
          </w:p>
          <w:p w14:paraId="7F9F9F0A" w14:textId="77777777" w:rsidR="001158FE" w:rsidRDefault="001158FE" w:rsidP="00416A2C">
            <w:pPr>
              <w:pStyle w:val="7Tablecopybulleted"/>
              <w:numPr>
                <w:ilvl w:val="0"/>
                <w:numId w:val="0"/>
              </w:numPr>
            </w:pPr>
            <w:r>
              <w:t>Actions, mostly around</w:t>
            </w:r>
          </w:p>
          <w:p w14:paraId="0B54368C" w14:textId="77777777" w:rsidR="006162CD" w:rsidRDefault="001158FE" w:rsidP="00416A2C">
            <w:pPr>
              <w:pStyle w:val="7Tablecopybulleted"/>
              <w:numPr>
                <w:ilvl w:val="0"/>
                <w:numId w:val="0"/>
              </w:numPr>
            </w:pPr>
            <w:r>
              <w:t>Increased work on</w:t>
            </w:r>
            <w:r w:rsidR="006162CD">
              <w:t xml:space="preserve"> </w:t>
            </w:r>
            <w:r>
              <w:t>the</w:t>
            </w:r>
          </w:p>
          <w:p w14:paraId="1944134A" w14:textId="706CABAA" w:rsidR="001158FE" w:rsidRDefault="006162CD" w:rsidP="00416A2C">
            <w:pPr>
              <w:pStyle w:val="7Tablecopybulleted"/>
              <w:numPr>
                <w:ilvl w:val="0"/>
                <w:numId w:val="0"/>
              </w:numPr>
            </w:pPr>
            <w:r>
              <w:t xml:space="preserve"> ‘other </w:t>
            </w:r>
            <w:bookmarkStart w:id="0" w:name="_GoBack"/>
            <w:bookmarkEnd w:id="0"/>
            <w:r w:rsidR="001158FE">
              <w:t>Religions’.</w:t>
            </w:r>
          </w:p>
          <w:p w14:paraId="22EE223D" w14:textId="77777777" w:rsidR="001158FE" w:rsidRDefault="001158FE" w:rsidP="00416A2C">
            <w:pPr>
              <w:pStyle w:val="7Tablecopybulleted"/>
              <w:numPr>
                <w:ilvl w:val="0"/>
                <w:numId w:val="0"/>
              </w:numPr>
            </w:pPr>
          </w:p>
          <w:p w14:paraId="32B07BD4" w14:textId="77777777" w:rsidR="001158FE" w:rsidRDefault="001158FE" w:rsidP="00416A2C">
            <w:pPr>
              <w:pStyle w:val="7Tablecopybulleted"/>
              <w:numPr>
                <w:ilvl w:val="0"/>
                <w:numId w:val="0"/>
              </w:numPr>
            </w:pPr>
          </w:p>
          <w:p w14:paraId="65C9BF18" w14:textId="77777777" w:rsidR="001158FE" w:rsidRDefault="001158FE" w:rsidP="00416A2C">
            <w:pPr>
              <w:pStyle w:val="7Tablecopybulleted"/>
              <w:numPr>
                <w:ilvl w:val="0"/>
                <w:numId w:val="0"/>
              </w:numPr>
            </w:pPr>
          </w:p>
          <w:p w14:paraId="4D42F0F1" w14:textId="77777777" w:rsidR="001158FE" w:rsidRDefault="001158FE" w:rsidP="00416A2C">
            <w:pPr>
              <w:pStyle w:val="7Tablecopybulleted"/>
              <w:numPr>
                <w:ilvl w:val="0"/>
                <w:numId w:val="0"/>
              </w:numPr>
            </w:pPr>
          </w:p>
          <w:p w14:paraId="74AF4613" w14:textId="77777777" w:rsidR="001158FE" w:rsidRDefault="001158FE" w:rsidP="00416A2C">
            <w:pPr>
              <w:pStyle w:val="7Tablecopybulleted"/>
              <w:numPr>
                <w:ilvl w:val="0"/>
                <w:numId w:val="0"/>
              </w:numPr>
            </w:pPr>
            <w:r>
              <w:t xml:space="preserve">VW has attended RE network </w:t>
            </w:r>
          </w:p>
          <w:p w14:paraId="2594D211" w14:textId="77777777" w:rsidR="001158FE" w:rsidRDefault="001158FE" w:rsidP="00416A2C">
            <w:pPr>
              <w:pStyle w:val="7Tablecopybulleted"/>
              <w:numPr>
                <w:ilvl w:val="0"/>
                <w:numId w:val="0"/>
              </w:numPr>
            </w:pPr>
            <w:r>
              <w:t>Meetings and met with</w:t>
            </w:r>
          </w:p>
          <w:p w14:paraId="271C42B3" w14:textId="77777777" w:rsidR="001158FE" w:rsidRDefault="001158FE" w:rsidP="00416A2C">
            <w:pPr>
              <w:pStyle w:val="7Tablecopybulleted"/>
              <w:numPr>
                <w:ilvl w:val="0"/>
                <w:numId w:val="0"/>
              </w:numPr>
            </w:pPr>
            <w:r>
              <w:t>Hazel Baines, RE Specialist</w:t>
            </w:r>
          </w:p>
          <w:p w14:paraId="6C66B209" w14:textId="77777777" w:rsidR="001158FE" w:rsidRDefault="001158FE" w:rsidP="00416A2C">
            <w:pPr>
              <w:pStyle w:val="7Tablecopybulleted"/>
              <w:numPr>
                <w:ilvl w:val="0"/>
                <w:numId w:val="0"/>
              </w:numPr>
            </w:pPr>
            <w:r>
              <w:t xml:space="preserve">To help with the PSA </w:t>
            </w:r>
          </w:p>
          <w:p w14:paraId="2358B2DA" w14:textId="46C255BA" w:rsidR="001158FE" w:rsidRDefault="001158FE" w:rsidP="00416A2C">
            <w:pPr>
              <w:pStyle w:val="7Tablecopybulleted"/>
              <w:numPr>
                <w:ilvl w:val="0"/>
                <w:numId w:val="0"/>
              </w:numPr>
            </w:pPr>
            <w:r>
              <w:t>Actions.</w:t>
            </w:r>
          </w:p>
        </w:tc>
      </w:tr>
      <w:tr w:rsidR="00FB45DA" w14:paraId="00E414C4" w14:textId="1CD21A0F" w:rsidTr="003855DA">
        <w:trPr>
          <w:cantSplit/>
          <w:trHeight w:val="1038"/>
        </w:trPr>
        <w:tc>
          <w:tcPr>
            <w:tcW w:w="2538" w:type="dxa"/>
            <w:shd w:val="clear" w:color="auto" w:fill="auto"/>
            <w:tcMar>
              <w:top w:w="113" w:type="dxa"/>
              <w:bottom w:w="113" w:type="dxa"/>
            </w:tcMar>
          </w:tcPr>
          <w:p w14:paraId="40114B6F" w14:textId="77777777" w:rsidR="00FB45DA" w:rsidRPr="00977872" w:rsidRDefault="00FB45DA" w:rsidP="00416A2C">
            <w:pPr>
              <w:pStyle w:val="1bodycopy"/>
            </w:pPr>
            <w:r>
              <w:lastRenderedPageBreak/>
              <w:t>Engage with our Education Challenge Lead from Dorset LA to support the developments within Subject Action Plans and the SDP.</w:t>
            </w:r>
          </w:p>
        </w:tc>
        <w:tc>
          <w:tcPr>
            <w:tcW w:w="2701" w:type="dxa"/>
            <w:shd w:val="clear" w:color="auto" w:fill="auto"/>
            <w:tcMar>
              <w:top w:w="113" w:type="dxa"/>
              <w:bottom w:w="113" w:type="dxa"/>
            </w:tcMar>
          </w:tcPr>
          <w:p w14:paraId="4F301F7F" w14:textId="77777777" w:rsidR="00FB45DA" w:rsidRDefault="00FB45DA" w:rsidP="00416A2C">
            <w:pPr>
              <w:pStyle w:val="7Tablecopybulleted"/>
              <w:numPr>
                <w:ilvl w:val="0"/>
                <w:numId w:val="17"/>
              </w:numPr>
            </w:pPr>
            <w:r>
              <w:t>Work with the ECL to carry out a SEND review and act on findings</w:t>
            </w:r>
          </w:p>
          <w:p w14:paraId="243F5E5F" w14:textId="77777777" w:rsidR="00FB45DA" w:rsidRDefault="00FB45DA" w:rsidP="00416A2C">
            <w:pPr>
              <w:pStyle w:val="7Tablecopybulleted"/>
              <w:numPr>
                <w:ilvl w:val="0"/>
                <w:numId w:val="17"/>
              </w:numPr>
            </w:pPr>
            <w:r>
              <w:t>ECL to work with Maths leads to improve provision and assessment.</w:t>
            </w:r>
          </w:p>
          <w:p w14:paraId="6ED4BB4B" w14:textId="77777777" w:rsidR="00FB45DA" w:rsidRDefault="00FB45DA" w:rsidP="00416A2C">
            <w:pPr>
              <w:pStyle w:val="7Tablecopybulleted"/>
              <w:numPr>
                <w:ilvl w:val="0"/>
                <w:numId w:val="17"/>
              </w:numPr>
            </w:pPr>
            <w:r>
              <w:t>ECL to carry out Reading learning walks with Governors and SLT.</w:t>
            </w:r>
          </w:p>
          <w:p w14:paraId="71B5A1E1" w14:textId="77777777" w:rsidR="00FB45DA" w:rsidRDefault="00FB45DA" w:rsidP="00416A2C">
            <w:pPr>
              <w:pStyle w:val="7Tablecopybulleted"/>
              <w:numPr>
                <w:ilvl w:val="0"/>
                <w:numId w:val="17"/>
              </w:numPr>
            </w:pPr>
            <w:r>
              <w:t>ECL to work with Governors to help them carry out their monitoring roles effectively.</w:t>
            </w:r>
          </w:p>
        </w:tc>
        <w:tc>
          <w:tcPr>
            <w:tcW w:w="1483" w:type="dxa"/>
            <w:shd w:val="clear" w:color="auto" w:fill="auto"/>
          </w:tcPr>
          <w:p w14:paraId="0E9DB84E" w14:textId="77777777" w:rsidR="00FB45DA" w:rsidRDefault="00FB45DA" w:rsidP="00416A2C">
            <w:pPr>
              <w:pStyle w:val="7Tablecopybulleted"/>
              <w:numPr>
                <w:ilvl w:val="0"/>
                <w:numId w:val="0"/>
              </w:numPr>
            </w:pPr>
            <w:r>
              <w:t>School improvements and monitoring will be more effective with the support and challenge from the ECL</w:t>
            </w:r>
          </w:p>
        </w:tc>
        <w:tc>
          <w:tcPr>
            <w:tcW w:w="1637" w:type="dxa"/>
            <w:shd w:val="clear" w:color="auto" w:fill="auto"/>
          </w:tcPr>
          <w:p w14:paraId="1B50AB72" w14:textId="77777777" w:rsidR="00FB45DA" w:rsidRDefault="00FB45DA" w:rsidP="00416A2C">
            <w:pPr>
              <w:pStyle w:val="7Tablecopybulleted"/>
              <w:numPr>
                <w:ilvl w:val="0"/>
                <w:numId w:val="0"/>
              </w:numPr>
            </w:pPr>
            <w:r>
              <w:t>MS</w:t>
            </w:r>
          </w:p>
        </w:tc>
        <w:tc>
          <w:tcPr>
            <w:tcW w:w="1417" w:type="dxa"/>
            <w:shd w:val="clear" w:color="auto" w:fill="auto"/>
          </w:tcPr>
          <w:p w14:paraId="3E1D0F13" w14:textId="77777777" w:rsidR="00FB45DA" w:rsidRDefault="00FB45DA" w:rsidP="00416A2C">
            <w:pPr>
              <w:pStyle w:val="7Tablecopybulleted"/>
              <w:numPr>
                <w:ilvl w:val="0"/>
                <w:numId w:val="0"/>
              </w:numPr>
            </w:pPr>
            <w:r>
              <w:t>Summer 26</w:t>
            </w:r>
          </w:p>
        </w:tc>
        <w:tc>
          <w:tcPr>
            <w:tcW w:w="1134" w:type="dxa"/>
            <w:shd w:val="clear" w:color="auto" w:fill="auto"/>
          </w:tcPr>
          <w:p w14:paraId="3AC2E41B" w14:textId="77777777" w:rsidR="00FB45DA" w:rsidRDefault="00FB45DA" w:rsidP="00416A2C">
            <w:pPr>
              <w:pStyle w:val="7Tablecopybulleted"/>
              <w:numPr>
                <w:ilvl w:val="0"/>
                <w:numId w:val="0"/>
              </w:numPr>
              <w:ind w:left="340"/>
            </w:pPr>
            <w:r>
              <w:t>-</w:t>
            </w:r>
          </w:p>
        </w:tc>
        <w:tc>
          <w:tcPr>
            <w:tcW w:w="1701" w:type="dxa"/>
            <w:shd w:val="clear" w:color="auto" w:fill="auto"/>
          </w:tcPr>
          <w:p w14:paraId="0A0DDBDF" w14:textId="77777777" w:rsidR="00FB45DA" w:rsidRDefault="00FB45DA" w:rsidP="00416A2C">
            <w:pPr>
              <w:pStyle w:val="7Tablecopybulleted"/>
              <w:numPr>
                <w:ilvl w:val="0"/>
                <w:numId w:val="0"/>
              </w:numPr>
            </w:pPr>
            <w:r>
              <w:t>Keeping our focus on the key priorities identified in this plan</w:t>
            </w:r>
          </w:p>
        </w:tc>
        <w:tc>
          <w:tcPr>
            <w:tcW w:w="3586" w:type="dxa"/>
          </w:tcPr>
          <w:p w14:paraId="0D21F04C" w14:textId="77777777" w:rsidR="001158FE" w:rsidRDefault="001158FE" w:rsidP="001158FE">
            <w:pPr>
              <w:pStyle w:val="7Tablecopybulleted"/>
              <w:numPr>
                <w:ilvl w:val="0"/>
                <w:numId w:val="0"/>
              </w:numPr>
            </w:pPr>
            <w:r>
              <w:t xml:space="preserve">SEND Review </w:t>
            </w:r>
          </w:p>
          <w:p w14:paraId="6A0C38EC" w14:textId="77777777" w:rsidR="001158FE" w:rsidRDefault="001158FE" w:rsidP="001158FE">
            <w:pPr>
              <w:pStyle w:val="7Tablecopybulleted"/>
              <w:numPr>
                <w:ilvl w:val="0"/>
                <w:numId w:val="0"/>
              </w:numPr>
            </w:pPr>
            <w:r>
              <w:t xml:space="preserve">Completed with </w:t>
            </w:r>
          </w:p>
          <w:p w14:paraId="71F0A11B" w14:textId="77777777" w:rsidR="001158FE" w:rsidRDefault="001158FE" w:rsidP="001158FE">
            <w:pPr>
              <w:pStyle w:val="7Tablecopybulleted"/>
              <w:numPr>
                <w:ilvl w:val="0"/>
                <w:numId w:val="0"/>
              </w:numPr>
            </w:pPr>
            <w:r>
              <w:t>ECL over 2</w:t>
            </w:r>
          </w:p>
          <w:p w14:paraId="37616DD0" w14:textId="77777777" w:rsidR="001158FE" w:rsidRDefault="001158FE" w:rsidP="001158FE">
            <w:pPr>
              <w:pStyle w:val="7Tablecopybulleted"/>
              <w:numPr>
                <w:ilvl w:val="0"/>
                <w:numId w:val="0"/>
              </w:numPr>
            </w:pPr>
            <w:r>
              <w:t>Visits.</w:t>
            </w:r>
          </w:p>
          <w:p w14:paraId="1C0544FA" w14:textId="77777777" w:rsidR="00FB45DA" w:rsidRDefault="001158FE" w:rsidP="00416A2C">
            <w:pPr>
              <w:pStyle w:val="7Tablecopybulleted"/>
              <w:numPr>
                <w:ilvl w:val="0"/>
                <w:numId w:val="0"/>
              </w:numPr>
            </w:pPr>
            <w:r>
              <w:t>ECL worked with Maths</w:t>
            </w:r>
          </w:p>
          <w:p w14:paraId="5B03FA81" w14:textId="77777777" w:rsidR="001158FE" w:rsidRDefault="001158FE" w:rsidP="00416A2C">
            <w:pPr>
              <w:pStyle w:val="7Tablecopybulleted"/>
              <w:numPr>
                <w:ilvl w:val="0"/>
                <w:numId w:val="0"/>
              </w:numPr>
            </w:pPr>
            <w:r>
              <w:t>Leaders over 2 visits</w:t>
            </w:r>
          </w:p>
          <w:p w14:paraId="4A283AE1" w14:textId="77777777" w:rsidR="001158FE" w:rsidRDefault="001158FE" w:rsidP="00416A2C">
            <w:pPr>
              <w:pStyle w:val="7Tablecopybulleted"/>
              <w:numPr>
                <w:ilvl w:val="0"/>
                <w:numId w:val="0"/>
              </w:numPr>
            </w:pPr>
          </w:p>
          <w:p w14:paraId="6D5BE3F6" w14:textId="77777777" w:rsidR="001158FE" w:rsidRDefault="001158FE" w:rsidP="00416A2C">
            <w:pPr>
              <w:pStyle w:val="7Tablecopybulleted"/>
              <w:numPr>
                <w:ilvl w:val="0"/>
                <w:numId w:val="0"/>
              </w:numPr>
            </w:pPr>
            <w:r>
              <w:t>Reading LW was postponed</w:t>
            </w:r>
          </w:p>
          <w:p w14:paraId="1133B050" w14:textId="77777777" w:rsidR="001158FE" w:rsidRDefault="001158FE" w:rsidP="00416A2C">
            <w:pPr>
              <w:pStyle w:val="7Tablecopybulleted"/>
              <w:numPr>
                <w:ilvl w:val="0"/>
                <w:numId w:val="0"/>
              </w:numPr>
            </w:pPr>
            <w:r>
              <w:t>By ECL.</w:t>
            </w:r>
          </w:p>
          <w:p w14:paraId="434CDB3C" w14:textId="77777777" w:rsidR="001158FE" w:rsidRDefault="001158FE" w:rsidP="00416A2C">
            <w:pPr>
              <w:pStyle w:val="7Tablecopybulleted"/>
              <w:numPr>
                <w:ilvl w:val="0"/>
                <w:numId w:val="0"/>
              </w:numPr>
            </w:pPr>
          </w:p>
          <w:p w14:paraId="37879D44" w14:textId="77777777" w:rsidR="001158FE" w:rsidRDefault="001158FE" w:rsidP="00416A2C">
            <w:pPr>
              <w:pStyle w:val="7Tablecopybulleted"/>
              <w:numPr>
                <w:ilvl w:val="0"/>
                <w:numId w:val="0"/>
              </w:numPr>
            </w:pPr>
          </w:p>
          <w:p w14:paraId="053FF472" w14:textId="77777777" w:rsidR="001158FE" w:rsidRDefault="001158FE" w:rsidP="00416A2C">
            <w:pPr>
              <w:pStyle w:val="7Tablecopybulleted"/>
              <w:numPr>
                <w:ilvl w:val="0"/>
                <w:numId w:val="0"/>
              </w:numPr>
            </w:pPr>
          </w:p>
          <w:p w14:paraId="141568DA" w14:textId="77777777" w:rsidR="001158FE" w:rsidRDefault="001158FE" w:rsidP="00416A2C">
            <w:pPr>
              <w:pStyle w:val="7Tablecopybulleted"/>
              <w:numPr>
                <w:ilvl w:val="0"/>
                <w:numId w:val="0"/>
              </w:numPr>
            </w:pPr>
            <w:r>
              <w:t>Session on 15</w:t>
            </w:r>
            <w:r w:rsidRPr="001158FE">
              <w:rPr>
                <w:vertAlign w:val="superscript"/>
              </w:rPr>
              <w:t>th</w:t>
            </w:r>
            <w:r>
              <w:t xml:space="preserve"> Jan.</w:t>
            </w:r>
          </w:p>
          <w:p w14:paraId="433E6227" w14:textId="4B54A39A" w:rsidR="001158FE" w:rsidRDefault="001158FE" w:rsidP="00416A2C">
            <w:pPr>
              <w:pStyle w:val="7Tablecopybulleted"/>
              <w:numPr>
                <w:ilvl w:val="0"/>
                <w:numId w:val="0"/>
              </w:numPr>
            </w:pPr>
            <w:r>
              <w:t>ECL also did HTPM.</w:t>
            </w:r>
          </w:p>
        </w:tc>
      </w:tr>
      <w:tr w:rsidR="00FB45DA" w14:paraId="60240D27" w14:textId="4B484E8E" w:rsidTr="003855DA">
        <w:trPr>
          <w:cantSplit/>
          <w:trHeight w:val="1038"/>
        </w:trPr>
        <w:tc>
          <w:tcPr>
            <w:tcW w:w="2538" w:type="dxa"/>
            <w:shd w:val="clear" w:color="auto" w:fill="auto"/>
            <w:tcMar>
              <w:top w:w="113" w:type="dxa"/>
              <w:bottom w:w="113" w:type="dxa"/>
            </w:tcMar>
          </w:tcPr>
          <w:p w14:paraId="57590049" w14:textId="77777777" w:rsidR="00FB45DA" w:rsidRDefault="00FB45DA" w:rsidP="00416A2C">
            <w:pPr>
              <w:pStyle w:val="1bodycopy"/>
            </w:pPr>
          </w:p>
          <w:p w14:paraId="6955EA85" w14:textId="77777777" w:rsidR="00FB45DA" w:rsidRPr="00977872" w:rsidRDefault="00FB45DA" w:rsidP="00416A2C">
            <w:pPr>
              <w:pStyle w:val="1bodycopy"/>
            </w:pPr>
            <w:r>
              <w:t>Work with the English Hub to train staff and improve our provision.</w:t>
            </w:r>
          </w:p>
        </w:tc>
        <w:tc>
          <w:tcPr>
            <w:tcW w:w="2701" w:type="dxa"/>
            <w:shd w:val="clear" w:color="auto" w:fill="auto"/>
            <w:tcMar>
              <w:top w:w="113" w:type="dxa"/>
              <w:bottom w:w="113" w:type="dxa"/>
            </w:tcMar>
          </w:tcPr>
          <w:p w14:paraId="0C5B615A" w14:textId="77777777" w:rsidR="00FB45DA" w:rsidRDefault="00FB45DA" w:rsidP="00416A2C">
            <w:pPr>
              <w:pStyle w:val="7Tablecopybulleted"/>
              <w:numPr>
                <w:ilvl w:val="0"/>
                <w:numId w:val="0"/>
              </w:numPr>
            </w:pPr>
          </w:p>
          <w:p w14:paraId="50D9683E" w14:textId="77777777" w:rsidR="00FB45DA" w:rsidRDefault="00FB45DA" w:rsidP="00416A2C">
            <w:pPr>
              <w:pStyle w:val="7Tablecopybulleted"/>
              <w:numPr>
                <w:ilvl w:val="0"/>
                <w:numId w:val="16"/>
              </w:numPr>
            </w:pPr>
            <w:r>
              <w:t xml:space="preserve">Use resources and training opportunities from the Hub to improve </w:t>
            </w:r>
            <w:r>
              <w:lastRenderedPageBreak/>
              <w:t>Phonics teaching and learning</w:t>
            </w:r>
          </w:p>
          <w:p w14:paraId="707BB92B" w14:textId="77777777" w:rsidR="00FB45DA" w:rsidRDefault="00FB45DA" w:rsidP="00416A2C">
            <w:pPr>
              <w:pStyle w:val="7Tablecopybulleted"/>
              <w:numPr>
                <w:ilvl w:val="0"/>
                <w:numId w:val="16"/>
              </w:numPr>
            </w:pPr>
            <w:r>
              <w:t>Consult with the Hub over changes to the English scheme of work</w:t>
            </w:r>
          </w:p>
        </w:tc>
        <w:tc>
          <w:tcPr>
            <w:tcW w:w="1483" w:type="dxa"/>
            <w:shd w:val="clear" w:color="auto" w:fill="auto"/>
          </w:tcPr>
          <w:p w14:paraId="792F1AA2" w14:textId="77777777" w:rsidR="00FB45DA" w:rsidRDefault="00FB45DA" w:rsidP="00416A2C">
            <w:pPr>
              <w:pStyle w:val="7Tablecopybulleted"/>
              <w:numPr>
                <w:ilvl w:val="0"/>
                <w:numId w:val="0"/>
              </w:numPr>
            </w:pPr>
          </w:p>
          <w:p w14:paraId="4FC22698" w14:textId="77777777" w:rsidR="00FB45DA" w:rsidRDefault="00FB45DA" w:rsidP="00416A2C">
            <w:pPr>
              <w:pStyle w:val="7Tablecopybulleted"/>
              <w:numPr>
                <w:ilvl w:val="0"/>
                <w:numId w:val="0"/>
              </w:numPr>
            </w:pPr>
            <w:r>
              <w:t xml:space="preserve">Improved phonics and </w:t>
            </w:r>
            <w:r>
              <w:lastRenderedPageBreak/>
              <w:t>English results</w:t>
            </w:r>
          </w:p>
        </w:tc>
        <w:tc>
          <w:tcPr>
            <w:tcW w:w="1637" w:type="dxa"/>
            <w:shd w:val="clear" w:color="auto" w:fill="auto"/>
          </w:tcPr>
          <w:p w14:paraId="1A499DFC" w14:textId="77777777" w:rsidR="00FB45DA" w:rsidRDefault="00FB45DA" w:rsidP="00416A2C">
            <w:pPr>
              <w:pStyle w:val="7Tablecopybulleted"/>
              <w:numPr>
                <w:ilvl w:val="0"/>
                <w:numId w:val="0"/>
              </w:numPr>
            </w:pPr>
          </w:p>
          <w:p w14:paraId="46DE3A49" w14:textId="77777777" w:rsidR="00FB45DA" w:rsidRDefault="00FB45DA" w:rsidP="00416A2C">
            <w:pPr>
              <w:pStyle w:val="7Tablecopybulleted"/>
              <w:numPr>
                <w:ilvl w:val="0"/>
                <w:numId w:val="0"/>
              </w:numPr>
            </w:pPr>
            <w:r>
              <w:t>All Teachers and Teaching Assistants</w:t>
            </w:r>
          </w:p>
        </w:tc>
        <w:tc>
          <w:tcPr>
            <w:tcW w:w="1417" w:type="dxa"/>
            <w:shd w:val="clear" w:color="auto" w:fill="auto"/>
          </w:tcPr>
          <w:p w14:paraId="5E7E3C41" w14:textId="77777777" w:rsidR="00FB45DA" w:rsidRDefault="00FB45DA" w:rsidP="00416A2C">
            <w:pPr>
              <w:pStyle w:val="7Tablecopybulleted"/>
              <w:numPr>
                <w:ilvl w:val="0"/>
                <w:numId w:val="0"/>
              </w:numPr>
            </w:pPr>
          </w:p>
          <w:p w14:paraId="4F3474AC" w14:textId="77777777" w:rsidR="00FB45DA" w:rsidRDefault="00FB45DA" w:rsidP="00416A2C">
            <w:pPr>
              <w:pStyle w:val="7Tablecopybulleted"/>
              <w:numPr>
                <w:ilvl w:val="0"/>
                <w:numId w:val="0"/>
              </w:numPr>
            </w:pPr>
            <w:r>
              <w:t>Spring 26</w:t>
            </w:r>
          </w:p>
        </w:tc>
        <w:tc>
          <w:tcPr>
            <w:tcW w:w="1134" w:type="dxa"/>
            <w:shd w:val="clear" w:color="auto" w:fill="auto"/>
          </w:tcPr>
          <w:p w14:paraId="03F828E4" w14:textId="77777777" w:rsidR="00FB45DA" w:rsidRDefault="00FB45DA" w:rsidP="00416A2C">
            <w:pPr>
              <w:pStyle w:val="7Tablecopybulleted"/>
              <w:numPr>
                <w:ilvl w:val="0"/>
                <w:numId w:val="0"/>
              </w:numPr>
              <w:ind w:left="340"/>
            </w:pPr>
          </w:p>
          <w:p w14:paraId="09D9AC6E" w14:textId="77777777" w:rsidR="00FB45DA" w:rsidRDefault="00FB45DA" w:rsidP="00416A2C">
            <w:pPr>
              <w:pStyle w:val="7Tablecopybulleted"/>
              <w:numPr>
                <w:ilvl w:val="0"/>
                <w:numId w:val="0"/>
              </w:numPr>
              <w:ind w:left="340"/>
            </w:pPr>
            <w:r>
              <w:t>-</w:t>
            </w:r>
          </w:p>
        </w:tc>
        <w:tc>
          <w:tcPr>
            <w:tcW w:w="1701" w:type="dxa"/>
            <w:shd w:val="clear" w:color="auto" w:fill="auto"/>
          </w:tcPr>
          <w:p w14:paraId="2AC57CB0" w14:textId="77777777" w:rsidR="00FB45DA" w:rsidRDefault="00FB45DA" w:rsidP="00416A2C">
            <w:pPr>
              <w:pStyle w:val="7Tablecopybulleted"/>
              <w:numPr>
                <w:ilvl w:val="0"/>
                <w:numId w:val="0"/>
              </w:numPr>
            </w:pPr>
          </w:p>
          <w:p w14:paraId="5D7C9830" w14:textId="77777777" w:rsidR="00FB45DA" w:rsidRDefault="00FB45DA" w:rsidP="00416A2C">
            <w:pPr>
              <w:pStyle w:val="7Tablecopybulleted"/>
              <w:numPr>
                <w:ilvl w:val="0"/>
                <w:numId w:val="0"/>
              </w:numPr>
            </w:pPr>
            <w:r>
              <w:t xml:space="preserve">How to improve phonics provision without </w:t>
            </w:r>
            <w:proofErr w:type="spellStart"/>
            <w:r>
              <w:t>loosing</w:t>
            </w:r>
            <w:proofErr w:type="spellEnd"/>
            <w:r>
              <w:t xml:space="preserve"> </w:t>
            </w:r>
            <w:r>
              <w:lastRenderedPageBreak/>
              <w:t>fidelity to the LW scheme.</w:t>
            </w:r>
          </w:p>
        </w:tc>
        <w:tc>
          <w:tcPr>
            <w:tcW w:w="3586" w:type="dxa"/>
          </w:tcPr>
          <w:p w14:paraId="2FFA7601" w14:textId="77777777" w:rsidR="00FB45DA" w:rsidRDefault="00FB45DA" w:rsidP="00416A2C">
            <w:pPr>
              <w:pStyle w:val="7Tablecopybulleted"/>
              <w:numPr>
                <w:ilvl w:val="0"/>
                <w:numId w:val="0"/>
              </w:numPr>
            </w:pPr>
          </w:p>
        </w:tc>
      </w:tr>
    </w:tbl>
    <w:p w14:paraId="5186B13D" w14:textId="77777777" w:rsidR="009D7338" w:rsidRDefault="009D7338" w:rsidP="009D7338"/>
    <w:p w14:paraId="6C57C439" w14:textId="77777777" w:rsidR="00BE0B7E" w:rsidRDefault="00BE0B7E" w:rsidP="009D7338"/>
    <w:p w14:paraId="3D404BC9" w14:textId="77777777" w:rsidR="00BE0B7E" w:rsidRDefault="00BE0B7E" w:rsidP="00BE0B7E">
      <w:pPr>
        <w:pStyle w:val="1bodycopy"/>
      </w:pPr>
    </w:p>
    <w:p w14:paraId="61319B8A" w14:textId="77777777" w:rsidR="00BE0B7E" w:rsidRDefault="00BE0B7E" w:rsidP="00BE0B7E">
      <w:pPr>
        <w:pStyle w:val="1bodycopy"/>
      </w:pPr>
    </w:p>
    <w:p w14:paraId="31A560F4" w14:textId="77777777" w:rsidR="00BE0B7E" w:rsidRPr="009D7338" w:rsidRDefault="00BE0B7E" w:rsidP="00BE0B7E"/>
    <w:p w14:paraId="70DF735C" w14:textId="0FAA4359" w:rsidR="00BE0B7E" w:rsidRPr="009D7338" w:rsidRDefault="00BE0B7E" w:rsidP="009D7338"/>
    <w:sectPr w:rsidR="00BE0B7E" w:rsidRPr="009D7338" w:rsidSect="008122B8">
      <w:headerReference w:type="even" r:id="rId10"/>
      <w:footerReference w:type="default" r:id="rId11"/>
      <w:headerReference w:type="first" r:id="rId12"/>
      <w:footerReference w:type="first" r:id="rId13"/>
      <w:pgSz w:w="16840" w:h="11900" w:orient="landscape"/>
      <w:pgMar w:top="1440" w:right="1440" w:bottom="1440" w:left="1440" w:header="737" w:footer="227"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EB4B85" w16cex:dateUtc="2024-12-10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DD5034" w16cid:durableId="24EB4B8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E0CF2" w14:textId="77777777" w:rsidR="002052D7" w:rsidRDefault="002052D7" w:rsidP="00626EDA">
      <w:r>
        <w:separator/>
      </w:r>
    </w:p>
  </w:endnote>
  <w:endnote w:type="continuationSeparator" w:id="0">
    <w:p w14:paraId="60FA6563" w14:textId="77777777" w:rsidR="002052D7" w:rsidRDefault="002052D7"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sto MT">
    <w:panose1 w:val="020406030505050303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760"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8381"/>
    </w:tblGrid>
    <w:tr w:rsidR="002052D7" w14:paraId="7BD58BA2" w14:textId="77777777" w:rsidTr="008E3578">
      <w:tc>
        <w:tcPr>
          <w:tcW w:w="6379" w:type="dxa"/>
          <w:shd w:val="clear" w:color="auto" w:fill="auto"/>
        </w:tcPr>
        <w:p w14:paraId="4357A966" w14:textId="77777777" w:rsidR="002052D7" w:rsidRDefault="002052D7" w:rsidP="007D5ED3">
          <w:pPr>
            <w:pStyle w:val="Footer"/>
          </w:pPr>
        </w:p>
      </w:tc>
      <w:tc>
        <w:tcPr>
          <w:tcW w:w="8381" w:type="dxa"/>
        </w:tcPr>
        <w:p w14:paraId="44690661" w14:textId="77777777" w:rsidR="002052D7" w:rsidRPr="00177722" w:rsidRDefault="002052D7" w:rsidP="00FE3F15">
          <w:pPr>
            <w:shd w:val="clear" w:color="auto" w:fill="FFFFFF"/>
            <w:jc w:val="right"/>
            <w:textAlignment w:val="baseline"/>
            <w:rPr>
              <w:rFonts w:eastAsia="Times New Roman" w:cs="Arial"/>
              <w:color w:val="BFBFBF"/>
              <w:sz w:val="17"/>
              <w:szCs w:val="17"/>
              <w:bdr w:val="none" w:sz="0" w:space="0" w:color="auto" w:frame="1"/>
            </w:rPr>
          </w:pPr>
        </w:p>
      </w:tc>
    </w:tr>
  </w:tbl>
  <w:p w14:paraId="17078884" w14:textId="089592C1" w:rsidR="002052D7" w:rsidRDefault="002052D7" w:rsidP="00874C73">
    <w:pPr>
      <w:pStyle w:val="Footer"/>
      <w:rPr>
        <w:noProof/>
      </w:rPr>
    </w:pPr>
    <w:r w:rsidRPr="00874C73">
      <w:rPr>
        <w:color w:val="auto"/>
      </w:rPr>
      <w:t>Page</w:t>
    </w:r>
    <w:r w:rsidRPr="00874C73">
      <w:rPr>
        <w:b/>
      </w:rPr>
      <w:t xml:space="preserve"> </w:t>
    </w:r>
    <w:r w:rsidRPr="003A275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6162CD">
      <w:rPr>
        <w:noProof/>
        <w:color w:val="auto"/>
      </w:rPr>
      <w:t>18</w:t>
    </w:r>
    <w:r w:rsidRPr="00874C73">
      <w:rPr>
        <w:noProof/>
        <w:color w:val="auto"/>
      </w:rPr>
      <w:fldChar w:fldCharType="end"/>
    </w:r>
  </w:p>
  <w:p w14:paraId="74539910" w14:textId="77777777" w:rsidR="002052D7" w:rsidRPr="00590890" w:rsidRDefault="002052D7" w:rsidP="006F569D">
    <w:pPr>
      <w:pStyle w:val="Footer"/>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FA3E3" w14:textId="77777777" w:rsidR="002052D7" w:rsidRDefault="002052D7">
    <w:pPr>
      <w:pStyle w:val="Footer"/>
    </w:pPr>
  </w:p>
  <w:tbl>
    <w:tblPr>
      <w:tblW w:w="14760"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8381"/>
    </w:tblGrid>
    <w:tr w:rsidR="002052D7" w:rsidRPr="00177722" w14:paraId="406257D7" w14:textId="77777777" w:rsidTr="008E3578">
      <w:tc>
        <w:tcPr>
          <w:tcW w:w="6379" w:type="dxa"/>
          <w:shd w:val="clear" w:color="auto" w:fill="auto"/>
        </w:tcPr>
        <w:p w14:paraId="32FC06B4" w14:textId="77777777" w:rsidR="002052D7" w:rsidRDefault="002052D7" w:rsidP="00963349">
          <w:pPr>
            <w:rPr>
              <w:rFonts w:eastAsia="Times New Roman"/>
              <w:lang w:val="en-GB" w:eastAsia="en-GB"/>
            </w:rPr>
          </w:pPr>
          <w:r w:rsidRPr="003A2756">
            <w:rPr>
              <w:rFonts w:eastAsia="Times New Roman" w:cs="Arial"/>
              <w:color w:val="7C7C7C"/>
              <w:sz w:val="16"/>
              <w:szCs w:val="16"/>
              <w:bdr w:val="none" w:sz="0" w:space="0" w:color="auto" w:frame="1"/>
            </w:rPr>
            <w:t xml:space="preserve">Get the knowledge </w:t>
          </w:r>
          <w:r w:rsidRPr="00963349">
            <w:rPr>
              <w:rFonts w:eastAsia="Times New Roman" w:cs="Arial"/>
              <w:color w:val="7C7C7C"/>
              <w:sz w:val="16"/>
              <w:szCs w:val="16"/>
              <w:bdr w:val="none" w:sz="0" w:space="0" w:color="auto" w:frame="1"/>
            </w:rPr>
            <w:t xml:space="preserve">you need to act at </w:t>
          </w:r>
          <w:hyperlink r:id="rId1" w:history="1">
            <w:r w:rsidRPr="00963349">
              <w:rPr>
                <w:rStyle w:val="Hyperlink"/>
                <w:rFonts w:cs="Arial"/>
                <w:color w:val="7C7C7C"/>
                <w:sz w:val="16"/>
                <w:szCs w:val="16"/>
              </w:rPr>
              <w:t>thekeysupport.com/leaders</w:t>
            </w:r>
          </w:hyperlink>
        </w:p>
        <w:p w14:paraId="7B899F8D" w14:textId="77777777" w:rsidR="002052D7" w:rsidRPr="003A2756" w:rsidRDefault="002052D7" w:rsidP="004E2711">
          <w:pPr>
            <w:shd w:val="clear" w:color="auto" w:fill="FFFFFF"/>
            <w:textAlignment w:val="baseline"/>
            <w:rPr>
              <w:rFonts w:eastAsia="Times New Roman" w:cs="Arial"/>
              <w:color w:val="7C7C7C"/>
              <w:sz w:val="16"/>
              <w:szCs w:val="16"/>
            </w:rPr>
          </w:pPr>
          <w:r w:rsidRPr="003A2756">
            <w:rPr>
              <w:rFonts w:eastAsia="Times New Roman" w:cs="Arial"/>
              <w:color w:val="7C7C7C"/>
              <w:sz w:val="16"/>
              <w:szCs w:val="16"/>
              <w:bdr w:val="none" w:sz="0" w:space="0" w:color="auto" w:frame="1"/>
            </w:rPr>
            <w:t xml:space="preserve">© The Key </w:t>
          </w:r>
          <w:r w:rsidRPr="003A2756">
            <w:rPr>
              <w:rStyle w:val="FooterChar"/>
              <w:rFonts w:eastAsia="MS Mincho"/>
              <w:color w:val="7C7C7C"/>
            </w:rPr>
            <w:t>Support</w:t>
          </w:r>
          <w:r w:rsidRPr="003A2756">
            <w:rPr>
              <w:rFonts w:eastAsia="Times New Roman" w:cs="Arial"/>
              <w:color w:val="7C7C7C"/>
              <w:sz w:val="16"/>
              <w:szCs w:val="16"/>
              <w:bdr w:val="none" w:sz="0" w:space="0" w:color="auto" w:frame="1"/>
            </w:rPr>
            <w:t xml:space="preserve"> Services Ltd | For terms of use, visit </w:t>
          </w:r>
          <w:hyperlink r:id="rId2" w:tgtFrame="_blank" w:history="1">
            <w:r w:rsidRPr="003A2756">
              <w:rPr>
                <w:rStyle w:val="Hyperlink"/>
                <w:rFonts w:eastAsia="Times New Roman" w:cs="Arial"/>
                <w:color w:val="7C7C7C"/>
                <w:sz w:val="16"/>
                <w:szCs w:val="16"/>
                <w:bdr w:val="none" w:sz="0" w:space="0" w:color="auto" w:frame="1"/>
              </w:rPr>
              <w:t>thekeysupport.com/terms</w:t>
            </w:r>
          </w:hyperlink>
        </w:p>
      </w:tc>
      <w:tc>
        <w:tcPr>
          <w:tcW w:w="8381" w:type="dxa"/>
        </w:tcPr>
        <w:p w14:paraId="41C6AC2A" w14:textId="77777777" w:rsidR="002052D7" w:rsidRPr="00177722" w:rsidRDefault="002052D7" w:rsidP="00874C73">
          <w:pPr>
            <w:shd w:val="clear" w:color="auto" w:fill="FFFFFF"/>
            <w:jc w:val="right"/>
            <w:textAlignment w:val="baseline"/>
            <w:rPr>
              <w:rFonts w:eastAsia="Times New Roman" w:cs="Arial"/>
              <w:color w:val="BFBFBF"/>
              <w:sz w:val="17"/>
              <w:szCs w:val="17"/>
              <w:bdr w:val="none" w:sz="0" w:space="0" w:color="auto" w:frame="1"/>
            </w:rPr>
          </w:pPr>
          <w:r w:rsidRPr="00E4033D">
            <w:rPr>
              <w:rFonts w:eastAsia="Times New Roman" w:cs="Arial"/>
              <w:noProof/>
              <w:color w:val="BFBFBF"/>
              <w:sz w:val="17"/>
              <w:szCs w:val="17"/>
              <w:bdr w:val="none" w:sz="0" w:space="0" w:color="auto" w:frame="1"/>
              <w:lang w:val="en-GB" w:eastAsia="en-GB"/>
            </w:rPr>
            <w:drawing>
              <wp:inline distT="0" distB="0" distL="0" distR="0" wp14:anchorId="730270C1" wp14:editId="07777777">
                <wp:extent cx="1952625" cy="342900"/>
                <wp:effectExtent l="0" t="0" r="0" b="0"/>
                <wp:docPr id="1"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o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52625" cy="342900"/>
                        </a:xfrm>
                        <a:prstGeom prst="rect">
                          <a:avLst/>
                        </a:prstGeom>
                        <a:noFill/>
                        <a:ln>
                          <a:noFill/>
                        </a:ln>
                      </pic:spPr>
                    </pic:pic>
                  </a:graphicData>
                </a:graphic>
              </wp:inline>
            </w:drawing>
          </w:r>
        </w:p>
      </w:tc>
    </w:tr>
  </w:tbl>
  <w:p w14:paraId="2DC44586" w14:textId="77777777" w:rsidR="002052D7" w:rsidRDefault="002052D7">
    <w:pPr>
      <w:pStyle w:val="Footer"/>
    </w:pPr>
  </w:p>
  <w:p w14:paraId="7FEF81A8" w14:textId="77777777" w:rsidR="002052D7" w:rsidRDefault="002052D7">
    <w:pPr>
      <w:pStyle w:val="Footer"/>
      <w:rPr>
        <w:noProof/>
      </w:rPr>
    </w:pPr>
    <w:r w:rsidRPr="00874C73">
      <w:rPr>
        <w:color w:val="auto"/>
      </w:rPr>
      <w:t>Page</w:t>
    </w:r>
    <w:r w:rsidRPr="00874C73">
      <w:rPr>
        <w:b/>
      </w:rPr>
      <w:t xml:space="preserve"> </w:t>
    </w:r>
    <w:r w:rsidRPr="003A275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Pr>
        <w:noProof/>
        <w:color w:val="auto"/>
      </w:rPr>
      <w:t>1</w:t>
    </w:r>
    <w:r w:rsidRPr="00874C73">
      <w:rPr>
        <w:noProof/>
        <w:color w:val="auto"/>
      </w:rPr>
      <w:fldChar w:fldCharType="end"/>
    </w:r>
  </w:p>
  <w:p w14:paraId="4FFCBC07" w14:textId="77777777" w:rsidR="002052D7" w:rsidRPr="00874C73" w:rsidRDefault="002052D7" w:rsidP="006F569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13BF6" w14:textId="77777777" w:rsidR="002052D7" w:rsidRDefault="002052D7" w:rsidP="00626EDA">
      <w:r>
        <w:separator/>
      </w:r>
    </w:p>
  </w:footnote>
  <w:footnote w:type="continuationSeparator" w:id="0">
    <w:p w14:paraId="33D28B4B" w14:textId="77777777" w:rsidR="002052D7" w:rsidRDefault="002052D7" w:rsidP="00626E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A66CA" w14:textId="77777777" w:rsidR="002052D7" w:rsidRDefault="002052D7">
    <w:r>
      <w:rPr>
        <w:noProof/>
        <w:lang w:val="en-GB" w:eastAsia="en-GB"/>
      </w:rPr>
      <w:drawing>
        <wp:anchor distT="0" distB="0" distL="114300" distR="114300" simplePos="0" relativeHeight="251657216" behindDoc="1" locked="0" layoutInCell="1" allowOverlap="1" wp14:anchorId="2A4DBDEC" wp14:editId="07777777">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w14:anchorId="71AA6D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8B4D0" w14:textId="77777777" w:rsidR="002052D7" w:rsidRDefault="002052D7"/>
  <w:p w14:paraId="34959D4B" w14:textId="77777777" w:rsidR="002052D7" w:rsidRDefault="002052D7"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209.25pt;height:332.25pt" o:bullet="t">
        <v:imagedata r:id="rId1" o:title="TK_LOGO_POINTER_RGB_BULLET"/>
      </v:shape>
    </w:pict>
  </w:numPicBullet>
  <w:numPicBullet w:numPicBulletId="1">
    <w:pict>
      <v:shape id="_x0000_i1052" type="#_x0000_t75" style="width:36pt;height:30pt" o:bullet="t">
        <v:imagedata r:id="rId2" o:title="Tick"/>
      </v:shape>
    </w:pict>
  </w:numPicBullet>
  <w:numPicBullet w:numPicBulletId="2">
    <w:pict>
      <v:shape id="_x0000_i1053" type="#_x0000_t75" style="width:30pt;height:30pt" o:bullet="t">
        <v:imagedata r:id="rId3" o:title="Cross"/>
      </v:shape>
    </w:pict>
  </w:numPicBullet>
  <w:numPicBullet w:numPicBulletId="3">
    <w:pict>
      <v:shape id="_x0000_i1054" type="#_x0000_t75" style="width:209.25pt;height:332.25pt" o:bullet="t">
        <v:imagedata r:id="rId4" o:title="art1EF6"/>
      </v:shape>
    </w:pict>
  </w:numPicBullet>
  <w:numPicBullet w:numPicBulletId="4">
    <w:pict>
      <v:shape id="_x0000_i1055" type="#_x0000_t75" style="width:209.25pt;height:332.25pt" o:bullet="t">
        <v:imagedata r:id="rId5" o:title="TK_LOGO_POINTER_RGB_bullet_blue"/>
      </v:shape>
    </w:pict>
  </w:numPicBullet>
  <w:abstractNum w:abstractNumId="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E63BE4"/>
    <w:multiLevelType w:val="hybridMultilevel"/>
    <w:tmpl w:val="C4384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AA63AE"/>
    <w:multiLevelType w:val="hybridMultilevel"/>
    <w:tmpl w:val="68A60EE2"/>
    <w:lvl w:ilvl="0" w:tplc="4B101A06">
      <w:start w:val="1"/>
      <w:numFmt w:val="bullet"/>
      <w:pStyle w:val="7Tablecop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191C20"/>
    <w:multiLevelType w:val="hybridMultilevel"/>
    <w:tmpl w:val="3CAAC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7581A"/>
    <w:multiLevelType w:val="hybridMultilevel"/>
    <w:tmpl w:val="1BBC800C"/>
    <w:lvl w:ilvl="0" w:tplc="7ECA7F4C">
      <w:start w:val="1"/>
      <w:numFmt w:val="bullet"/>
      <w:pStyle w:val="3Bulletedcopypink"/>
      <w:lvlText w:val=""/>
      <w:lvlPicBulletId w:val="3"/>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2E7CC7"/>
    <w:multiLevelType w:val="hybridMultilevel"/>
    <w:tmpl w:val="5E1CE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32FCF"/>
    <w:multiLevelType w:val="hybridMultilevel"/>
    <w:tmpl w:val="1DA2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D56FA4"/>
    <w:multiLevelType w:val="hybridMultilevel"/>
    <w:tmpl w:val="67CC7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1B4E06"/>
    <w:multiLevelType w:val="hybridMultilevel"/>
    <w:tmpl w:val="12A6B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860980"/>
    <w:multiLevelType w:val="hybridMultilevel"/>
    <w:tmpl w:val="62F0E8E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0" w15:restartNumberingAfterBreak="0">
    <w:nsid w:val="45BE49FE"/>
    <w:multiLevelType w:val="hybridMultilevel"/>
    <w:tmpl w:val="C2C81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7259D"/>
    <w:multiLevelType w:val="hybridMultilevel"/>
    <w:tmpl w:val="4E185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CA6C3B"/>
    <w:multiLevelType w:val="hybridMultilevel"/>
    <w:tmpl w:val="11E49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2C4921"/>
    <w:multiLevelType w:val="hybridMultilevel"/>
    <w:tmpl w:val="91EE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C839FF"/>
    <w:multiLevelType w:val="hybridMultilevel"/>
    <w:tmpl w:val="5704AB94"/>
    <w:lvl w:ilvl="0" w:tplc="0809000F">
      <w:start w:val="1"/>
      <w:numFmt w:val="decimal"/>
      <w:lvlText w:val="%1."/>
      <w:lvlJc w:val="left"/>
      <w:pPr>
        <w:ind w:left="1780" w:hanging="360"/>
      </w:pPr>
    </w:lvl>
    <w:lvl w:ilvl="1" w:tplc="08090019" w:tentative="1">
      <w:start w:val="1"/>
      <w:numFmt w:val="lowerLetter"/>
      <w:lvlText w:val="%2."/>
      <w:lvlJc w:val="left"/>
      <w:pPr>
        <w:ind w:left="2500" w:hanging="360"/>
      </w:pPr>
    </w:lvl>
    <w:lvl w:ilvl="2" w:tplc="0809001B" w:tentative="1">
      <w:start w:val="1"/>
      <w:numFmt w:val="lowerRoman"/>
      <w:lvlText w:val="%3."/>
      <w:lvlJc w:val="right"/>
      <w:pPr>
        <w:ind w:left="3220" w:hanging="180"/>
      </w:pPr>
    </w:lvl>
    <w:lvl w:ilvl="3" w:tplc="0809000F" w:tentative="1">
      <w:start w:val="1"/>
      <w:numFmt w:val="decimal"/>
      <w:lvlText w:val="%4."/>
      <w:lvlJc w:val="left"/>
      <w:pPr>
        <w:ind w:left="3940" w:hanging="360"/>
      </w:pPr>
    </w:lvl>
    <w:lvl w:ilvl="4" w:tplc="08090019" w:tentative="1">
      <w:start w:val="1"/>
      <w:numFmt w:val="lowerLetter"/>
      <w:lvlText w:val="%5."/>
      <w:lvlJc w:val="left"/>
      <w:pPr>
        <w:ind w:left="4660" w:hanging="360"/>
      </w:pPr>
    </w:lvl>
    <w:lvl w:ilvl="5" w:tplc="0809001B" w:tentative="1">
      <w:start w:val="1"/>
      <w:numFmt w:val="lowerRoman"/>
      <w:lvlText w:val="%6."/>
      <w:lvlJc w:val="right"/>
      <w:pPr>
        <w:ind w:left="5380" w:hanging="180"/>
      </w:pPr>
    </w:lvl>
    <w:lvl w:ilvl="6" w:tplc="0809000F" w:tentative="1">
      <w:start w:val="1"/>
      <w:numFmt w:val="decimal"/>
      <w:lvlText w:val="%7."/>
      <w:lvlJc w:val="left"/>
      <w:pPr>
        <w:ind w:left="6100" w:hanging="360"/>
      </w:pPr>
    </w:lvl>
    <w:lvl w:ilvl="7" w:tplc="08090019" w:tentative="1">
      <w:start w:val="1"/>
      <w:numFmt w:val="lowerLetter"/>
      <w:lvlText w:val="%8."/>
      <w:lvlJc w:val="left"/>
      <w:pPr>
        <w:ind w:left="6820" w:hanging="360"/>
      </w:pPr>
    </w:lvl>
    <w:lvl w:ilvl="8" w:tplc="0809001B" w:tentative="1">
      <w:start w:val="1"/>
      <w:numFmt w:val="lowerRoman"/>
      <w:lvlText w:val="%9."/>
      <w:lvlJc w:val="right"/>
      <w:pPr>
        <w:ind w:left="7540" w:hanging="180"/>
      </w:pPr>
    </w:lvl>
  </w:abstractNum>
  <w:abstractNum w:abstractNumId="17" w15:restartNumberingAfterBreak="0">
    <w:nsid w:val="7EF95988"/>
    <w:multiLevelType w:val="hybridMultilevel"/>
    <w:tmpl w:val="191CC85E"/>
    <w:lvl w:ilvl="0" w:tplc="5C626EBA">
      <w:start w:val="1"/>
      <w:numFmt w:val="bullet"/>
      <w:pStyle w:val="3Bulletedcopyblue"/>
      <w:lvlText w:val=""/>
      <w:lvlPicBulletId w:val="4"/>
      <w:lvlJc w:val="left"/>
      <w:pPr>
        <w:ind w:left="340" w:hanging="170"/>
      </w:pPr>
      <w:rPr>
        <w:rFonts w:ascii="Symbol" w:hAnsi="Symbol" w:hint="default"/>
        <w:color w:val="auto"/>
        <w:sz w:val="11"/>
        <w:szCs w:val="11"/>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5"/>
  </w:num>
  <w:num w:numId="2">
    <w:abstractNumId w:val="4"/>
  </w:num>
  <w:num w:numId="3">
    <w:abstractNumId w:val="0"/>
  </w:num>
  <w:num w:numId="4">
    <w:abstractNumId w:val="11"/>
  </w:num>
  <w:num w:numId="5">
    <w:abstractNumId w:val="2"/>
  </w:num>
  <w:num w:numId="6">
    <w:abstractNumId w:val="17"/>
  </w:num>
  <w:num w:numId="7">
    <w:abstractNumId w:val="16"/>
  </w:num>
  <w:num w:numId="8">
    <w:abstractNumId w:val="9"/>
  </w:num>
  <w:num w:numId="9">
    <w:abstractNumId w:val="8"/>
  </w:num>
  <w:num w:numId="10">
    <w:abstractNumId w:val="13"/>
  </w:num>
  <w:num w:numId="11">
    <w:abstractNumId w:val="6"/>
  </w:num>
  <w:num w:numId="12">
    <w:abstractNumId w:val="10"/>
  </w:num>
  <w:num w:numId="13">
    <w:abstractNumId w:val="3"/>
  </w:num>
  <w:num w:numId="14">
    <w:abstractNumId w:val="1"/>
  </w:num>
  <w:num w:numId="15">
    <w:abstractNumId w:val="5"/>
  </w:num>
  <w:num w:numId="16">
    <w:abstractNumId w:val="14"/>
  </w:num>
  <w:num w:numId="17">
    <w:abstractNumId w:val="12"/>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A0F"/>
    <w:rsid w:val="00005C0A"/>
    <w:rsid w:val="00015B1A"/>
    <w:rsid w:val="0002254B"/>
    <w:rsid w:val="00032BE6"/>
    <w:rsid w:val="00035BDD"/>
    <w:rsid w:val="0004337E"/>
    <w:rsid w:val="000567FE"/>
    <w:rsid w:val="00060D99"/>
    <w:rsid w:val="00082050"/>
    <w:rsid w:val="00082611"/>
    <w:rsid w:val="000A569F"/>
    <w:rsid w:val="000A67BB"/>
    <w:rsid w:val="000B77E5"/>
    <w:rsid w:val="000C2960"/>
    <w:rsid w:val="000C64E4"/>
    <w:rsid w:val="000F205B"/>
    <w:rsid w:val="000F278E"/>
    <w:rsid w:val="000F5932"/>
    <w:rsid w:val="00104AF5"/>
    <w:rsid w:val="001067F8"/>
    <w:rsid w:val="00111E66"/>
    <w:rsid w:val="001158FE"/>
    <w:rsid w:val="00126F9F"/>
    <w:rsid w:val="001357C9"/>
    <w:rsid w:val="00144901"/>
    <w:rsid w:val="00146FEA"/>
    <w:rsid w:val="0016047D"/>
    <w:rsid w:val="00170268"/>
    <w:rsid w:val="001864DE"/>
    <w:rsid w:val="00196CB9"/>
    <w:rsid w:val="00197FB3"/>
    <w:rsid w:val="001A0C51"/>
    <w:rsid w:val="001A1469"/>
    <w:rsid w:val="001C3F60"/>
    <w:rsid w:val="001D31A9"/>
    <w:rsid w:val="001D4764"/>
    <w:rsid w:val="001E3CA3"/>
    <w:rsid w:val="00200633"/>
    <w:rsid w:val="002052D7"/>
    <w:rsid w:val="00235450"/>
    <w:rsid w:val="00237CAC"/>
    <w:rsid w:val="002614DC"/>
    <w:rsid w:val="002678C3"/>
    <w:rsid w:val="00275D5E"/>
    <w:rsid w:val="00293F59"/>
    <w:rsid w:val="002A4F53"/>
    <w:rsid w:val="002C4C82"/>
    <w:rsid w:val="0030213B"/>
    <w:rsid w:val="00303816"/>
    <w:rsid w:val="00310B08"/>
    <w:rsid w:val="00314F26"/>
    <w:rsid w:val="00322FFE"/>
    <w:rsid w:val="00330B63"/>
    <w:rsid w:val="003365A2"/>
    <w:rsid w:val="00337CD6"/>
    <w:rsid w:val="003614D2"/>
    <w:rsid w:val="003855DA"/>
    <w:rsid w:val="00394FA2"/>
    <w:rsid w:val="003A2756"/>
    <w:rsid w:val="003A7BC0"/>
    <w:rsid w:val="003B12CF"/>
    <w:rsid w:val="003D73A5"/>
    <w:rsid w:val="003F2BD9"/>
    <w:rsid w:val="00401DDF"/>
    <w:rsid w:val="0041401E"/>
    <w:rsid w:val="00416A2C"/>
    <w:rsid w:val="004334D7"/>
    <w:rsid w:val="00456B83"/>
    <w:rsid w:val="0046077F"/>
    <w:rsid w:val="00464770"/>
    <w:rsid w:val="004875C4"/>
    <w:rsid w:val="0049204B"/>
    <w:rsid w:val="00492BB3"/>
    <w:rsid w:val="004944EE"/>
    <w:rsid w:val="00494FC7"/>
    <w:rsid w:val="00496C80"/>
    <w:rsid w:val="004A5120"/>
    <w:rsid w:val="004B3C9A"/>
    <w:rsid w:val="004B5222"/>
    <w:rsid w:val="004D15C0"/>
    <w:rsid w:val="004E2711"/>
    <w:rsid w:val="00503BAD"/>
    <w:rsid w:val="005045FC"/>
    <w:rsid w:val="005063CD"/>
    <w:rsid w:val="0051265A"/>
    <w:rsid w:val="00531C8C"/>
    <w:rsid w:val="00534148"/>
    <w:rsid w:val="00545528"/>
    <w:rsid w:val="00564CD3"/>
    <w:rsid w:val="00566B82"/>
    <w:rsid w:val="00573834"/>
    <w:rsid w:val="00575F82"/>
    <w:rsid w:val="00584A10"/>
    <w:rsid w:val="00586845"/>
    <w:rsid w:val="00590890"/>
    <w:rsid w:val="00595EBB"/>
    <w:rsid w:val="00597ED1"/>
    <w:rsid w:val="005A0558"/>
    <w:rsid w:val="005A1FEF"/>
    <w:rsid w:val="005B4650"/>
    <w:rsid w:val="005B4D1D"/>
    <w:rsid w:val="005C0F1F"/>
    <w:rsid w:val="005D2B1F"/>
    <w:rsid w:val="00603DA0"/>
    <w:rsid w:val="0060532B"/>
    <w:rsid w:val="006162CD"/>
    <w:rsid w:val="006242FF"/>
    <w:rsid w:val="00626EDA"/>
    <w:rsid w:val="00630976"/>
    <w:rsid w:val="00661EDF"/>
    <w:rsid w:val="0067651B"/>
    <w:rsid w:val="00676BE0"/>
    <w:rsid w:val="00683F49"/>
    <w:rsid w:val="00696D17"/>
    <w:rsid w:val="006A25C7"/>
    <w:rsid w:val="006A4491"/>
    <w:rsid w:val="006A779D"/>
    <w:rsid w:val="006A79A3"/>
    <w:rsid w:val="006B0D4F"/>
    <w:rsid w:val="006B16A3"/>
    <w:rsid w:val="006B4C6C"/>
    <w:rsid w:val="006B5E97"/>
    <w:rsid w:val="006C4C47"/>
    <w:rsid w:val="006C5F81"/>
    <w:rsid w:val="006E019B"/>
    <w:rsid w:val="006E3A54"/>
    <w:rsid w:val="006E44A2"/>
    <w:rsid w:val="006F2C07"/>
    <w:rsid w:val="006F569D"/>
    <w:rsid w:val="006F6F0D"/>
    <w:rsid w:val="006F7E8A"/>
    <w:rsid w:val="007070A1"/>
    <w:rsid w:val="00725867"/>
    <w:rsid w:val="00735B7D"/>
    <w:rsid w:val="0073637B"/>
    <w:rsid w:val="00751BC0"/>
    <w:rsid w:val="00764316"/>
    <w:rsid w:val="0076510A"/>
    <w:rsid w:val="00766CF6"/>
    <w:rsid w:val="00794161"/>
    <w:rsid w:val="007944AE"/>
    <w:rsid w:val="007950B7"/>
    <w:rsid w:val="007A123F"/>
    <w:rsid w:val="007B0439"/>
    <w:rsid w:val="007B0720"/>
    <w:rsid w:val="007B7406"/>
    <w:rsid w:val="007C5AC9"/>
    <w:rsid w:val="007D268D"/>
    <w:rsid w:val="007D5ED3"/>
    <w:rsid w:val="007E217D"/>
    <w:rsid w:val="007F3259"/>
    <w:rsid w:val="008058AD"/>
    <w:rsid w:val="0080784C"/>
    <w:rsid w:val="008112B2"/>
    <w:rsid w:val="008116A6"/>
    <w:rsid w:val="008122B8"/>
    <w:rsid w:val="008269E0"/>
    <w:rsid w:val="00833786"/>
    <w:rsid w:val="00846692"/>
    <w:rsid w:val="008472C3"/>
    <w:rsid w:val="00865011"/>
    <w:rsid w:val="00874C73"/>
    <w:rsid w:val="008814F0"/>
    <w:rsid w:val="008833E2"/>
    <w:rsid w:val="008909FE"/>
    <w:rsid w:val="008941E7"/>
    <w:rsid w:val="008B195D"/>
    <w:rsid w:val="008B4D8E"/>
    <w:rsid w:val="008C1253"/>
    <w:rsid w:val="008D594E"/>
    <w:rsid w:val="008E0A49"/>
    <w:rsid w:val="008E3578"/>
    <w:rsid w:val="008F744A"/>
    <w:rsid w:val="0090150E"/>
    <w:rsid w:val="0091689E"/>
    <w:rsid w:val="0092680D"/>
    <w:rsid w:val="00926F27"/>
    <w:rsid w:val="00963349"/>
    <w:rsid w:val="00970AE6"/>
    <w:rsid w:val="009732CC"/>
    <w:rsid w:val="0097431B"/>
    <w:rsid w:val="009A448F"/>
    <w:rsid w:val="009A4D9B"/>
    <w:rsid w:val="009B140F"/>
    <w:rsid w:val="009D361F"/>
    <w:rsid w:val="009D7338"/>
    <w:rsid w:val="009E5ED2"/>
    <w:rsid w:val="009F13D7"/>
    <w:rsid w:val="009F67E8"/>
    <w:rsid w:val="00A06102"/>
    <w:rsid w:val="00A15EC2"/>
    <w:rsid w:val="00A44088"/>
    <w:rsid w:val="00A442A0"/>
    <w:rsid w:val="00A53A52"/>
    <w:rsid w:val="00A77B2F"/>
    <w:rsid w:val="00AA7819"/>
    <w:rsid w:val="00AD017C"/>
    <w:rsid w:val="00AD12B9"/>
    <w:rsid w:val="00AD6C91"/>
    <w:rsid w:val="00AE635C"/>
    <w:rsid w:val="00B024EF"/>
    <w:rsid w:val="00B11EA7"/>
    <w:rsid w:val="00B15D98"/>
    <w:rsid w:val="00B23E64"/>
    <w:rsid w:val="00B50E5A"/>
    <w:rsid w:val="00B57164"/>
    <w:rsid w:val="00B6679E"/>
    <w:rsid w:val="00B721BC"/>
    <w:rsid w:val="00B74A0F"/>
    <w:rsid w:val="00B95F60"/>
    <w:rsid w:val="00BA152A"/>
    <w:rsid w:val="00BB76A6"/>
    <w:rsid w:val="00BC0F89"/>
    <w:rsid w:val="00BD3111"/>
    <w:rsid w:val="00BE0609"/>
    <w:rsid w:val="00BE0B7E"/>
    <w:rsid w:val="00C32150"/>
    <w:rsid w:val="00C35ED7"/>
    <w:rsid w:val="00C5114B"/>
    <w:rsid w:val="00C51C6A"/>
    <w:rsid w:val="00C5252B"/>
    <w:rsid w:val="00C804DD"/>
    <w:rsid w:val="00C8314B"/>
    <w:rsid w:val="00C93819"/>
    <w:rsid w:val="00CB7E60"/>
    <w:rsid w:val="00CC37EC"/>
    <w:rsid w:val="00CE654E"/>
    <w:rsid w:val="00D02DE8"/>
    <w:rsid w:val="00D05C81"/>
    <w:rsid w:val="00D079D7"/>
    <w:rsid w:val="00D11C7E"/>
    <w:rsid w:val="00D404C4"/>
    <w:rsid w:val="00D508B4"/>
    <w:rsid w:val="00D83C12"/>
    <w:rsid w:val="00D85869"/>
    <w:rsid w:val="00D86752"/>
    <w:rsid w:val="00D90423"/>
    <w:rsid w:val="00D95FA0"/>
    <w:rsid w:val="00DA43DE"/>
    <w:rsid w:val="00DA5725"/>
    <w:rsid w:val="00DA7F11"/>
    <w:rsid w:val="00DC5FAC"/>
    <w:rsid w:val="00DF66B4"/>
    <w:rsid w:val="00E2182D"/>
    <w:rsid w:val="00E24FA6"/>
    <w:rsid w:val="00E24FDF"/>
    <w:rsid w:val="00E259B2"/>
    <w:rsid w:val="00E3210F"/>
    <w:rsid w:val="00E4033D"/>
    <w:rsid w:val="00E55506"/>
    <w:rsid w:val="00E62258"/>
    <w:rsid w:val="00E647DF"/>
    <w:rsid w:val="00E9136B"/>
    <w:rsid w:val="00E92278"/>
    <w:rsid w:val="00EA261E"/>
    <w:rsid w:val="00EB2101"/>
    <w:rsid w:val="00EB3436"/>
    <w:rsid w:val="00EB3B81"/>
    <w:rsid w:val="00EC7CF2"/>
    <w:rsid w:val="00EE0165"/>
    <w:rsid w:val="00EE06DE"/>
    <w:rsid w:val="00EF22F0"/>
    <w:rsid w:val="00F00FAB"/>
    <w:rsid w:val="00F10E72"/>
    <w:rsid w:val="00F139E0"/>
    <w:rsid w:val="00F230B1"/>
    <w:rsid w:val="00F242A2"/>
    <w:rsid w:val="00F33AED"/>
    <w:rsid w:val="00F35447"/>
    <w:rsid w:val="00F36491"/>
    <w:rsid w:val="00F40EC2"/>
    <w:rsid w:val="00F60066"/>
    <w:rsid w:val="00F82220"/>
    <w:rsid w:val="00F97695"/>
    <w:rsid w:val="00FB45DA"/>
    <w:rsid w:val="00FC3B1E"/>
    <w:rsid w:val="00FD3522"/>
    <w:rsid w:val="00FD4482"/>
    <w:rsid w:val="00FD79C2"/>
    <w:rsid w:val="00FE03C5"/>
    <w:rsid w:val="00FE3F15"/>
    <w:rsid w:val="0B64DCAB"/>
    <w:rsid w:val="0EC3D0E5"/>
    <w:rsid w:val="103A7766"/>
    <w:rsid w:val="10EF278C"/>
    <w:rsid w:val="116D5A78"/>
    <w:rsid w:val="130D3FB2"/>
    <w:rsid w:val="1399A4E8"/>
    <w:rsid w:val="2569111C"/>
    <w:rsid w:val="2B30B302"/>
    <w:rsid w:val="2B46B905"/>
    <w:rsid w:val="2FC8FC49"/>
    <w:rsid w:val="32B602E2"/>
    <w:rsid w:val="37DE6343"/>
    <w:rsid w:val="3D8A319F"/>
    <w:rsid w:val="3F8B47BC"/>
    <w:rsid w:val="4F2D6411"/>
    <w:rsid w:val="54788C00"/>
    <w:rsid w:val="59687307"/>
    <w:rsid w:val="5DCA8791"/>
    <w:rsid w:val="61EE8183"/>
    <w:rsid w:val="6D595489"/>
    <w:rsid w:val="6EBAA002"/>
    <w:rsid w:val="7507CEAF"/>
    <w:rsid w:val="783AA59C"/>
    <w:rsid w:val="7C736A81"/>
    <w:rsid w:val="7E54638C"/>
    <w:rsid w:val="7E7CB4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4FA114C"/>
  <w15:chartTrackingRefBased/>
  <w15:docId w15:val="{A21A39BE-A9EB-40ED-A929-3CDA801E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A2"/>
    <w:rPr>
      <w:rFonts w:eastAsia="MS Mincho"/>
      <w:szCs w:val="24"/>
      <w:lang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TheKey">
    <w:name w:val="1 body copy The Key"/>
    <w:basedOn w:val="Normal"/>
    <w:link w:val="1bodycopyTheKeyChar"/>
    <w:qFormat/>
    <w:rsid w:val="0030213B"/>
    <w:pPr>
      <w:spacing w:after="120"/>
    </w:pPr>
  </w:style>
  <w:style w:type="paragraph" w:customStyle="1" w:styleId="3Bulletedcopypink">
    <w:name w:val="3 Bulleted copy pink &gt;"/>
    <w:basedOn w:val="1bodycopyTheKey"/>
    <w:qFormat/>
    <w:rsid w:val="008E3578"/>
    <w:pPr>
      <w:numPr>
        <w:numId w:val="2"/>
      </w:numPr>
      <w:ind w:left="527" w:hanging="357"/>
    </w:pPr>
    <w:rPr>
      <w:rFonts w:cs="Arial"/>
      <w:szCs w:val="20"/>
    </w:rPr>
  </w:style>
  <w:style w:type="paragraph" w:customStyle="1" w:styleId="2Subheadpink">
    <w:name w:val="2 Subhead pink"/>
    <w:next w:val="1bodycopyTheKey"/>
    <w:qFormat/>
    <w:rsid w:val="00235450"/>
    <w:pPr>
      <w:spacing w:before="360" w:after="120" w:line="259" w:lineRule="auto"/>
    </w:pPr>
    <w:rPr>
      <w:rFonts w:eastAsia="MS Mincho" w:cs="Arial"/>
      <w:b/>
      <w:color w:val="FF1F64"/>
      <w:sz w:val="32"/>
      <w:szCs w:val="32"/>
      <w:lang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eastAsia="en-US"/>
    </w:rPr>
  </w:style>
  <w:style w:type="paragraph" w:customStyle="1" w:styleId="4Heading1">
    <w:name w:val="4 Heading 1"/>
    <w:basedOn w:val="Heading1"/>
    <w:next w:val="5Abstract"/>
    <w:qFormat/>
    <w:rsid w:val="00303816"/>
    <w:pPr>
      <w:spacing w:after="480"/>
    </w:pPr>
  </w:style>
  <w:style w:type="paragraph" w:customStyle="1" w:styleId="TKheadingpink">
    <w:name w:val="TK heading pink"/>
    <w:next w:val="1bodycopyTheKey"/>
    <w:qFormat/>
    <w:rsid w:val="001357C9"/>
    <w:pPr>
      <w:suppressAutoHyphens/>
      <w:spacing w:after="480"/>
    </w:pPr>
    <w:rPr>
      <w:rFonts w:eastAsia="MS Mincho"/>
      <w:b/>
      <w:color w:val="FF1F64"/>
      <w:sz w:val="60"/>
      <w:szCs w:val="24"/>
      <w:lang w:eastAsia="en-US"/>
    </w:rPr>
  </w:style>
  <w:style w:type="paragraph" w:customStyle="1" w:styleId="8DONTsbullet">
    <w:name w:val="8 DON'Ts bullet"/>
    <w:basedOn w:val="3Bulletedcopypink"/>
    <w:rsid w:val="00235450"/>
    <w:pPr>
      <w:numPr>
        <w:numId w:val="4"/>
      </w:numPr>
      <w:suppressAutoHyphens/>
    </w:pPr>
    <w:rPr>
      <w:b/>
      <w:sz w:val="24"/>
    </w:rPr>
  </w:style>
  <w:style w:type="paragraph" w:customStyle="1" w:styleId="6DOsbullet">
    <w:name w:val="6 DOs bullet"/>
    <w:basedOn w:val="3Bulletedcopypink"/>
    <w:rsid w:val="00235450"/>
    <w:pPr>
      <w:numPr>
        <w:numId w:val="3"/>
      </w:numPr>
    </w:pPr>
    <w:rPr>
      <w:b/>
      <w:sz w:val="24"/>
    </w:rPr>
  </w:style>
  <w:style w:type="paragraph" w:customStyle="1" w:styleId="3Bulletedcopyblue">
    <w:name w:val="3 Bulleted copy blue"/>
    <w:basedOn w:val="3Bulletedcopypink"/>
    <w:qFormat/>
    <w:rsid w:val="008E3578"/>
    <w:pPr>
      <w:numPr>
        <w:numId w:val="6"/>
      </w:numPr>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TheKey"/>
    <w:link w:val="8SecondbulletChar"/>
    <w:qFormat/>
    <w:rsid w:val="00235450"/>
    <w:pPr>
      <w:numPr>
        <w:numId w:val="1"/>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TheKeyChar">
    <w:name w:val="1 body copy The Key Char"/>
    <w:link w:val="1bodycopyTheKey"/>
    <w:rsid w:val="0030213B"/>
    <w:rPr>
      <w:rFonts w:eastAsia="MS Mincho"/>
      <w:szCs w:val="24"/>
      <w:lang w:val="en-US" w:eastAsia="en-US"/>
    </w:rPr>
  </w:style>
  <w:style w:type="character" w:customStyle="1" w:styleId="8SecondbulletChar">
    <w:name w:val="8 Second bullet Char"/>
    <w:link w:val="8Secondbullet"/>
    <w:rsid w:val="00235450"/>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8E3578"/>
    <w:pPr>
      <w:spacing w:after="240" w:line="259" w:lineRule="auto"/>
      <w:ind w:right="1134"/>
    </w:pPr>
    <w:rPr>
      <w:rFonts w:eastAsia="MS Mincho"/>
      <w:sz w:val="28"/>
      <w:szCs w:val="28"/>
      <w:lang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30381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rPr>
      <w:cantSplit/>
    </w:tr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rPr>
        <w:cantSplit/>
        <w:tblHeader/>
      </w:trPr>
      <w:tcPr>
        <w:tcBorders>
          <w:top w:val="single" w:sz="4" w:space="0" w:color="12263F"/>
          <w:left w:val="single" w:sz="4" w:space="0" w:color="12263F"/>
          <w:bottom w:val="single" w:sz="4" w:space="0" w:color="12263F"/>
          <w:right w:val="single" w:sz="4" w:space="0" w:color="12263F"/>
          <w:insideH w:val="single" w:sz="4" w:space="0" w:color="F8F8F8"/>
          <w:insideV w:val="single" w:sz="4" w:space="0" w:color="F8F8F8"/>
          <w:tl2br w:val="nil"/>
          <w:tr2bl w:val="nil"/>
        </w:tcBorders>
        <w:shd w:val="clear" w:color="auto" w:fill="12263F"/>
      </w:tcPr>
    </w:tblStylePr>
  </w:style>
  <w:style w:type="table" w:customStyle="1" w:styleId="Tablepink">
    <w:name w:val="Table pink"/>
    <w:basedOn w:val="Tableblue"/>
    <w:uiPriority w:val="99"/>
    <w:rsid w:val="00D079D7"/>
    <w:tblPr/>
    <w:tblStylePr w:type="firstRow">
      <w:rPr>
        <w:rFonts w:ascii="Arial" w:hAnsi="Arial"/>
        <w:b w:val="0"/>
        <w:i w:val="0"/>
        <w:caps/>
        <w:smallCaps w:val="0"/>
        <w:strike w:val="0"/>
        <w:dstrike w:val="0"/>
        <w:vanish w:val="0"/>
        <w:color w:val="auto"/>
        <w:sz w:val="20"/>
        <w:vertAlign w:val="baseline"/>
      </w:rPr>
      <w:tblPr/>
      <w:trPr>
        <w:cantSplit/>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CE7F5"/>
      </w:tcPr>
    </w:tblStylePr>
  </w:style>
  <w:style w:type="paragraph" w:customStyle="1" w:styleId="7Tablebodycopy">
    <w:name w:val="7 Table body copy"/>
    <w:basedOn w:val="1bodycopyTheKey"/>
    <w:qFormat/>
    <w:rsid w:val="004D15C0"/>
    <w:pPr>
      <w:spacing w:after="60"/>
    </w:pPr>
  </w:style>
  <w:style w:type="paragraph" w:customStyle="1" w:styleId="7Tablecopybulleted">
    <w:name w:val="7 Table copy bulleted"/>
    <w:basedOn w:val="7Tablebodycopy"/>
    <w:qFormat/>
    <w:rsid w:val="004D15C0"/>
    <w:pPr>
      <w:numPr>
        <w:numId w:val="5"/>
      </w:numPr>
    </w:pPr>
  </w:style>
  <w:style w:type="paragraph" w:customStyle="1" w:styleId="7TableHeading2">
    <w:name w:val="7 Table Heading 2"/>
    <w:qFormat/>
    <w:rsid w:val="00146FEA"/>
    <w:rPr>
      <w:rFonts w:eastAsia="MS Mincho" w:cs="Arial"/>
      <w:lang w:eastAsia="en-US"/>
    </w:rPr>
  </w:style>
  <w:style w:type="character" w:customStyle="1" w:styleId="UnresolvedMention">
    <w:name w:val="Unresolved Mention"/>
    <w:uiPriority w:val="99"/>
    <w:semiHidden/>
    <w:unhideWhenUsed/>
    <w:rsid w:val="00963349"/>
    <w:rPr>
      <w:color w:val="605E5C"/>
      <w:shd w:val="clear" w:color="auto" w:fill="E1DFDD"/>
    </w:rPr>
  </w:style>
  <w:style w:type="character" w:styleId="FollowedHyperlink">
    <w:name w:val="FollowedHyperlink"/>
    <w:uiPriority w:val="99"/>
    <w:semiHidden/>
    <w:unhideWhenUsed/>
    <w:rsid w:val="00963349"/>
    <w:rPr>
      <w:color w:val="954F72"/>
      <w:u w:val="single"/>
    </w:rPr>
  </w:style>
  <w:style w:type="paragraph" w:customStyle="1" w:styleId="1bodycopy">
    <w:name w:val="1 body copy"/>
    <w:basedOn w:val="Normal"/>
    <w:link w:val="1bodycopyChar"/>
    <w:qFormat/>
    <w:rsid w:val="00A44088"/>
    <w:pPr>
      <w:spacing w:after="120"/>
    </w:pPr>
  </w:style>
  <w:style w:type="character" w:customStyle="1" w:styleId="1bodycopyChar">
    <w:name w:val="1 body copy Char"/>
    <w:link w:val="1bodycopy"/>
    <w:rsid w:val="00A44088"/>
    <w:rPr>
      <w:rFonts w:eastAsia="MS Mincho"/>
      <w:szCs w:val="24"/>
      <w:lang w:val="en-US" w:eastAsia="en-US"/>
    </w:rPr>
  </w:style>
  <w:style w:type="paragraph" w:styleId="Header">
    <w:name w:val="header"/>
    <w:basedOn w:val="Normal"/>
    <w:link w:val="HeaderChar"/>
    <w:uiPriority w:val="99"/>
    <w:semiHidden/>
    <w:unhideWhenUsed/>
    <w:rsid w:val="008833E2"/>
    <w:pPr>
      <w:tabs>
        <w:tab w:val="center" w:pos="4513"/>
        <w:tab w:val="right" w:pos="9026"/>
      </w:tabs>
    </w:pPr>
  </w:style>
  <w:style w:type="character" w:customStyle="1" w:styleId="HeaderChar">
    <w:name w:val="Header Char"/>
    <w:link w:val="Header"/>
    <w:uiPriority w:val="99"/>
    <w:semiHidden/>
    <w:rsid w:val="008833E2"/>
    <w:rPr>
      <w:rFonts w:eastAsia="MS Mincho"/>
      <w:szCs w:val="24"/>
      <w:lang w:val="en-US" w:eastAsia="en-US"/>
    </w:rPr>
  </w:style>
  <w:style w:type="paragraph" w:styleId="ListParagraph">
    <w:name w:val="List Paragraph"/>
    <w:basedOn w:val="Normal"/>
    <w:uiPriority w:val="34"/>
    <w:qFormat/>
    <w:rsid w:val="006C5F81"/>
    <w:pPr>
      <w:ind w:left="720"/>
    </w:p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uiPriority w:val="99"/>
    <w:semiHidden/>
    <w:rPr>
      <w:rFonts w:eastAsia="MS Mincho"/>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70268"/>
    <w:rPr>
      <w:rFonts w:eastAsia="MS Mincho"/>
      <w:szCs w:val="24"/>
      <w:lang w:eastAsia="en-US"/>
    </w:rPr>
  </w:style>
  <w:style w:type="paragraph" w:styleId="CommentSubject">
    <w:name w:val="annotation subject"/>
    <w:basedOn w:val="CommentText"/>
    <w:next w:val="CommentText"/>
    <w:link w:val="CommentSubjectChar"/>
    <w:uiPriority w:val="99"/>
    <w:semiHidden/>
    <w:unhideWhenUsed/>
    <w:rsid w:val="00503BAD"/>
    <w:rPr>
      <w:b/>
      <w:bCs/>
    </w:rPr>
  </w:style>
  <w:style w:type="character" w:customStyle="1" w:styleId="CommentSubjectChar">
    <w:name w:val="Comment Subject Char"/>
    <w:basedOn w:val="CommentTextChar"/>
    <w:link w:val="CommentSubject"/>
    <w:uiPriority w:val="99"/>
    <w:semiHidden/>
    <w:rsid w:val="00503BAD"/>
    <w:rPr>
      <w:rFonts w:eastAsia="MS Mincho"/>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1097479832">
      <w:bodyDiv w:val="1"/>
      <w:marLeft w:val="0"/>
      <w:marRight w:val="0"/>
      <w:marTop w:val="0"/>
      <w:marBottom w:val="0"/>
      <w:divBdr>
        <w:top w:val="none" w:sz="0" w:space="0" w:color="auto"/>
        <w:left w:val="none" w:sz="0" w:space="0" w:color="auto"/>
        <w:bottom w:val="none" w:sz="0" w:space="0" w:color="auto"/>
        <w:right w:val="none" w:sz="0" w:space="0" w:color="auto"/>
      </w:divBdr>
    </w:div>
    <w:div w:id="16699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elsouthern\Desktop\Content%20Templates\Leaders\KSL-KeyDoc-template-landscape-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D6201E6E1EB745B66FD6B08791622B" ma:contentTypeVersion="3" ma:contentTypeDescription="Create a new document." ma:contentTypeScope="" ma:versionID="9e16d5e34eaea619bdc140c83f8fc91b">
  <xsd:schema xmlns:xsd="http://www.w3.org/2001/XMLSchema" xmlns:xs="http://www.w3.org/2001/XMLSchema" xmlns:p="http://schemas.microsoft.com/office/2006/metadata/properties" xmlns:ns2="500b985f-7754-4de8-9480-9151e570933a" targetNamespace="http://schemas.microsoft.com/office/2006/metadata/properties" ma:root="true" ma:fieldsID="c258648b10698fd51686ac5ab7f2dc06" ns2:_="">
    <xsd:import namespace="500b985f-7754-4de8-9480-9151e5709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b985f-7754-4de8-9480-9151e5709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AA093CB5-E451-4AE5-AB3C-DDBD78F64921}">
  <ds:schemaRefs>
    <ds:schemaRef ds:uri="http://schemas.microsoft.com/sharepoint/v3/contenttype/forms"/>
  </ds:schemaRefs>
</ds:datastoreItem>
</file>

<file path=customXml/itemProps2.xml><?xml version="1.0" encoding="utf-8"?>
<ds:datastoreItem xmlns:ds="http://schemas.openxmlformats.org/officeDocument/2006/customXml" ds:itemID="{7FB0050F-2417-4BC5-8D58-64DB60F47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b985f-7754-4de8-9480-9151e5709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BAB64-A84B-45C8-B5C6-65CE15F6F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KSL-KeyDoc-template-landscape-2022.dotx</Template>
  <TotalTime>15</TotalTime>
  <Pages>18</Pages>
  <Words>2767</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Michael Salisbury</cp:lastModifiedBy>
  <cp:revision>4</cp:revision>
  <cp:lastPrinted>2025-04-29T14:00:00Z</cp:lastPrinted>
  <dcterms:created xsi:type="dcterms:W3CDTF">2025-09-24T09:08:00Z</dcterms:created>
  <dcterms:modified xsi:type="dcterms:W3CDTF">2025-09-24T09:23:00Z</dcterms:modified>
  <cp:contentStatus/>
</cp:coreProperties>
</file>