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1D150865">
      <w:r w:rsidR="7F1DCC2A">
        <w:rPr/>
        <w:t>Newsletter 30</w:t>
      </w:r>
    </w:p>
    <w:p w:rsidR="7F1DCC2A" w:rsidP="19EE61E0" w:rsidRDefault="7F1DCC2A" w14:paraId="1A497F9C" w14:textId="5816C49B">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w:rsidR="7F1DCC2A" w:rsidP="19EE61E0" w:rsidRDefault="7F1DCC2A" w14:paraId="2B6AE9F5" w14:textId="4A1905E9">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The brilliant PTFA Inflatables evening is coming up on Friday 26th June from 5.30pm until 8.30pm on the school field. It’s a wonderful time for children and families to socialise together, building life-long friendships. Please see the attached poster and info below to book your tickets (cheaper in advance than on the door!), and sign up on Classlist to help for a half hour slot to share the huge amount of work needed to put on such events. It would be great to get at least one ‘helper’ slot from each of our families. It’s an important fund-raiser for our new Library project.</w:t>
      </w:r>
    </w:p>
    <w:p w:rsidR="7F1DCC2A" w:rsidP="19EE61E0" w:rsidRDefault="7F1DCC2A" w14:paraId="1A229773" w14:textId="5CF8D985">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F1DCC2A" w:rsidP="19EE61E0" w:rsidRDefault="7F1DCC2A" w14:paraId="76506794" w14:textId="6F6944AA">
      <w:pPr>
        <w:shd w:val="clear" w:color="auto" w:fill="FFFFFF" w:themeFill="background1"/>
        <w:spacing w:after="0" w:afterAutospacing="off"/>
      </w:pPr>
      <w:r w:rsidRPr="19EE61E0" w:rsidR="7F1DCC2A">
        <w:rPr>
          <w:rFonts w:ascii="Aptos" w:hAnsi="Aptos" w:eastAsia="Aptos" w:cs="Aptos"/>
          <w:b w:val="1"/>
          <w:bCs w:val="1"/>
          <w:i w:val="0"/>
          <w:iCs w:val="0"/>
          <w:caps w:val="0"/>
          <w:smallCaps w:val="0"/>
          <w:noProof w:val="0"/>
          <w:color w:val="000000" w:themeColor="text1" w:themeTint="FF" w:themeShade="FF"/>
          <w:sz w:val="24"/>
          <w:szCs w:val="24"/>
          <w:lang w:val="en-US"/>
        </w:rPr>
        <w:t>Inflatable evening!</w:t>
      </w: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F1DCC2A" w:rsidP="19EE61E0" w:rsidRDefault="7F1DCC2A" w14:paraId="0CA68BBD" w14:textId="5B35AC10">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6 inflatables- unlimited time on all for just £5 for 3 hours - bargain!</w:t>
      </w:r>
    </w:p>
    <w:p w:rsidR="7F1DCC2A" w:rsidP="19EE61E0" w:rsidRDefault="7F1DCC2A" w14:paraId="148739CE" w14:textId="3AEC982E">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Bar  </w:t>
      </w:r>
    </w:p>
    <w:p w:rsidR="7F1DCC2A" w:rsidP="19EE61E0" w:rsidRDefault="7F1DCC2A" w14:paraId="1E4AB106" w14:textId="006007D9">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Soft drinks from 50p. Alcoholic drinks from £2.50</w:t>
      </w:r>
    </w:p>
    <w:p w:rsidR="7F1DCC2A" w:rsidP="19EE61E0" w:rsidRDefault="7F1DCC2A" w14:paraId="09A735C5" w14:textId="0959EFDF">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BBQ  </w:t>
      </w:r>
    </w:p>
    <w:p w:rsidR="7F1DCC2A" w:rsidP="19EE61E0" w:rsidRDefault="7F1DCC2A" w14:paraId="1812ACF1" w14:textId="2F922038">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Hot dogs £2.50. Burgers £3</w:t>
      </w:r>
    </w:p>
    <w:p w:rsidR="7F1DCC2A" w:rsidP="19EE61E0" w:rsidRDefault="7F1DCC2A" w14:paraId="7A535CA2" w14:textId="3614D675">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Face paint and glitter tattoos</w:t>
      </w:r>
    </w:p>
    <w:p w:rsidR="7F1DCC2A" w:rsidP="19EE61E0" w:rsidRDefault="7F1DCC2A" w14:paraId="58D58DC6" w14:textId="7DE8E62A">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Stalls  </w:t>
      </w:r>
    </w:p>
    <w:p w:rsidR="7F1DCC2A" w:rsidP="19EE61E0" w:rsidRDefault="7F1DCC2A" w14:paraId="0549751F" w14:textId="52CD285C">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Raffle  </w:t>
      </w:r>
    </w:p>
    <w:p w:rsidR="7F1DCC2A" w:rsidP="19EE61E0" w:rsidRDefault="7F1DCC2A" w14:paraId="499E94B3" w14:textId="56D2E11B">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GET YOUR TICKETS NOW!</w:t>
      </w:r>
      <w:r w:rsidRPr="19EE61E0" w:rsidR="7F1DCC2A">
        <w:rPr>
          <w:rFonts w:ascii="Aptos" w:hAnsi="Aptos" w:eastAsia="Aptos" w:cs="Aptos"/>
          <w:b w:val="0"/>
          <w:bCs w:val="0"/>
          <w:i w:val="0"/>
          <w:iCs w:val="0"/>
          <w:caps w:val="0"/>
          <w:smallCaps w:val="0"/>
          <w:noProof w:val="0"/>
          <w:color w:val="000000" w:themeColor="text1" w:themeTint="FF" w:themeShade="FF"/>
          <w:sz w:val="24"/>
          <w:szCs w:val="24"/>
          <w:u w:val="single"/>
          <w:lang w:val="en-US"/>
        </w:rPr>
        <w:t xml:space="preserve"> </w:t>
      </w:r>
      <w:hyperlink r:id="R9c390cf5b63d4b23">
        <w:r w:rsidRPr="19EE61E0" w:rsidR="7F1DCC2A">
          <w:rPr>
            <w:rStyle w:val="Hyperlink"/>
            <w:b w:val="0"/>
            <w:bCs w:val="0"/>
            <w:i w:val="0"/>
            <w:iCs w:val="0"/>
            <w:caps w:val="0"/>
            <w:smallCaps w:val="0"/>
            <w:noProof w:val="0"/>
            <w:color w:val="0000FF"/>
            <w:u w:val="single"/>
            <w:lang w:val="en-US"/>
          </w:rPr>
          <w:t>https://app.classlist.com/events/#/events/view/1442760676</w:t>
        </w:r>
      </w:hyperlink>
    </w:p>
    <w:p w:rsidR="7F1DCC2A" w:rsidP="19EE61E0" w:rsidRDefault="7F1DCC2A" w14:paraId="11DD9461" w14:textId="4BE45503">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F1DCC2A" w:rsidP="19EE61E0" w:rsidRDefault="7F1DCC2A" w14:paraId="3DC8A19B" w14:textId="43172EA7">
      <w:pPr>
        <w:shd w:val="clear" w:color="auto" w:fill="FFFFFF" w:themeFill="background1"/>
        <w:spacing w:after="0" w:afterAutospacing="off"/>
      </w:pPr>
      <w:r w:rsidRPr="19EE61E0" w:rsidR="7F1DCC2A">
        <w:rPr>
          <w:rFonts w:ascii="Aptos" w:hAnsi="Aptos" w:eastAsia="Aptos" w:cs="Aptos"/>
          <w:b w:val="1"/>
          <w:bCs w:val="1"/>
          <w:i w:val="0"/>
          <w:iCs w:val="0"/>
          <w:caps w:val="0"/>
          <w:smallCaps w:val="0"/>
          <w:noProof w:val="0"/>
          <w:color w:val="000000" w:themeColor="text1" w:themeTint="FF" w:themeShade="FF"/>
          <w:sz w:val="24"/>
          <w:szCs w:val="24"/>
          <w:lang w:val="en-US"/>
        </w:rPr>
        <w:t>School Pond and Year One outside area</w:t>
      </w:r>
    </w:p>
    <w:p w:rsidR="7F1DCC2A" w:rsidP="19EE61E0" w:rsidRDefault="7F1DCC2A" w14:paraId="20989751" w14:textId="34013C77">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We would like to say a very big Thank You to Lucy and Vanessa (Skyla’s mum and Grandma) for working through the dreadful rain last Monday to clear and tidy the Pond area and Year One outside area. They got absolutely soaked, but cheerfully carried on through the day!</w:t>
      </w:r>
    </w:p>
    <w:p w:rsidR="7F1DCC2A" w:rsidP="19EE61E0" w:rsidRDefault="7F1DCC2A" w14:paraId="7F930A1D" w14:textId="30D3C820">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F1DCC2A" w:rsidP="19EE61E0" w:rsidRDefault="7F1DCC2A" w14:paraId="23C8550E" w14:textId="78273A91">
      <w:pPr>
        <w:shd w:val="clear" w:color="auto" w:fill="FFFFFF" w:themeFill="background1"/>
        <w:spacing w:after="0" w:afterAutospacing="off"/>
      </w:pPr>
      <w:r w:rsidRPr="19EE61E0" w:rsidR="7F1DCC2A">
        <w:rPr>
          <w:rFonts w:ascii="Aptos" w:hAnsi="Aptos" w:eastAsia="Aptos" w:cs="Aptos"/>
          <w:b w:val="1"/>
          <w:bCs w:val="1"/>
          <w:i w:val="0"/>
          <w:iCs w:val="0"/>
          <w:caps w:val="0"/>
          <w:smallCaps w:val="0"/>
          <w:noProof w:val="0"/>
          <w:color w:val="000000" w:themeColor="text1" w:themeTint="FF" w:themeShade="FF"/>
          <w:sz w:val="24"/>
          <w:szCs w:val="24"/>
          <w:lang w:val="en-US"/>
        </w:rPr>
        <w:t>Free School Meals – Parents who already qualify for FSM must ALL re-apply</w:t>
      </w:r>
    </w:p>
    <w:p w:rsidR="7F1DCC2A" w:rsidP="19EE61E0" w:rsidRDefault="7F1DCC2A" w14:paraId="6888EF7D" w14:textId="4702A5FD">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Further to our message about this last week, we must stress that all families who were already eligible, must reapply as well as those who think they are now eligible. Please remind your friends and family about this.</w:t>
      </w:r>
    </w:p>
    <w:p w:rsidR="7F1DCC2A" w:rsidP="19EE61E0" w:rsidRDefault="7F1DCC2A" w14:paraId="4E55D60A" w14:textId="2D67628A">
      <w:pPr>
        <w:shd w:val="clear" w:color="auto" w:fill="FFFFFF" w:themeFill="background1"/>
        <w:spacing w:after="0" w:afterAutospacing="off"/>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w:rsidR="7F1DCC2A" w:rsidP="19EE61E0" w:rsidRDefault="7F1DCC2A" w14:paraId="12794078" w14:textId="09373543">
      <w:pPr>
        <w:shd w:val="clear" w:color="auto" w:fill="FFFFFF" w:themeFill="background1"/>
        <w:spacing w:after="0" w:afterAutospacing="off" w:line="288" w:lineRule="auto"/>
        <w:jc w:val="center"/>
      </w:pPr>
      <w:r w:rsidRPr="19EE61E0" w:rsidR="7F1DCC2A">
        <w:rPr>
          <w:rFonts w:ascii="Aptos" w:hAnsi="Aptos" w:eastAsia="Aptos" w:cs="Aptos"/>
          <w:b w:val="0"/>
          <w:bCs w:val="0"/>
          <w:i w:val="0"/>
          <w:iCs w:val="0"/>
          <w:caps w:val="0"/>
          <w:smallCaps w:val="0"/>
          <w:noProof w:val="0"/>
          <w:color w:val="000000" w:themeColor="text1" w:themeTint="FF" w:themeShade="FF"/>
          <w:sz w:val="24"/>
          <w:szCs w:val="24"/>
          <w:lang w:val="en-US"/>
        </w:rPr>
        <w:t></w:t>
      </w:r>
    </w:p>
    <w:p w:rsidR="7F1DCC2A" w:rsidP="19EE61E0" w:rsidRDefault="7F1DCC2A" w14:paraId="6F1DE458" w14:textId="2D3F3FF6">
      <w:pPr>
        <w:shd w:val="clear" w:color="auto" w:fill="FFFFFF" w:themeFill="background1"/>
        <w:spacing w:before="0" w:beforeAutospacing="off" w:after="0" w:afterAutospacing="off" w:line="300" w:lineRule="auto"/>
        <w:jc w:val="center"/>
      </w:pPr>
      <w:r w:rsidRPr="19EE61E0" w:rsidR="7F1DCC2A">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360"/>
      </w:tblGrid>
      <w:tr w:rsidR="19EE61E0" w:rsidTr="19EE61E0" w14:paraId="5B032977">
        <w:trPr>
          <w:trHeight w:val="300"/>
        </w:trPr>
        <w:tc>
          <w:tcPr>
            <w:tcW w:w="9360" w:type="dxa"/>
            <w:tcMar/>
            <w:vAlign w:val="center"/>
          </w:tcPr>
          <w:tbl>
            <w:tblPr>
              <w:tblStyle w:val="TableNormal"/>
              <w:bidiVisual w:val="0"/>
              <w:tblW w:w="0" w:type="auto"/>
              <w:tblLook w:val="06A0" w:firstRow="1" w:lastRow="0" w:firstColumn="1" w:lastColumn="0" w:noHBand="1" w:noVBand="1"/>
            </w:tblPr>
            <w:tblGrid>
              <w:gridCol w:w="9150"/>
            </w:tblGrid>
            <w:tr w:rsidR="19EE61E0" w:rsidTr="19EE61E0" w14:paraId="683F5343">
              <w:trPr>
                <w:trHeight w:val="300"/>
              </w:trPr>
              <w:tc>
                <w:tcPr>
                  <w:tcW w:w="9150" w:type="dxa"/>
                  <w:tcMar>
                    <w:top w:w="15" w:type="dxa"/>
                    <w:left w:w="150" w:type="dxa"/>
                    <w:bottom w:w="150" w:type="dxa"/>
                    <w:right w:w="150" w:type="dxa"/>
                  </w:tcMar>
                  <w:vAlign w:val="center"/>
                </w:tcPr>
                <w:p w:rsidR="19EE61E0" w:rsidP="19EE61E0" w:rsidRDefault="19EE61E0" w14:paraId="0F5CDABB" w14:textId="338FB932">
                  <w:pPr>
                    <w:shd w:val="clear" w:color="auto" w:fill="FFFFFF" w:themeFill="background1"/>
                    <w:bidi w:val="0"/>
                    <w:spacing w:after="200" w:afterAutospacing="off"/>
                  </w:pPr>
                  <w:r w:rsidRPr="19EE61E0" w:rsidR="19EE61E0">
                    <w:rPr>
                      <w:rFonts w:ascii="Aptos" w:hAnsi="Aptos" w:eastAsia="Aptos" w:cs="Aptos"/>
                      <w:color w:val="000000" w:themeColor="text1" w:themeTint="FF" w:themeShade="FF"/>
                      <w:sz w:val="24"/>
                      <w:szCs w:val="24"/>
                    </w:rPr>
                    <w:t>Free school meals eligibility changes on 1 September 2026.</w:t>
                  </w:r>
                </w:p>
                <w:p w:rsidR="19EE61E0" w:rsidP="19EE61E0" w:rsidRDefault="19EE61E0" w14:paraId="632E47E1" w14:textId="428D7D27">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19EE61E0" w:rsidR="19EE61E0">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19EE61E0" w:rsidP="19EE61E0" w:rsidRDefault="19EE61E0" w14:paraId="5D760790" w14:textId="0091B4A9">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19EE61E0" w:rsidR="19EE61E0">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19EE61E0" w:rsidP="19EE61E0" w:rsidRDefault="19EE61E0" w14:paraId="66860F05" w14:textId="4625EE54">
                  <w:pPr>
                    <w:shd w:val="clear" w:color="auto" w:fill="FFFFFF" w:themeFill="background1"/>
                    <w:bidi w:val="0"/>
                    <w:spacing w:after="200" w:afterAutospacing="off"/>
                  </w:pPr>
                  <w:r w:rsidRPr="19EE61E0" w:rsidR="19EE61E0">
                    <w:rPr>
                      <w:rFonts w:ascii="Aptos" w:hAnsi="Aptos" w:eastAsia="Aptos" w:cs="Aptos"/>
                      <w:color w:val="000000" w:themeColor="text1" w:themeTint="FF" w:themeShade="FF"/>
                      <w:sz w:val="24"/>
                      <w:szCs w:val="24"/>
                    </w:rPr>
                    <w:t>There will be two levels of eligibility:</w:t>
                  </w:r>
                </w:p>
                <w:p w:rsidR="19EE61E0" w:rsidP="19EE61E0" w:rsidRDefault="19EE61E0" w14:paraId="0FDE685C" w14:textId="13CA62A4">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19EE61E0" w:rsidR="19EE61E0">
                    <w:rPr>
                      <w:rFonts w:ascii="Aptos" w:hAnsi="Aptos" w:eastAsia="Aptos" w:cs="Aptos"/>
                      <w:b w:val="1"/>
                      <w:bCs w:val="1"/>
                      <w:color w:val="000000" w:themeColor="text1" w:themeTint="FF" w:themeShade="FF"/>
                      <w:sz w:val="24"/>
                      <w:szCs w:val="24"/>
                    </w:rPr>
                    <w:t xml:space="preserve">Targeted </w:t>
                  </w:r>
                  <w:r w:rsidRPr="19EE61E0" w:rsidR="19EE61E0">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19EE61E0" w:rsidR="19EE61E0">
                    <w:rPr>
                      <w:rFonts w:ascii="Aptos" w:hAnsi="Aptos" w:eastAsia="Aptos" w:cs="Aptos"/>
                      <w:color w:val="000000" w:themeColor="text1" w:themeTint="FF" w:themeShade="FF"/>
                      <w:sz w:val="24"/>
                      <w:szCs w:val="24"/>
                      <w:u w:val="single"/>
                    </w:rPr>
                    <w:t>Eligibility for FSM will start from date of approval for this group.</w:t>
                  </w:r>
                  <w:r w:rsidRPr="19EE61E0" w:rsidR="19EE61E0">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19EE61E0" w:rsidP="19EE61E0" w:rsidRDefault="19EE61E0" w14:paraId="6B8B89F1" w14:textId="06B97A47">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19EE61E0" w:rsidR="19EE61E0">
                    <w:rPr>
                      <w:rFonts w:ascii="Aptos" w:hAnsi="Aptos" w:eastAsia="Aptos" w:cs="Aptos"/>
                      <w:b w:val="1"/>
                      <w:bCs w:val="1"/>
                      <w:color w:val="000000" w:themeColor="text1" w:themeTint="FF" w:themeShade="FF"/>
                      <w:sz w:val="24"/>
                      <w:szCs w:val="24"/>
                    </w:rPr>
                    <w:t xml:space="preserve">Expanded </w:t>
                  </w:r>
                  <w:r w:rsidRPr="19EE61E0" w:rsidR="19EE61E0">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19EE61E0" w:rsidR="19EE61E0">
                    <w:rPr>
                      <w:rFonts w:ascii="Aptos" w:hAnsi="Aptos" w:eastAsia="Aptos" w:cs="Aptos"/>
                      <w:color w:val="000000" w:themeColor="text1" w:themeTint="FF" w:themeShade="FF"/>
                      <w:sz w:val="24"/>
                      <w:szCs w:val="24"/>
                      <w:u w:val="single"/>
                    </w:rPr>
                    <w:t xml:space="preserve"> Eligibility for FSM will start from 1 September 2026 for this group.</w:t>
                  </w:r>
                </w:p>
                <w:p w:rsidR="19EE61E0" w:rsidP="19EE61E0" w:rsidRDefault="19EE61E0" w14:paraId="3467F377" w14:textId="7AC9A749">
                  <w:pPr>
                    <w:shd w:val="clear" w:color="auto" w:fill="FFFFFF" w:themeFill="background1"/>
                    <w:bidi w:val="0"/>
                    <w:spacing w:after="200" w:afterAutospacing="off"/>
                  </w:pPr>
                  <w:r w:rsidRPr="19EE61E0" w:rsidR="19EE61E0">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66d708f435ce4012">
                    <w:r w:rsidRPr="19EE61E0" w:rsidR="19EE61E0">
                      <w:rPr>
                        <w:rStyle w:val="Hyperlink"/>
                        <w:color w:val="0000FF"/>
                      </w:rPr>
                      <w:t>Apply for free school meals - Dorset Council</w:t>
                    </w:r>
                  </w:hyperlink>
                </w:p>
              </w:tc>
            </w:tr>
          </w:tbl>
          <w:p w:rsidR="19EE61E0" w:rsidRDefault="19EE61E0" w14:paraId="5F2A1452"/>
        </w:tc>
      </w:tr>
    </w:tbl>
    <w:p w:rsidR="506B2015" w:rsidP="19EE61E0" w:rsidRDefault="506B2015" w14:paraId="34EEAB73" w14:textId="21222673">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Lots of ‘new’ pre-owned uniform on the website</w:t>
      </w:r>
    </w:p>
    <w:p w:rsidR="506B2015" w:rsidP="19EE61E0" w:rsidRDefault="506B2015" w14:paraId="59BBA976" w14:textId="326ABCEE">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As you prepare for September, please note that there is lots of newly listed, good quality pre-owned uniform linked through our school website. It’s a really good value way to get uniform for your children.</w:t>
      </w:r>
    </w:p>
    <w:p w:rsidR="506B2015" w:rsidP="19EE61E0" w:rsidRDefault="506B2015" w14:paraId="5604A0CF" w14:textId="72AD7FF1">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506B2015" w:rsidP="19EE61E0" w:rsidRDefault="506B2015" w14:paraId="5D92C978" w14:textId="4DB5D66A">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 xml:space="preserve">NO Athletics Clubs on Monday and Thursday this week </w:t>
      </w:r>
    </w:p>
    <w:p w:rsidR="506B2015" w:rsidP="19EE61E0" w:rsidRDefault="506B2015" w14:paraId="5F80C59A" w14:textId="1B338350">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Due to sports days on Monday and Thursday afternoons, there will not be Athletics Clubs for KS1 or KS2 on those afternoons.</w:t>
      </w:r>
    </w:p>
    <w:p w:rsidR="506B2015" w:rsidP="19EE61E0" w:rsidRDefault="506B2015" w14:paraId="7D4FB577" w14:textId="34313466">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63F85806" w14:textId="46212F1B">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Bring an animal soft toy to school day – Wednesday 1st July, £1 or more donation to Pets as Therapy</w:t>
      </w:r>
    </w:p>
    <w:p w:rsidR="506B2015" w:rsidP="19EE61E0" w:rsidRDefault="506B2015" w14:paraId="50B4811A" w14:textId="0580729E">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We are very fortunate to have Nettle the dog visiting our school every week to work with our children. She, along with her owner, Stephanie, work with the charity Pets as Therapy, providing emotional support in schools, hospitals, care homes and other places where their services are needed.</w:t>
      </w:r>
    </w:p>
    <w:p w:rsidR="506B2015" w:rsidP="19EE61E0" w:rsidRDefault="506B2015" w14:paraId="629D2741" w14:textId="69C240FD">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Our Nurture Group (The Hive) have decided to raise some money for the charity and are organising this event. They have met with me and have written this message:</w:t>
      </w:r>
    </w:p>
    <w:p w:rsidR="506B2015" w:rsidP="19EE61E0" w:rsidRDefault="506B2015" w14:paraId="4D56E077" w14:textId="0AC77D70">
      <w:pPr>
        <w:shd w:val="clear" w:color="auto" w:fill="FFFFFF" w:themeFill="background1"/>
        <w:bidi w:val="0"/>
        <w:spacing w:after="0" w:afterAutospacing="off"/>
      </w:pPr>
      <w:r w:rsidRPr="19EE61E0" w:rsidR="506B2015">
        <w:rPr>
          <w:rFonts w:ascii="Aptos" w:hAnsi="Aptos" w:eastAsia="Aptos" w:cs="Aptos"/>
          <w:b w:val="0"/>
          <w:bCs w:val="0"/>
          <w:i w:val="1"/>
          <w:iCs w:val="1"/>
          <w:caps w:val="0"/>
          <w:smallCaps w:val="0"/>
          <w:noProof w:val="0"/>
          <w:color w:val="000000" w:themeColor="text1" w:themeTint="FF" w:themeShade="FF"/>
          <w:sz w:val="24"/>
          <w:szCs w:val="24"/>
          <w:lang w:val="en-US"/>
        </w:rPr>
        <w:t>Nurture Group are going to raise money for PAT (Pets as Therapy) by asking everyone to bring in an animal soft toy for the day. Please bring a pound (or more if you want to) to donate to PAT. Please come in school clothes.</w:t>
      </w:r>
    </w:p>
    <w:p w:rsidR="506B2015" w:rsidP="19EE61E0" w:rsidRDefault="506B2015" w14:paraId="192DEF7E" w14:textId="114A8811">
      <w:pPr>
        <w:shd w:val="clear" w:color="auto" w:fill="FFFFFF" w:themeFill="background1"/>
        <w:bidi w:val="0"/>
        <w:spacing w:after="0" w:afterAutospacing="off"/>
      </w:pPr>
      <w:r w:rsidRPr="19EE61E0" w:rsidR="506B2015">
        <w:rPr>
          <w:rFonts w:ascii="Aptos" w:hAnsi="Aptos" w:eastAsia="Aptos" w:cs="Aptos"/>
          <w:b w:val="0"/>
          <w:bCs w:val="0"/>
          <w:i w:val="1"/>
          <w:iCs w:val="1"/>
          <w:caps w:val="0"/>
          <w:smallCaps w:val="0"/>
          <w:noProof w:val="0"/>
          <w:color w:val="000000" w:themeColor="text1" w:themeTint="FF" w:themeShade="FF"/>
          <w:sz w:val="24"/>
          <w:szCs w:val="24"/>
          <w:lang w:val="en-US"/>
        </w:rPr>
        <w:t>We will also be selling cakes at the end of the day at the top of school.</w:t>
      </w:r>
    </w:p>
    <w:p w:rsidR="506B2015" w:rsidP="19EE61E0" w:rsidRDefault="506B2015" w14:paraId="2B4B7D9F" w14:textId="128EB364">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I hope you can support this great charity event that they have planned with Mrs Cowling.</w:t>
      </w:r>
    </w:p>
    <w:p w:rsidR="506B2015" w:rsidP="19EE61E0" w:rsidRDefault="506B2015" w14:paraId="752DF4E4" w14:textId="76B4EC7F">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1FFFC856" w14:textId="37CA2699">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Win £1,000 in book tokens for our school library!</w:t>
      </w:r>
    </w:p>
    <w:p w:rsidR="506B2015" w:rsidP="19EE61E0" w:rsidRDefault="506B2015" w14:paraId="61422C06" w14:textId="108B660B">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Please complete the form within the link below, it's one entry per person, but multiple people can nominate the same school.</w:t>
      </w:r>
    </w:p>
    <w:p w:rsidR="506B2015" w:rsidP="19EE61E0" w:rsidRDefault="506B2015" w14:paraId="62160704" w14:textId="659ED72D">
      <w:pPr>
        <w:shd w:val="clear" w:color="auto" w:fill="FFFFFF" w:themeFill="background1"/>
        <w:bidi w:val="0"/>
        <w:spacing w:after="200" w:afterAutospacing="off" w:line="288" w:lineRule="auto"/>
      </w:pPr>
      <w:hyperlink r:id="R69db997874ca4583">
        <w:r w:rsidRPr="19EE61E0" w:rsidR="506B2015">
          <w:rPr>
            <w:rStyle w:val="Hyperlink"/>
            <w:b w:val="0"/>
            <w:bCs w:val="0"/>
            <w:i w:val="0"/>
            <w:iCs w:val="0"/>
            <w:caps w:val="0"/>
            <w:smallCaps w:val="0"/>
            <w:noProof w:val="0"/>
            <w:color w:val="0000FF"/>
            <w:lang w:val="en-US"/>
          </w:rPr>
          <w:t>https://shorturl.at/GufdY</w:t>
        </w:r>
      </w:hyperlink>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6F610BF9" w14:textId="509D09BF">
      <w:pPr>
        <w:shd w:val="clear" w:color="auto" w:fill="FFFFFF" w:themeFill="background1"/>
        <w:bidi w:val="0"/>
        <w:spacing w:after="0" w:afterAutospacing="off" w:line="288" w:lineRule="auto"/>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Sports Days this week</w:t>
      </w:r>
    </w:p>
    <w:p w:rsidR="506B2015" w:rsidP="19EE61E0" w:rsidRDefault="506B2015" w14:paraId="4BFD738B" w14:textId="4A07F140">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this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w:rsidR="506B2015" w:rsidP="19EE61E0" w:rsidRDefault="506B2015" w14:paraId="73388033" w14:textId="79C97B8D">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59481FA0" w14:textId="77A656EB">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Rotakids Applications for next year</w:t>
      </w:r>
    </w:p>
    <w:p w:rsidR="506B2015" w:rsidP="19EE61E0" w:rsidRDefault="506B2015" w14:paraId="0ECA0E1F" w14:textId="6E0D0628">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in years 2-5 are invited to apply to be a Rotakid during the next school year. The role involves monthly meetings in school to plan and organise activities and events in the community, some in partnership with the Rotary Club.</w:t>
      </w:r>
    </w:p>
    <w:p w:rsidR="506B2015" w:rsidP="19EE61E0" w:rsidRDefault="506B2015" w14:paraId="2472F7B8" w14:textId="004F7D9F">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Teachers have application forms. Children need to fill them in and hand them to the school office by Thursday 18th June.</w:t>
      </w:r>
    </w:p>
    <w:p w:rsidR="506B2015" w:rsidP="19EE61E0" w:rsidRDefault="506B2015" w14:paraId="309D1DA7" w14:textId="4DD4E1A6">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It’s a great way for them to help others in the community and have fun doing it!</w:t>
      </w:r>
    </w:p>
    <w:p w:rsidR="506B2015" w:rsidP="19EE61E0" w:rsidRDefault="506B2015" w14:paraId="20F8591E" w14:textId="02019CB4">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48E732D1" w14:textId="2631CDAA">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w:rsidR="506B2015" w:rsidP="19EE61E0" w:rsidRDefault="506B2015" w14:paraId="13E71F63" w14:textId="70A0AD1B">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Year 5 have Forest School this week and on 23rd June then it will be Year 1 for the last three weeks (</w:t>
      </w: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with their second session on Monday 6th July, not Tuesday 7th July</w:t>
      </w: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w:t>
      </w:r>
    </w:p>
    <w:p w:rsidR="506B2015" w:rsidP="19EE61E0" w:rsidRDefault="506B2015" w14:paraId="5353E6FB" w14:textId="5ED8C1C3">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w:rsidR="506B2015" w:rsidP="19EE61E0" w:rsidRDefault="506B2015" w14:paraId="1664DA0B" w14:textId="103CECA2">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19F65520" w14:textId="1AC7F67B">
      <w:pPr>
        <w:shd w:val="clear" w:color="auto" w:fill="FFFFFF" w:themeFill="background1"/>
        <w:bidi w:val="0"/>
        <w:spacing w:after="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Tesco Tokens</w:t>
      </w:r>
    </w:p>
    <w:p w:rsidR="506B2015" w:rsidP="19EE61E0" w:rsidRDefault="506B2015" w14:paraId="69FA0F7F" w14:textId="29624428">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w:rsidR="506B2015" w:rsidP="19EE61E0" w:rsidRDefault="506B2015" w14:paraId="668F26B8" w14:textId="092B9040">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283D1F5A" w14:textId="7435696A">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1BC53B56" w14:textId="78C8A950">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2FF2FDD0" w14:textId="2ABC98DE">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59B9A473" w14:textId="3524A3B7">
      <w:pPr>
        <w:shd w:val="clear" w:color="auto" w:fill="FFFFFF" w:themeFill="background1"/>
        <w:bidi w:val="0"/>
        <w:spacing w:after="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63680ECB" w14:textId="32E49B9D">
      <w:pPr>
        <w:shd w:val="clear" w:color="auto" w:fill="FFFFFF" w:themeFill="background1"/>
        <w:bidi w:val="0"/>
        <w:spacing w:after="0" w:afterAutospacing="off"/>
        <w:jc w:val="right"/>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w:rsidR="506B2015" w:rsidP="19EE61E0" w:rsidRDefault="506B2015" w14:paraId="2FC5401D" w14:textId="45F4719E">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w:rsidR="506B2015" w:rsidP="19EE61E0" w:rsidRDefault="506B2015" w14:paraId="5F04B481" w14:textId="3FFFEAB7">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w:rsidR="506B2015" w:rsidP="19EE61E0" w:rsidRDefault="506B2015" w14:paraId="5B7598B5" w14:textId="558701C0">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67EE8538" w14:textId="65B8AC98">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506B2015" w:rsidP="19EE61E0" w:rsidRDefault="506B2015" w14:paraId="693C0BD4" w14:textId="4A84D467">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w:rsidR="506B2015" w:rsidP="19EE61E0" w:rsidRDefault="506B2015" w14:paraId="1CC35702" w14:textId="6B22672E">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w:rsidR="506B2015" w:rsidP="19EE61E0" w:rsidRDefault="506B2015" w14:paraId="6769FAE7" w14:textId="0B07BF79">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w:rsidR="506B2015" w:rsidP="19EE61E0" w:rsidRDefault="506B2015" w14:paraId="0E4F12D2" w14:textId="27EC29F4">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w:rsidR="506B2015" w:rsidP="19EE61E0" w:rsidRDefault="506B2015" w14:paraId="280F2755" w14:textId="57A1DB6F">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w:rsidR="506B2015" w:rsidP="19EE61E0" w:rsidRDefault="506B2015" w14:paraId="55CC0CB4" w14:textId="3CE28FB4">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55740ECC" w14:textId="3EE32477">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506B2015" w:rsidP="19EE61E0" w:rsidRDefault="506B2015" w14:paraId="67BEC4CC" w14:textId="657141FA">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w:rsidR="506B2015" w:rsidP="19EE61E0" w:rsidRDefault="506B2015" w14:paraId="320D4A21" w14:textId="62B77E75">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w:rsidR="506B2015" w:rsidP="19EE61E0" w:rsidRDefault="506B2015" w14:paraId="7273472B" w14:textId="5A147F9A">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w:rsidR="506B2015" w:rsidP="19EE61E0" w:rsidRDefault="506B2015" w14:paraId="62F231C0" w14:textId="424A8326">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w:rsidR="506B2015" w:rsidP="19EE61E0" w:rsidRDefault="506B2015" w14:paraId="480D394E" w14:textId="096C84DD">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w:rsidR="506B2015" w:rsidP="19EE61E0" w:rsidRDefault="506B2015" w14:paraId="5E196475" w14:textId="1C1E0283">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w:rsidR="506B2015" w:rsidP="19EE61E0" w:rsidRDefault="506B2015" w14:paraId="26D27BA8" w14:textId="49C5BE4A">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w:rsidR="506B2015" w:rsidP="19EE61E0" w:rsidRDefault="506B2015" w14:paraId="5CD1FFAF" w14:textId="375EC5A5">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w:t>
      </w:r>
    </w:p>
    <w:p w:rsidR="506B2015" w:rsidP="19EE61E0" w:rsidRDefault="506B2015" w14:paraId="28C27DE6" w14:textId="680F8158">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6E052089" w14:textId="3CCCC9D5">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w:rsidR="506B2015" w:rsidP="19EE61E0" w:rsidRDefault="506B2015" w14:paraId="0DD985B2" w14:textId="3164EC07">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w:rsidR="506B2015" w:rsidP="19EE61E0" w:rsidRDefault="506B2015" w14:paraId="204D6F12" w14:textId="0755C887">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w:rsidR="506B2015" w:rsidP="19EE61E0" w:rsidRDefault="506B2015" w14:paraId="49BA31B4" w14:textId="1B3AD3E4">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w:rsidR="506B2015" w:rsidP="19EE61E0" w:rsidRDefault="506B2015" w14:paraId="664FA504" w14:textId="4D4FE764">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w:rsidR="506B2015" w:rsidP="19EE61E0" w:rsidRDefault="506B2015" w14:paraId="7578A0EB" w14:textId="1E5C56A7">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w:rsidR="506B2015" w:rsidP="19EE61E0" w:rsidRDefault="506B2015" w14:paraId="7EAB6FDE" w14:textId="324C065B">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w:rsidR="506B2015" w:rsidP="19EE61E0" w:rsidRDefault="506B2015" w14:paraId="6792B72F" w14:textId="56E5AC78">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7305D514" w14:textId="3EE817DE">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w:rsidR="506B2015" w:rsidP="19EE61E0" w:rsidRDefault="506B2015" w14:paraId="33A0158C" w14:textId="2BB692F8">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w:rsidR="506B2015" w:rsidP="19EE61E0" w:rsidRDefault="506B2015" w14:paraId="17154970" w14:textId="2B69F339">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w:rsidR="506B2015" w:rsidP="19EE61E0" w:rsidRDefault="506B2015" w14:paraId="342BD2B2" w14:textId="0BF2341D">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w:rsidR="506B2015" w:rsidP="19EE61E0" w:rsidRDefault="506B2015" w14:paraId="5025C39F" w14:textId="6B66465F">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w:rsidR="506B2015" w:rsidP="19EE61E0" w:rsidRDefault="506B2015" w14:paraId="3CFB67C1" w14:textId="36DF2AF2">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w:rsidR="506B2015" w:rsidP="19EE61E0" w:rsidRDefault="506B2015" w14:paraId="400EE9ED" w14:textId="0712A8F9">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506B2015" w:rsidP="19EE61E0" w:rsidRDefault="506B2015" w14:paraId="4F6837CB" w14:textId="244120C6">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w:rsidR="506B2015" w:rsidP="19EE61E0" w:rsidRDefault="506B2015" w14:paraId="63CC5E18" w14:textId="45444185">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w:rsidR="506B2015" w:rsidP="19EE61E0" w:rsidRDefault="506B2015" w14:paraId="5067E4B6" w14:textId="59E21B85">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w:rsidR="506B2015" w:rsidP="19EE61E0" w:rsidRDefault="506B2015" w14:paraId="5C4E6806" w14:textId="25795B5D">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w:rsidR="506B2015" w:rsidP="19EE61E0" w:rsidRDefault="506B2015" w14:paraId="47E355C0" w14:textId="0B4A2A1D">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w:rsidR="506B2015" w:rsidP="19EE61E0" w:rsidRDefault="506B2015" w14:paraId="2B6A5A76" w14:textId="517B2F61">
      <w:pPr>
        <w:shd w:val="clear" w:color="auto" w:fill="FFFFFF" w:themeFill="background1"/>
        <w:bidi w:val="0"/>
        <w:spacing w:after="200" w:afterAutospacing="off"/>
      </w:pPr>
      <w:r w:rsidRPr="19EE61E0" w:rsidR="506B2015">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w:rsidR="506B2015" w:rsidP="19EE61E0" w:rsidRDefault="506B2015" w14:paraId="08E98AE8" w14:textId="0C51F835">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w:rsidR="506B2015" w:rsidP="19EE61E0" w:rsidRDefault="506B2015" w14:paraId="51FFD14A" w14:textId="7C95F655">
      <w:pPr>
        <w:shd w:val="clear" w:color="auto" w:fill="FFFFFF" w:themeFill="background1"/>
        <w:bidi w:val="0"/>
        <w:spacing w:after="200" w:afterAutospacing="off"/>
      </w:pPr>
      <w:r w:rsidRPr="19EE61E0" w:rsidR="506B2015">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w:rsidR="19EE61E0" w:rsidP="19EE61E0" w:rsidRDefault="19EE61E0" w14:paraId="1EEE8460" w14:textId="2ECD055B">
      <w:pPr>
        <w:shd w:val="clear" w:color="auto" w:fill="FFFFFF" w:themeFill="background1"/>
        <w:bidi w:val="0"/>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19EE61E0" w:rsidRDefault="19EE61E0" w14:paraId="21BF7763" w14:textId="42FC6EF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59e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0b43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0007A6"/>
    <w:rsid w:val="19EE61E0"/>
    <w:rsid w:val="506B2015"/>
    <w:rsid w:val="71B03166"/>
    <w:rsid w:val="7A0007A6"/>
    <w:rsid w:val="7F1DC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2F2E"/>
  <w15:chartTrackingRefBased/>
  <w15:docId w15:val="{ABDED6B9-B2AF-4FAF-88B9-D269AA5119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9EE61E0"/>
    <w:pPr>
      <w:spacing/>
      <w:ind w:left="720"/>
      <w:contextualSpacing/>
    </w:pPr>
  </w:style>
  <w:style w:type="character" w:styleId="Hyperlink">
    <w:uiPriority w:val="99"/>
    <w:name w:val="Hyperlink"/>
    <w:basedOn w:val="DefaultParagraphFont"/>
    <w:unhideWhenUsed/>
    <w:rsid w:val="19EE61E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classlist.com/events/#/events/view/1442760676" TargetMode="External" Id="R9c390cf5b63d4b23" /><Relationship Type="http://schemas.openxmlformats.org/officeDocument/2006/relationships/hyperlink" Target="https://dorsetnexus.org.uk/Newsletter/ExternalLink/370696?source=newsletter&amp;guid=548D1A09-D469-4BFB-92E5-9FC713FBA11C" TargetMode="External" Id="R66d708f435ce4012" /><Relationship Type="http://schemas.openxmlformats.org/officeDocument/2006/relationships/hyperlink" Target="https://shorturl.at/GufdY" TargetMode="External" Id="R69db997874ca4583" /><Relationship Type="http://schemas.openxmlformats.org/officeDocument/2006/relationships/numbering" Target="numbering.xml" Id="R8b34594cee8848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2026-06-15T13:00:52.5052505Z</dcterms:created>
  <dcterms:modified xsi:type="dcterms:W3CDTF">2026-06-15T13:02:08.1802834Z</dcterms:modified>
  <dc:creator>Ms BROCKWAY</dc:creator>
  <lastModifiedBy>Ms BROCKWAY</lastModifiedBy>
</coreProperties>
</file>