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D62" w:rsidRDefault="008D1D62" w:rsidP="0011435C">
      <w:pPr>
        <w:pStyle w:val="Title1"/>
      </w:pPr>
    </w:p>
    <w:p w:rsidR="0031661C" w:rsidRDefault="0031661C" w:rsidP="0031661C">
      <w:pPr>
        <w:pStyle w:val="Title1"/>
        <w:jc w:val="center"/>
      </w:pPr>
      <w:r>
        <w:t>Shaftesbury Abbey C of E Primary School</w:t>
      </w:r>
    </w:p>
    <w:p w:rsidR="0001772B" w:rsidRDefault="00977DE5" w:rsidP="0031661C">
      <w:pPr>
        <w:pStyle w:val="Title1"/>
        <w:jc w:val="center"/>
      </w:pPr>
      <w:r>
        <w:t>Behaviour pol</w:t>
      </w:r>
      <w:r w:rsidR="00D349B5">
        <w:t>icy</w:t>
      </w:r>
      <w:r w:rsidR="00D8585A">
        <w:t xml:space="preserve"> and statement of behaviour principles</w:t>
      </w:r>
    </w:p>
    <w:p w:rsidR="0095297D" w:rsidRDefault="0095297D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  <w:bookmarkStart w:id="0" w:name="_GoBack"/>
      <w:bookmarkEnd w:id="0"/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31661C" w:rsidRDefault="0031661C" w:rsidP="00C82D41">
      <w:pPr>
        <w:spacing w:before="0"/>
        <w:rPr>
          <w:b/>
        </w:rPr>
      </w:pPr>
    </w:p>
    <w:p w:rsidR="00042646" w:rsidRPr="00ED4599" w:rsidRDefault="00042646" w:rsidP="00C82D41">
      <w:pPr>
        <w:spacing w:before="0"/>
        <w:rPr>
          <w:b/>
        </w:rPr>
      </w:pPr>
    </w:p>
    <w:tbl>
      <w:tblPr>
        <w:tblW w:w="9441" w:type="dxa"/>
        <w:tblInd w:w="108" w:type="dxa"/>
        <w:tblBorders>
          <w:insideH w:val="single" w:sz="18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727"/>
        <w:gridCol w:w="3587"/>
      </w:tblGrid>
      <w:tr w:rsidR="00D349B5" w:rsidRPr="00DA50A5" w:rsidTr="00DA50A5">
        <w:tc>
          <w:tcPr>
            <w:tcW w:w="2127" w:type="dxa"/>
            <w:shd w:val="clear" w:color="auto" w:fill="BFBFBF"/>
          </w:tcPr>
          <w:p w:rsidR="00D349B5" w:rsidRPr="00DA50A5" w:rsidRDefault="00D349B5" w:rsidP="00D6261F">
            <w:pPr>
              <w:rPr>
                <w:b/>
              </w:rPr>
            </w:pPr>
            <w:bookmarkStart w:id="1" w:name="_Toc357429510"/>
            <w:r w:rsidRPr="00DA50A5">
              <w:rPr>
                <w:b/>
              </w:rPr>
              <w:t>Approved by:</w:t>
            </w:r>
          </w:p>
        </w:tc>
        <w:tc>
          <w:tcPr>
            <w:tcW w:w="3727" w:type="dxa"/>
            <w:shd w:val="clear" w:color="auto" w:fill="BFBFBF"/>
          </w:tcPr>
          <w:p w:rsidR="00D349B5" w:rsidRPr="00DA50A5" w:rsidRDefault="00A74BD0" w:rsidP="00D6261F">
            <w:r>
              <w:t>Full Governing Board</w:t>
            </w:r>
          </w:p>
        </w:tc>
        <w:tc>
          <w:tcPr>
            <w:tcW w:w="3587" w:type="dxa"/>
            <w:shd w:val="clear" w:color="auto" w:fill="BFBFBF"/>
          </w:tcPr>
          <w:p w:rsidR="00D349B5" w:rsidRPr="00DA50A5" w:rsidRDefault="00D349B5" w:rsidP="00D6261F">
            <w:r w:rsidRPr="00DA50A5">
              <w:rPr>
                <w:b/>
              </w:rPr>
              <w:t>Date:</w:t>
            </w:r>
            <w:r w:rsidR="000513F7">
              <w:t xml:space="preserve">  </w:t>
            </w:r>
            <w:r w:rsidR="006B54ED">
              <w:t>25</w:t>
            </w:r>
            <w:r w:rsidR="006B54ED" w:rsidRPr="006B54ED">
              <w:rPr>
                <w:vertAlign w:val="superscript"/>
              </w:rPr>
              <w:t>th</w:t>
            </w:r>
            <w:r w:rsidR="006B54ED">
              <w:t xml:space="preserve"> June 2024</w:t>
            </w:r>
          </w:p>
        </w:tc>
      </w:tr>
      <w:tr w:rsidR="00E776DF" w:rsidRPr="00DA50A5" w:rsidTr="00DA50A5">
        <w:tc>
          <w:tcPr>
            <w:tcW w:w="2127" w:type="dxa"/>
            <w:shd w:val="clear" w:color="auto" w:fill="BFBFBF"/>
          </w:tcPr>
          <w:p w:rsidR="00E776DF" w:rsidRPr="00DA50A5" w:rsidRDefault="00E776DF" w:rsidP="00D6261F">
            <w:pPr>
              <w:rPr>
                <w:b/>
              </w:rPr>
            </w:pPr>
            <w:r w:rsidRPr="00DA50A5">
              <w:rPr>
                <w:b/>
              </w:rPr>
              <w:t>Last reviewed on:</w:t>
            </w:r>
          </w:p>
        </w:tc>
        <w:tc>
          <w:tcPr>
            <w:tcW w:w="7314" w:type="dxa"/>
            <w:gridSpan w:val="2"/>
            <w:shd w:val="clear" w:color="auto" w:fill="BFBFBF"/>
          </w:tcPr>
          <w:p w:rsidR="00E776DF" w:rsidRPr="00DA50A5" w:rsidRDefault="003823C0" w:rsidP="00D6261F">
            <w:r>
              <w:t>28/3/23</w:t>
            </w:r>
          </w:p>
        </w:tc>
      </w:tr>
      <w:tr w:rsidR="00E776DF" w:rsidRPr="00DA50A5" w:rsidTr="00DA50A5">
        <w:tc>
          <w:tcPr>
            <w:tcW w:w="2127" w:type="dxa"/>
            <w:shd w:val="clear" w:color="auto" w:fill="BFBFBF"/>
          </w:tcPr>
          <w:p w:rsidR="00E776DF" w:rsidRPr="00DA50A5" w:rsidRDefault="00E776DF" w:rsidP="00D6261F">
            <w:pPr>
              <w:rPr>
                <w:b/>
              </w:rPr>
            </w:pPr>
            <w:r w:rsidRPr="00DA50A5">
              <w:rPr>
                <w:b/>
              </w:rPr>
              <w:t>Next review due by:</w:t>
            </w:r>
          </w:p>
        </w:tc>
        <w:tc>
          <w:tcPr>
            <w:tcW w:w="7314" w:type="dxa"/>
            <w:gridSpan w:val="2"/>
            <w:shd w:val="clear" w:color="auto" w:fill="BFBFBF"/>
          </w:tcPr>
          <w:p w:rsidR="00E776DF" w:rsidRPr="00DA50A5" w:rsidRDefault="006B54ED" w:rsidP="00D6261F">
            <w:r>
              <w:t>June</w:t>
            </w:r>
            <w:r w:rsidR="003823C0">
              <w:t xml:space="preserve"> 2025</w:t>
            </w:r>
          </w:p>
        </w:tc>
      </w:tr>
    </w:tbl>
    <w:p w:rsidR="00D6261F" w:rsidRDefault="00D6261F" w:rsidP="00D6261F"/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D349B5" w:rsidRDefault="00D349B5" w:rsidP="00D6261F">
      <w:pPr>
        <w:rPr>
          <w:b/>
          <w:sz w:val="28"/>
        </w:rPr>
      </w:pPr>
    </w:p>
    <w:p w:rsidR="00042646" w:rsidRPr="0011435C" w:rsidRDefault="00042646" w:rsidP="00042646">
      <w:pPr>
        <w:rPr>
          <w:b/>
          <w:sz w:val="28"/>
        </w:rPr>
      </w:pPr>
      <w:r w:rsidRPr="0011435C">
        <w:rPr>
          <w:b/>
          <w:sz w:val="28"/>
        </w:rPr>
        <w:t>Contents</w:t>
      </w:r>
    </w:p>
    <w:p w:rsidR="00BF6058" w:rsidRPr="00FC0F2F" w:rsidRDefault="00042646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fldChar w:fldCharType="begin"/>
      </w:r>
      <w:r>
        <w:instrText xml:space="preserve"> TOC \o "2-2" \t "Heading 1,1" </w:instrText>
      </w:r>
      <w:r>
        <w:fldChar w:fldCharType="separate"/>
      </w:r>
      <w:r w:rsidR="00BF6058">
        <w:rPr>
          <w:noProof/>
        </w:rPr>
        <w:t>1. Aims</w:t>
      </w:r>
      <w:r w:rsidR="00BF6058">
        <w:rPr>
          <w:noProof/>
        </w:rPr>
        <w:tab/>
      </w:r>
      <w:r w:rsidR="00BF6058">
        <w:rPr>
          <w:noProof/>
        </w:rPr>
        <w:fldChar w:fldCharType="begin"/>
      </w:r>
      <w:r w:rsidR="00BF6058">
        <w:rPr>
          <w:noProof/>
        </w:rPr>
        <w:instrText xml:space="preserve"> PAGEREF _Toc66782867 \h </w:instrText>
      </w:r>
      <w:r w:rsidR="00BF6058">
        <w:rPr>
          <w:noProof/>
        </w:rPr>
      </w:r>
      <w:r w:rsidR="00BF6058">
        <w:rPr>
          <w:noProof/>
        </w:rPr>
        <w:fldChar w:fldCharType="separate"/>
      </w:r>
      <w:r w:rsidR="00BF6058">
        <w:rPr>
          <w:noProof/>
        </w:rPr>
        <w:t>2</w:t>
      </w:r>
      <w:r w:rsidR="00BF6058"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2. Legislation and statutory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3.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4. Bullying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5. Roles and responsibilities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6. Pupil code of conduct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7. Rewards and sanctions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8. Behaviour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9. Pupil transition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10. Monitoring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11. Links with other policies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  <w:r>
        <w:rPr>
          <w:noProof/>
        </w:rPr>
        <w:t>Appendix 1: written statement of behaviour principles.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_Toc66782878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F6058" w:rsidRPr="00FC0F2F" w:rsidRDefault="00BF6058">
      <w:pPr>
        <w:pStyle w:val="TOC1"/>
        <w:rPr>
          <w:rFonts w:ascii="Calibri" w:eastAsia="Times New Roman" w:hAnsi="Calibri"/>
          <w:noProof/>
          <w:szCs w:val="22"/>
          <w:lang w:eastAsia="en-GB"/>
        </w:rPr>
      </w:pPr>
    </w:p>
    <w:p w:rsidR="00D6261F" w:rsidRDefault="00042646" w:rsidP="00042646">
      <w:r>
        <w:rPr>
          <w:sz w:val="22"/>
        </w:rPr>
        <w:fldChar w:fldCharType="end"/>
      </w:r>
    </w:p>
    <w:p w:rsidR="00D6261F" w:rsidRPr="00042646" w:rsidRDefault="00042646" w:rsidP="00D6261F">
      <w:pPr>
        <w:rPr>
          <w:b/>
        </w:rPr>
      </w:pPr>
      <w:r w:rsidRPr="00042646">
        <w:rPr>
          <w:b/>
        </w:rPr>
        <w:t>…………………………………………………………………………………………………………………………….</w:t>
      </w:r>
    </w:p>
    <w:p w:rsidR="00977DE5" w:rsidRDefault="00977DE5" w:rsidP="00977DE5"/>
    <w:p w:rsidR="00C74A74" w:rsidRDefault="00C74A74" w:rsidP="00977DE5"/>
    <w:p w:rsidR="00625AEA" w:rsidRPr="0011435C" w:rsidRDefault="00625AEA" w:rsidP="00606DB8">
      <w:pPr>
        <w:pStyle w:val="Heading1"/>
      </w:pPr>
      <w:bookmarkStart w:id="2" w:name="_Toc66782867"/>
      <w:r w:rsidRPr="0011435C">
        <w:t xml:space="preserve">1. </w:t>
      </w:r>
      <w:bookmarkEnd w:id="1"/>
      <w:r w:rsidR="00977DE5" w:rsidRPr="00606DB8">
        <w:t>Aims</w:t>
      </w:r>
      <w:bookmarkEnd w:id="2"/>
    </w:p>
    <w:p w:rsidR="00977DE5" w:rsidRPr="00041129" w:rsidRDefault="00977DE5" w:rsidP="00977DE5">
      <w:pPr>
        <w:spacing w:after="0"/>
        <w:rPr>
          <w:rFonts w:cs="Arial"/>
          <w:szCs w:val="20"/>
        </w:rPr>
      </w:pPr>
      <w:r w:rsidRPr="00041129">
        <w:rPr>
          <w:rFonts w:cs="Arial"/>
          <w:szCs w:val="20"/>
        </w:rPr>
        <w:t>This policy aims to:</w:t>
      </w:r>
    </w:p>
    <w:p w:rsidR="00977DE5" w:rsidRPr="00041129" w:rsidRDefault="00977DE5" w:rsidP="00977DE5">
      <w:pPr>
        <w:numPr>
          <w:ilvl w:val="0"/>
          <w:numId w:val="20"/>
        </w:numPr>
        <w:ind w:left="567" w:hanging="283"/>
        <w:rPr>
          <w:lang w:eastAsia="en-GB"/>
        </w:rPr>
      </w:pPr>
      <w:r w:rsidRPr="00041129">
        <w:rPr>
          <w:lang w:eastAsia="en-GB"/>
        </w:rPr>
        <w:t xml:space="preserve">Provide a </w:t>
      </w:r>
      <w:r w:rsidRPr="00041129">
        <w:rPr>
          <w:b/>
          <w:lang w:eastAsia="en-GB"/>
        </w:rPr>
        <w:t>consistent approach</w:t>
      </w:r>
      <w:r w:rsidRPr="00041129">
        <w:rPr>
          <w:lang w:eastAsia="en-GB"/>
        </w:rPr>
        <w:t xml:space="preserve"> to behaviour management</w:t>
      </w:r>
    </w:p>
    <w:p w:rsidR="00977DE5" w:rsidRPr="00041129" w:rsidRDefault="00977DE5" w:rsidP="00977DE5">
      <w:pPr>
        <w:numPr>
          <w:ilvl w:val="0"/>
          <w:numId w:val="20"/>
        </w:numPr>
        <w:ind w:left="567" w:hanging="283"/>
        <w:rPr>
          <w:lang w:eastAsia="en-GB"/>
        </w:rPr>
      </w:pPr>
      <w:r w:rsidRPr="00041129">
        <w:rPr>
          <w:b/>
          <w:lang w:eastAsia="en-GB"/>
        </w:rPr>
        <w:t>Define</w:t>
      </w:r>
      <w:r w:rsidRPr="00041129">
        <w:rPr>
          <w:lang w:eastAsia="en-GB"/>
        </w:rPr>
        <w:t xml:space="preserve"> what </w:t>
      </w:r>
      <w:r>
        <w:rPr>
          <w:lang w:eastAsia="en-GB"/>
        </w:rPr>
        <w:t xml:space="preserve">we </w:t>
      </w:r>
      <w:r w:rsidRPr="00041129">
        <w:rPr>
          <w:lang w:eastAsia="en-GB"/>
        </w:rPr>
        <w:t xml:space="preserve">consider to be unacceptable behaviour, </w:t>
      </w:r>
      <w:r w:rsidR="003C4276">
        <w:rPr>
          <w:lang w:eastAsia="en-GB"/>
        </w:rPr>
        <w:t>including</w:t>
      </w:r>
      <w:r w:rsidRPr="00041129">
        <w:rPr>
          <w:lang w:eastAsia="en-GB"/>
        </w:rPr>
        <w:t xml:space="preserve"> bullying</w:t>
      </w:r>
    </w:p>
    <w:p w:rsidR="00977DE5" w:rsidRPr="00733175" w:rsidRDefault="00977DE5" w:rsidP="00977DE5">
      <w:pPr>
        <w:numPr>
          <w:ilvl w:val="0"/>
          <w:numId w:val="20"/>
        </w:numPr>
        <w:ind w:left="567" w:hanging="283"/>
        <w:rPr>
          <w:lang w:eastAsia="en-GB"/>
        </w:rPr>
      </w:pPr>
      <w:r w:rsidRPr="00733175">
        <w:rPr>
          <w:lang w:eastAsia="en-GB"/>
        </w:rPr>
        <w:t xml:space="preserve">Outline </w:t>
      </w:r>
      <w:r>
        <w:rPr>
          <w:b/>
          <w:lang w:eastAsia="en-GB"/>
        </w:rPr>
        <w:t>how pupils are expected to behave</w:t>
      </w:r>
    </w:p>
    <w:p w:rsidR="00977DE5" w:rsidRPr="00733175" w:rsidRDefault="00977DE5" w:rsidP="00977DE5">
      <w:pPr>
        <w:numPr>
          <w:ilvl w:val="0"/>
          <w:numId w:val="20"/>
        </w:numPr>
        <w:ind w:left="567" w:hanging="283"/>
        <w:rPr>
          <w:lang w:eastAsia="en-GB"/>
        </w:rPr>
      </w:pPr>
      <w:r w:rsidRPr="00733175">
        <w:rPr>
          <w:lang w:eastAsia="en-GB"/>
        </w:rPr>
        <w:t>Summarise the</w:t>
      </w:r>
      <w:r>
        <w:rPr>
          <w:b/>
          <w:lang w:eastAsia="en-GB"/>
        </w:rPr>
        <w:t xml:space="preserve"> roles and responsibilities </w:t>
      </w:r>
      <w:r w:rsidRPr="00733175">
        <w:rPr>
          <w:lang w:eastAsia="en-GB"/>
        </w:rPr>
        <w:t>of different people in the school community with regards to behaviour management</w:t>
      </w:r>
    </w:p>
    <w:p w:rsidR="00977DE5" w:rsidRPr="00041129" w:rsidRDefault="00977DE5" w:rsidP="00977DE5">
      <w:pPr>
        <w:numPr>
          <w:ilvl w:val="0"/>
          <w:numId w:val="20"/>
        </w:numPr>
        <w:ind w:left="567" w:hanging="283"/>
        <w:rPr>
          <w:lang w:eastAsia="en-GB"/>
        </w:rPr>
      </w:pPr>
      <w:r w:rsidRPr="00041129">
        <w:rPr>
          <w:lang w:eastAsia="en-GB"/>
        </w:rPr>
        <w:t xml:space="preserve">Outline </w:t>
      </w:r>
      <w:r>
        <w:rPr>
          <w:lang w:eastAsia="en-GB"/>
        </w:rPr>
        <w:t xml:space="preserve">our </w:t>
      </w:r>
      <w:r w:rsidRPr="00041129">
        <w:rPr>
          <w:lang w:eastAsia="en-GB"/>
        </w:rPr>
        <w:t xml:space="preserve">system of </w:t>
      </w:r>
      <w:r w:rsidRPr="00041129">
        <w:rPr>
          <w:b/>
          <w:lang w:eastAsia="en-GB"/>
        </w:rPr>
        <w:t>rewards and sanctions</w:t>
      </w:r>
    </w:p>
    <w:p w:rsidR="00456549" w:rsidRDefault="00977DE5" w:rsidP="0011435C">
      <w:pPr>
        <w:pStyle w:val="Heading1"/>
      </w:pPr>
      <w:bookmarkStart w:id="3" w:name="_Toc66782868"/>
      <w:r>
        <w:t>2. Legislation and statutory requirements</w:t>
      </w:r>
      <w:bookmarkEnd w:id="3"/>
    </w:p>
    <w:p w:rsidR="00977DE5" w:rsidRDefault="00977DE5" w:rsidP="00977DE5">
      <w:pPr>
        <w:spacing w:after="0"/>
        <w:rPr>
          <w:rFonts w:cs="Arial"/>
          <w:szCs w:val="20"/>
        </w:rPr>
      </w:pPr>
      <w:r w:rsidRPr="00041129">
        <w:rPr>
          <w:rFonts w:cs="Arial"/>
          <w:szCs w:val="20"/>
        </w:rPr>
        <w:t xml:space="preserve">This policy is based </w:t>
      </w:r>
      <w:r>
        <w:rPr>
          <w:rFonts w:cs="Arial"/>
          <w:szCs w:val="20"/>
        </w:rPr>
        <w:t>on advice from the</w:t>
      </w:r>
      <w:r w:rsidRPr="00041129">
        <w:rPr>
          <w:rFonts w:cs="Arial"/>
          <w:szCs w:val="20"/>
        </w:rPr>
        <w:t xml:space="preserve"> Department for Education (DfE)</w:t>
      </w:r>
      <w:r>
        <w:rPr>
          <w:rFonts w:cs="Arial"/>
          <w:szCs w:val="20"/>
        </w:rPr>
        <w:t xml:space="preserve"> on:</w:t>
      </w:r>
    </w:p>
    <w:p w:rsidR="00977DE5" w:rsidRPr="003C4DBB" w:rsidRDefault="00977DE5" w:rsidP="00977DE5">
      <w:pPr>
        <w:numPr>
          <w:ilvl w:val="0"/>
          <w:numId w:val="20"/>
        </w:numPr>
        <w:ind w:left="567" w:hanging="283"/>
        <w:rPr>
          <w:rStyle w:val="Hyperlink"/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"https://www.gov.uk/government/publications/behaviour-and-discipline-in-schools" </w:instrText>
      </w:r>
      <w:r>
        <w:rPr>
          <w:rFonts w:cs="Arial"/>
        </w:rPr>
        <w:fldChar w:fldCharType="separate"/>
      </w:r>
      <w:r w:rsidRPr="003C4DBB">
        <w:rPr>
          <w:rStyle w:val="Hyperlink"/>
          <w:rFonts w:cs="Arial"/>
        </w:rPr>
        <w:t>Behaviour and discipline in schools</w:t>
      </w:r>
    </w:p>
    <w:p w:rsidR="00977DE5" w:rsidRPr="003C4DBB" w:rsidRDefault="00977DE5" w:rsidP="00977DE5">
      <w:pPr>
        <w:numPr>
          <w:ilvl w:val="0"/>
          <w:numId w:val="20"/>
        </w:numPr>
        <w:ind w:left="567" w:hanging="283"/>
        <w:rPr>
          <w:rStyle w:val="Hyperlink"/>
        </w:rPr>
      </w:pPr>
      <w:r>
        <w:rPr>
          <w:rFonts w:cs="Arial"/>
        </w:rPr>
        <w:fldChar w:fldCharType="end"/>
      </w:r>
      <w:r>
        <w:rPr>
          <w:rStyle w:val="Hyperlink"/>
          <w:rFonts w:cs="Arial"/>
        </w:rPr>
        <w:fldChar w:fldCharType="begin"/>
      </w:r>
      <w:r>
        <w:rPr>
          <w:rStyle w:val="Hyperlink"/>
          <w:rFonts w:cs="Arial"/>
        </w:rPr>
        <w:instrText xml:space="preserve"> HYPERLINK "https://www.gov.uk/government/publications/searching-screening-and-confiscation" </w:instrText>
      </w:r>
      <w:r>
        <w:rPr>
          <w:rStyle w:val="Hyperlink"/>
          <w:rFonts w:cs="Arial"/>
        </w:rPr>
        <w:fldChar w:fldCharType="separate"/>
      </w:r>
      <w:r w:rsidRPr="003C4DBB">
        <w:rPr>
          <w:rStyle w:val="Hyperlink"/>
          <w:rFonts w:cs="Arial"/>
        </w:rPr>
        <w:t xml:space="preserve">Searching, </w:t>
      </w:r>
      <w:r>
        <w:rPr>
          <w:rStyle w:val="Hyperlink"/>
          <w:rFonts w:cs="Arial"/>
        </w:rPr>
        <w:t>s</w:t>
      </w:r>
      <w:r w:rsidRPr="003C4DBB">
        <w:rPr>
          <w:rStyle w:val="Hyperlink"/>
          <w:rFonts w:cs="Arial"/>
        </w:rPr>
        <w:t xml:space="preserve">creening and </w:t>
      </w:r>
      <w:r>
        <w:rPr>
          <w:rStyle w:val="Hyperlink"/>
          <w:rFonts w:cs="Arial"/>
        </w:rPr>
        <w:t>c</w:t>
      </w:r>
      <w:r w:rsidRPr="003C4DBB">
        <w:rPr>
          <w:rStyle w:val="Hyperlink"/>
          <w:rFonts w:cs="Arial"/>
        </w:rPr>
        <w:t>onfiscatio</w:t>
      </w:r>
      <w:r>
        <w:rPr>
          <w:rStyle w:val="Hyperlink"/>
          <w:rFonts w:cs="Arial"/>
        </w:rPr>
        <w:t>n at s</w:t>
      </w:r>
      <w:r w:rsidRPr="003C4DBB">
        <w:rPr>
          <w:rStyle w:val="Hyperlink"/>
          <w:rFonts w:cs="Arial"/>
        </w:rPr>
        <w:t>chool</w:t>
      </w:r>
    </w:p>
    <w:p w:rsidR="00977DE5" w:rsidRPr="00733175" w:rsidRDefault="00977DE5" w:rsidP="00977DE5">
      <w:pPr>
        <w:numPr>
          <w:ilvl w:val="0"/>
          <w:numId w:val="20"/>
        </w:numPr>
        <w:ind w:left="567" w:hanging="283"/>
        <w:rPr>
          <w:rStyle w:val="Hyperlink"/>
          <w:rFonts w:cs="Arial"/>
        </w:rPr>
      </w:pPr>
      <w:r>
        <w:rPr>
          <w:rStyle w:val="Hyperlink"/>
          <w:rFonts w:cs="Arial"/>
        </w:rPr>
        <w:fldChar w:fldCharType="end"/>
      </w:r>
      <w:hyperlink r:id="rId10" w:history="1">
        <w:r>
          <w:rPr>
            <w:rStyle w:val="Hyperlink"/>
            <w:rFonts w:cs="Arial"/>
          </w:rPr>
          <w:t>The E</w:t>
        </w:r>
        <w:r w:rsidRPr="00733175">
          <w:rPr>
            <w:rStyle w:val="Hyperlink"/>
            <w:rFonts w:cs="Arial"/>
          </w:rPr>
          <w:t>quality Act 201</w:t>
        </w:r>
        <w:r>
          <w:rPr>
            <w:rStyle w:val="Hyperlink"/>
            <w:rFonts w:cs="Arial"/>
          </w:rPr>
          <w:t>0</w:t>
        </w:r>
      </w:hyperlink>
    </w:p>
    <w:p w:rsidR="00977DE5" w:rsidRPr="003C4DBB" w:rsidRDefault="00977DE5" w:rsidP="00977DE5">
      <w:pPr>
        <w:numPr>
          <w:ilvl w:val="0"/>
          <w:numId w:val="20"/>
        </w:numPr>
        <w:ind w:left="567" w:hanging="283"/>
        <w:rPr>
          <w:rStyle w:val="Hyperlink"/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"https://www.gov.uk/government/publications/use-of-reasonable-force-in-schools" </w:instrText>
      </w:r>
      <w:r>
        <w:rPr>
          <w:rFonts w:cs="Arial"/>
        </w:rPr>
        <w:fldChar w:fldCharType="separate"/>
      </w:r>
      <w:r w:rsidRPr="003C4DBB">
        <w:rPr>
          <w:rStyle w:val="Hyperlink"/>
          <w:rFonts w:cs="Arial"/>
        </w:rPr>
        <w:t>Use of reasonable force in schools</w:t>
      </w:r>
    </w:p>
    <w:p w:rsidR="00977DE5" w:rsidRDefault="00977DE5" w:rsidP="00977DE5">
      <w:pPr>
        <w:numPr>
          <w:ilvl w:val="0"/>
          <w:numId w:val="20"/>
        </w:numPr>
        <w:ind w:left="567" w:hanging="283"/>
        <w:rPr>
          <w:rStyle w:val="Hyperlink"/>
          <w:rFonts w:cs="Arial"/>
        </w:rPr>
      </w:pPr>
      <w:r>
        <w:rPr>
          <w:rFonts w:cs="Arial"/>
        </w:rPr>
        <w:fldChar w:fldCharType="end"/>
      </w:r>
      <w:hyperlink r:id="rId11" w:history="1">
        <w:r w:rsidRPr="009C209C">
          <w:rPr>
            <w:rStyle w:val="Hyperlink"/>
            <w:rFonts w:cs="Arial"/>
          </w:rPr>
          <w:t>Supporting pupils with medical conditions at school</w:t>
        </w:r>
      </w:hyperlink>
      <w:r>
        <w:rPr>
          <w:rStyle w:val="Hyperlink"/>
          <w:rFonts w:cs="Arial"/>
        </w:rPr>
        <w:t xml:space="preserve"> </w:t>
      </w:r>
    </w:p>
    <w:p w:rsidR="00977DE5" w:rsidRPr="009C209C" w:rsidRDefault="00977DE5" w:rsidP="00977DE5">
      <w:pPr>
        <w:rPr>
          <w:rFonts w:cs="Arial"/>
          <w:color w:val="0092CF"/>
          <w:u w:val="single"/>
        </w:rPr>
      </w:pPr>
      <w:r>
        <w:t xml:space="preserve">It is also based on the </w:t>
      </w:r>
      <w:hyperlink r:id="rId12" w:history="1">
        <w:r>
          <w:rPr>
            <w:rStyle w:val="Hyperlink"/>
            <w:rFonts w:cs="Arial"/>
          </w:rPr>
          <w:t>s</w:t>
        </w:r>
        <w:r w:rsidRPr="00D75F1E">
          <w:rPr>
            <w:rStyle w:val="Hyperlink"/>
            <w:rFonts w:cs="Arial"/>
          </w:rPr>
          <w:t xml:space="preserve">pecial </w:t>
        </w:r>
        <w:r>
          <w:rPr>
            <w:rStyle w:val="Hyperlink"/>
            <w:rFonts w:cs="Arial"/>
          </w:rPr>
          <w:t>e</w:t>
        </w:r>
        <w:r w:rsidRPr="00D75F1E">
          <w:rPr>
            <w:rStyle w:val="Hyperlink"/>
            <w:rFonts w:cs="Arial"/>
          </w:rPr>
          <w:t xml:space="preserve">ducational </w:t>
        </w:r>
        <w:r>
          <w:rPr>
            <w:rStyle w:val="Hyperlink"/>
            <w:rFonts w:cs="Arial"/>
          </w:rPr>
          <w:t>ne</w:t>
        </w:r>
        <w:r w:rsidRPr="00D75F1E">
          <w:rPr>
            <w:rStyle w:val="Hyperlink"/>
            <w:rFonts w:cs="Arial"/>
          </w:rPr>
          <w:t xml:space="preserve">eds and </w:t>
        </w:r>
        <w:r>
          <w:rPr>
            <w:rStyle w:val="Hyperlink"/>
            <w:rFonts w:cs="Arial"/>
          </w:rPr>
          <w:t>disability (SEND) c</w:t>
        </w:r>
        <w:r w:rsidRPr="00D75F1E">
          <w:rPr>
            <w:rStyle w:val="Hyperlink"/>
            <w:rFonts w:cs="Arial"/>
          </w:rPr>
          <w:t xml:space="preserve">ode of </w:t>
        </w:r>
        <w:r>
          <w:rPr>
            <w:rStyle w:val="Hyperlink"/>
            <w:rFonts w:cs="Arial"/>
          </w:rPr>
          <w:t>p</w:t>
        </w:r>
        <w:r w:rsidRPr="00D75F1E">
          <w:rPr>
            <w:rStyle w:val="Hyperlink"/>
            <w:rFonts w:cs="Arial"/>
          </w:rPr>
          <w:t>ractic</w:t>
        </w:r>
        <w:r>
          <w:rPr>
            <w:rStyle w:val="Hyperlink"/>
            <w:rFonts w:cs="Arial"/>
          </w:rPr>
          <w:t>e</w:t>
        </w:r>
      </w:hyperlink>
      <w:r>
        <w:rPr>
          <w:rFonts w:cs="Arial"/>
        </w:rPr>
        <w:t>.</w:t>
      </w:r>
    </w:p>
    <w:p w:rsidR="00977DE5" w:rsidRPr="00755CBA" w:rsidRDefault="00977DE5" w:rsidP="00977DE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In addition, this policy is based on:</w:t>
      </w:r>
    </w:p>
    <w:p w:rsidR="00977DE5" w:rsidRPr="00E016BF" w:rsidRDefault="00977DE5" w:rsidP="00977DE5">
      <w:pPr>
        <w:numPr>
          <w:ilvl w:val="0"/>
          <w:numId w:val="20"/>
        </w:numPr>
        <w:ind w:left="567" w:hanging="283"/>
      </w:pPr>
      <w:r w:rsidRPr="00E016BF">
        <w:lastRenderedPageBreak/>
        <w:t xml:space="preserve">Section 175 of the </w:t>
      </w:r>
      <w:hyperlink r:id="rId13" w:history="1">
        <w:r w:rsidRPr="00E016BF">
          <w:rPr>
            <w:rStyle w:val="Hyperlink"/>
            <w:rFonts w:cs="Arial"/>
          </w:rPr>
          <w:t>Education Act 2002</w:t>
        </w:r>
      </w:hyperlink>
      <w:r w:rsidRPr="00E016BF">
        <w:t>, which outlines a school’s duty to safeguard and promote the welfare of its pupils</w:t>
      </w:r>
      <w:r w:rsidR="00B33ACC" w:rsidRPr="00E016BF">
        <w:t xml:space="preserve"> </w:t>
      </w:r>
    </w:p>
    <w:p w:rsidR="00DA4BD8" w:rsidRDefault="00977DE5" w:rsidP="00977DE5">
      <w:pPr>
        <w:numPr>
          <w:ilvl w:val="0"/>
          <w:numId w:val="20"/>
        </w:numPr>
        <w:ind w:left="567" w:hanging="283"/>
      </w:pPr>
      <w:r w:rsidRPr="00E016BF">
        <w:t>Sections 8</w:t>
      </w:r>
      <w:r w:rsidR="00C138CF" w:rsidRPr="00E016BF">
        <w:t>8</w:t>
      </w:r>
      <w:r w:rsidRPr="00E016BF">
        <w:t xml:space="preserve">-94 of the </w:t>
      </w:r>
      <w:hyperlink r:id="rId14" w:history="1">
        <w:r w:rsidRPr="00E016BF">
          <w:rPr>
            <w:rStyle w:val="Hyperlink"/>
            <w:rFonts w:cs="Arial"/>
          </w:rPr>
          <w:t>Education and Inspections Act 2006</w:t>
        </w:r>
      </w:hyperlink>
      <w:r w:rsidRPr="00E016BF">
        <w:t>, which require schools to regulate pupils’ behaviour and publish a behaviour policy</w:t>
      </w:r>
      <w:r w:rsidR="00C138CF" w:rsidRPr="00E016BF">
        <w:t xml:space="preserve"> and written statement of </w:t>
      </w:r>
      <w:r w:rsidR="00B33ACC" w:rsidRPr="00E016BF">
        <w:t xml:space="preserve">behaviour </w:t>
      </w:r>
      <w:r w:rsidR="00C138CF" w:rsidRPr="00E016BF">
        <w:t>principles</w:t>
      </w:r>
      <w:r w:rsidRPr="00E016BF">
        <w:t>, and give schools the authority to confiscate pupils’ property</w:t>
      </w:r>
    </w:p>
    <w:p w:rsidR="00977DE5" w:rsidRPr="00E016BF" w:rsidRDefault="001B2745" w:rsidP="00977DE5">
      <w:pPr>
        <w:numPr>
          <w:ilvl w:val="0"/>
          <w:numId w:val="20"/>
        </w:numPr>
        <w:ind w:left="567" w:hanging="283"/>
      </w:pPr>
      <w:hyperlink r:id="rId15" w:anchor="behaviour-policy" w:history="1">
        <w:r w:rsidR="00DA4BD8" w:rsidRPr="00DA4BD8">
          <w:rPr>
            <w:rStyle w:val="Hyperlink"/>
          </w:rPr>
          <w:t>DfE guidance</w:t>
        </w:r>
      </w:hyperlink>
      <w:r w:rsidR="00DA4BD8">
        <w:t xml:space="preserve"> explaining that maintained schools should publish their behaviour policy online</w:t>
      </w:r>
    </w:p>
    <w:p w:rsidR="00606DB8" w:rsidRPr="0031661C" w:rsidRDefault="00F30528" w:rsidP="0031661C">
      <w:pPr>
        <w:pStyle w:val="Heading1"/>
      </w:pPr>
      <w:bookmarkStart w:id="4" w:name="_Toc66782869"/>
      <w:r>
        <w:t>3</w:t>
      </w:r>
      <w:r w:rsidR="00606DB8">
        <w:t>. Definitions</w:t>
      </w:r>
      <w:bookmarkEnd w:id="4"/>
    </w:p>
    <w:p w:rsidR="00606DB8" w:rsidRPr="00041129" w:rsidRDefault="00606DB8" w:rsidP="00606DB8">
      <w:pPr>
        <w:spacing w:after="0"/>
        <w:rPr>
          <w:rFonts w:cs="Arial"/>
          <w:szCs w:val="20"/>
        </w:rPr>
      </w:pPr>
      <w:r w:rsidRPr="00041129">
        <w:rPr>
          <w:rFonts w:cs="Arial"/>
          <w:b/>
          <w:szCs w:val="20"/>
        </w:rPr>
        <w:t>Misbehaviour</w:t>
      </w:r>
      <w:r w:rsidRPr="00041129">
        <w:rPr>
          <w:rFonts w:cs="Arial"/>
          <w:szCs w:val="20"/>
        </w:rPr>
        <w:t xml:space="preserve"> is defined as: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Disruption in lessons</w:t>
      </w:r>
      <w:r w:rsidR="0031661C">
        <w:t>, in other areas of school,</w:t>
      </w:r>
      <w:r w:rsidR="00871CCE">
        <w:t xml:space="preserve"> at play</w:t>
      </w:r>
      <w:r>
        <w:t xml:space="preserve"> and lunchtimes</w:t>
      </w:r>
      <w:r w:rsidR="0031661C">
        <w:t xml:space="preserve"> and when arriving and going home from school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Non-completion of classwork or homework</w:t>
      </w:r>
    </w:p>
    <w:p w:rsidR="00606DB8" w:rsidRDefault="00751668" w:rsidP="00EE3DBF">
      <w:pPr>
        <w:numPr>
          <w:ilvl w:val="0"/>
          <w:numId w:val="20"/>
        </w:numPr>
        <w:ind w:left="567" w:hanging="283"/>
      </w:pPr>
      <w:r>
        <w:t>Rudeness</w:t>
      </w:r>
      <w:r w:rsidR="00D444A9">
        <w:t xml:space="preserve"> or unkindness</w:t>
      </w:r>
      <w:r>
        <w:t xml:space="preserve"> towards adults or other children in school</w:t>
      </w:r>
    </w:p>
    <w:p w:rsidR="00606DB8" w:rsidRPr="00755CBA" w:rsidRDefault="00606DB8" w:rsidP="00606DB8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606DB8" w:rsidRPr="00041129" w:rsidRDefault="00606DB8" w:rsidP="00606DB8">
      <w:pPr>
        <w:spacing w:after="0"/>
        <w:rPr>
          <w:rFonts w:cs="Arial"/>
          <w:szCs w:val="20"/>
        </w:rPr>
      </w:pPr>
      <w:r w:rsidRPr="00041129">
        <w:rPr>
          <w:rFonts w:cs="Arial"/>
          <w:b/>
          <w:szCs w:val="20"/>
        </w:rPr>
        <w:t>Serious misbehaviour</w:t>
      </w:r>
      <w:r w:rsidRPr="00041129">
        <w:rPr>
          <w:rFonts w:cs="Arial"/>
          <w:szCs w:val="20"/>
        </w:rPr>
        <w:t xml:space="preserve"> is defined as: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Repeated breaches of the school rules</w:t>
      </w:r>
    </w:p>
    <w:p w:rsidR="00871CCE" w:rsidRDefault="00606DB8" w:rsidP="00606DB8">
      <w:pPr>
        <w:numPr>
          <w:ilvl w:val="0"/>
          <w:numId w:val="20"/>
        </w:numPr>
        <w:ind w:left="567" w:hanging="283"/>
      </w:pPr>
      <w:r>
        <w:t>Any form of bullying</w:t>
      </w:r>
    </w:p>
    <w:p w:rsidR="00606DB8" w:rsidRPr="00041129" w:rsidRDefault="00871CCE" w:rsidP="00606DB8">
      <w:pPr>
        <w:numPr>
          <w:ilvl w:val="0"/>
          <w:numId w:val="20"/>
        </w:numPr>
        <w:ind w:left="567" w:hanging="283"/>
      </w:pPr>
      <w:r>
        <w:t>Hurting other children or staff</w:t>
      </w:r>
      <w:r w:rsidR="00606DB8">
        <w:t xml:space="preserve"> 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Vandalism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Theft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Fighting</w:t>
      </w:r>
    </w:p>
    <w:p w:rsidR="00606DB8" w:rsidRPr="00041129" w:rsidRDefault="00606DB8" w:rsidP="00871CCE">
      <w:pPr>
        <w:numPr>
          <w:ilvl w:val="0"/>
          <w:numId w:val="20"/>
        </w:numPr>
        <w:ind w:left="567" w:hanging="283"/>
      </w:pPr>
      <w:r w:rsidRPr="00041129">
        <w:t>Racist, sexist, homophobic or discriminatory behavio</w:t>
      </w:r>
      <w:r>
        <w:t>u</w:t>
      </w:r>
      <w:r w:rsidRPr="00041129">
        <w:t>r</w:t>
      </w:r>
    </w:p>
    <w:p w:rsidR="00606DB8" w:rsidRDefault="00F30528" w:rsidP="00F30528">
      <w:pPr>
        <w:pStyle w:val="Heading1"/>
      </w:pPr>
      <w:bookmarkStart w:id="5" w:name="_Toc66782870"/>
      <w:r>
        <w:t>4. Bullying</w:t>
      </w:r>
      <w:bookmarkEnd w:id="5"/>
    </w:p>
    <w:p w:rsidR="00606DB8" w:rsidRDefault="00606DB8" w:rsidP="00606DB8">
      <w:pPr>
        <w:spacing w:after="0"/>
        <w:rPr>
          <w:rFonts w:cs="Arial"/>
          <w:szCs w:val="20"/>
        </w:rPr>
      </w:pPr>
      <w:r w:rsidRPr="00041129">
        <w:rPr>
          <w:rFonts w:cs="Arial"/>
          <w:b/>
          <w:szCs w:val="20"/>
        </w:rPr>
        <w:t>Bullying</w:t>
      </w:r>
      <w:r w:rsidRPr="00041129">
        <w:rPr>
          <w:rFonts w:cs="Arial"/>
          <w:szCs w:val="20"/>
        </w:rPr>
        <w:t xml:space="preserve"> is</w:t>
      </w:r>
      <w:r w:rsidR="00F30528">
        <w:rPr>
          <w:rFonts w:cs="Arial"/>
          <w:szCs w:val="20"/>
        </w:rPr>
        <w:t xml:space="preserve"> defined as</w:t>
      </w:r>
      <w:r w:rsidRPr="00041129">
        <w:rPr>
          <w:rFonts w:cs="Arial"/>
          <w:szCs w:val="20"/>
        </w:rPr>
        <w:t xml:space="preserve"> t</w:t>
      </w:r>
      <w:r>
        <w:rPr>
          <w:rFonts w:cs="Arial"/>
          <w:szCs w:val="20"/>
        </w:rPr>
        <w:t>he repetitive, intentional harming</w:t>
      </w:r>
      <w:r w:rsidRPr="00041129">
        <w:rPr>
          <w:rFonts w:cs="Arial"/>
          <w:szCs w:val="20"/>
        </w:rPr>
        <w:t xml:space="preserve"> of one person or group by another person or group, where the relationship involves an imbalance of power.</w:t>
      </w:r>
    </w:p>
    <w:p w:rsidR="00606DB8" w:rsidRDefault="00606DB8" w:rsidP="00606DB8">
      <w:pPr>
        <w:spacing w:after="0"/>
        <w:rPr>
          <w:rFonts w:eastAsia="Times New Roman" w:cs="Arial"/>
          <w:color w:val="000000"/>
          <w:szCs w:val="20"/>
          <w:lang w:eastAsia="en-GB"/>
        </w:rPr>
      </w:pPr>
      <w:r w:rsidRPr="005F77E8">
        <w:rPr>
          <w:rFonts w:eastAsia="Times New Roman" w:cs="Arial"/>
          <w:color w:val="000000"/>
          <w:szCs w:val="20"/>
          <w:lang w:eastAsia="en-GB"/>
        </w:rPr>
        <w:t>Bullying is</w:t>
      </w:r>
      <w:r w:rsidRPr="00041129">
        <w:rPr>
          <w:rFonts w:eastAsia="Times New Roman" w:cs="Arial"/>
          <w:color w:val="000000"/>
          <w:szCs w:val="20"/>
          <w:lang w:eastAsia="en-GB"/>
        </w:rPr>
        <w:t>,</w:t>
      </w:r>
      <w:r w:rsidRPr="005F77E8">
        <w:rPr>
          <w:rFonts w:eastAsia="Times New Roman" w:cs="Arial"/>
          <w:color w:val="000000"/>
          <w:szCs w:val="20"/>
          <w:lang w:eastAsia="en-GB"/>
        </w:rPr>
        <w:t xml:space="preserve"> therefore:</w:t>
      </w:r>
    </w:p>
    <w:p w:rsidR="00606DB8" w:rsidRPr="005F77E8" w:rsidRDefault="00606DB8" w:rsidP="00606DB8">
      <w:pPr>
        <w:numPr>
          <w:ilvl w:val="0"/>
          <w:numId w:val="20"/>
        </w:numPr>
        <w:ind w:left="567" w:hanging="283"/>
        <w:rPr>
          <w:lang w:eastAsia="en-GB"/>
        </w:rPr>
      </w:pPr>
      <w:r w:rsidRPr="005F77E8">
        <w:rPr>
          <w:lang w:eastAsia="en-GB"/>
        </w:rPr>
        <w:t>Deliberately hurtful</w:t>
      </w:r>
    </w:p>
    <w:p w:rsidR="00606DB8" w:rsidRPr="005F77E8" w:rsidRDefault="00606DB8" w:rsidP="00606DB8">
      <w:pPr>
        <w:numPr>
          <w:ilvl w:val="0"/>
          <w:numId w:val="20"/>
        </w:numPr>
        <w:ind w:left="567" w:hanging="283"/>
        <w:rPr>
          <w:lang w:eastAsia="en-GB"/>
        </w:rPr>
      </w:pPr>
      <w:r w:rsidRPr="005F77E8">
        <w:rPr>
          <w:lang w:eastAsia="en-GB"/>
        </w:rPr>
        <w:t>Repeated, often over a period of time</w:t>
      </w:r>
    </w:p>
    <w:p w:rsidR="00606DB8" w:rsidRPr="005F77E8" w:rsidRDefault="00606DB8" w:rsidP="00606DB8">
      <w:pPr>
        <w:numPr>
          <w:ilvl w:val="0"/>
          <w:numId w:val="20"/>
        </w:numPr>
        <w:ind w:left="567" w:hanging="283"/>
        <w:rPr>
          <w:lang w:eastAsia="en-GB"/>
        </w:rPr>
      </w:pPr>
      <w:r w:rsidRPr="005F77E8">
        <w:rPr>
          <w:lang w:eastAsia="en-GB"/>
        </w:rPr>
        <w:t xml:space="preserve">Difficult </w:t>
      </w:r>
      <w:r>
        <w:rPr>
          <w:lang w:eastAsia="en-GB"/>
        </w:rPr>
        <w:t>to defend a</w:t>
      </w:r>
      <w:r w:rsidRPr="005F77E8">
        <w:rPr>
          <w:lang w:eastAsia="en-GB"/>
        </w:rPr>
        <w:t>g</w:t>
      </w:r>
      <w:r w:rsidRPr="00041129">
        <w:rPr>
          <w:lang w:eastAsia="en-GB"/>
        </w:rPr>
        <w:t>ainst</w:t>
      </w:r>
    </w:p>
    <w:p w:rsidR="00403F75" w:rsidRDefault="00403F75" w:rsidP="00606DB8">
      <w:pPr>
        <w:spacing w:after="0"/>
        <w:rPr>
          <w:rFonts w:cs="Arial"/>
          <w:szCs w:val="20"/>
        </w:rPr>
      </w:pPr>
    </w:p>
    <w:p w:rsidR="00FA2CA1" w:rsidRDefault="00606DB8" w:rsidP="00606DB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Bullying can include</w:t>
      </w:r>
      <w:r w:rsidRPr="00041129">
        <w:rPr>
          <w:rFonts w:cs="Arial"/>
          <w:szCs w:val="20"/>
        </w:rPr>
        <w:t>:</w:t>
      </w:r>
    </w:p>
    <w:p w:rsidR="00403F75" w:rsidRPr="00041129" w:rsidRDefault="00403F75" w:rsidP="00606DB8">
      <w:pPr>
        <w:spacing w:after="0"/>
        <w:rPr>
          <w:rFonts w:cs="Arial"/>
          <w:szCs w:val="20"/>
        </w:rPr>
      </w:pPr>
    </w:p>
    <w:tbl>
      <w:tblPr>
        <w:tblW w:w="0" w:type="auto"/>
        <w:tblInd w:w="10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606DB8" w:rsidRPr="00DA50A5" w:rsidTr="00BF739E">
        <w:trPr>
          <w:trHeight w:val="27"/>
        </w:trPr>
        <w:tc>
          <w:tcPr>
            <w:tcW w:w="2977" w:type="dxa"/>
            <w:shd w:val="clear" w:color="auto" w:fill="BFBFBF"/>
          </w:tcPr>
          <w:p w:rsidR="00606DB8" w:rsidRPr="00DA50A5" w:rsidRDefault="00606DB8" w:rsidP="00BF73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Type of bullying</w:t>
            </w:r>
          </w:p>
        </w:tc>
        <w:tc>
          <w:tcPr>
            <w:tcW w:w="6379" w:type="dxa"/>
            <w:shd w:val="clear" w:color="auto" w:fill="BFBFBF"/>
          </w:tcPr>
          <w:p w:rsidR="00606DB8" w:rsidRPr="00677695" w:rsidRDefault="00606DB8" w:rsidP="00BF739E">
            <w:pPr>
              <w:rPr>
                <w:b/>
                <w:color w:val="000000"/>
                <w:sz w:val="24"/>
              </w:rPr>
            </w:pPr>
            <w:r w:rsidRPr="00677695">
              <w:rPr>
                <w:b/>
                <w:color w:val="000000"/>
                <w:sz w:val="24"/>
              </w:rPr>
              <w:t>Definition</w:t>
            </w:r>
          </w:p>
        </w:tc>
      </w:tr>
      <w:tr w:rsidR="00606DB8" w:rsidRPr="00A42C9D" w:rsidTr="00BF739E">
        <w:tc>
          <w:tcPr>
            <w:tcW w:w="2977" w:type="dxa"/>
            <w:shd w:val="clear" w:color="auto" w:fill="auto"/>
          </w:tcPr>
          <w:p w:rsidR="00606DB8" w:rsidRPr="00DA50A5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szCs w:val="20"/>
              </w:rPr>
              <w:t>Emotional</w:t>
            </w:r>
          </w:p>
        </w:tc>
        <w:tc>
          <w:tcPr>
            <w:tcW w:w="6379" w:type="dxa"/>
            <w:shd w:val="clear" w:color="auto" w:fill="auto"/>
          </w:tcPr>
          <w:p w:rsidR="00606DB8" w:rsidRPr="00041129" w:rsidRDefault="00606DB8" w:rsidP="00BF739E">
            <w:pPr>
              <w:rPr>
                <w:rFonts w:cs="Arial"/>
                <w:b/>
                <w:szCs w:val="20"/>
              </w:rPr>
            </w:pPr>
            <w:r w:rsidRPr="00041129">
              <w:rPr>
                <w:rFonts w:cs="Arial"/>
                <w:szCs w:val="20"/>
              </w:rPr>
              <w:t>Being unfriendly, excluding, tormenting</w:t>
            </w:r>
          </w:p>
        </w:tc>
      </w:tr>
      <w:tr w:rsidR="00606DB8" w:rsidRPr="00DA50A5" w:rsidTr="00BF739E">
        <w:tc>
          <w:tcPr>
            <w:tcW w:w="2977" w:type="dxa"/>
            <w:shd w:val="clear" w:color="auto" w:fill="auto"/>
          </w:tcPr>
          <w:p w:rsidR="00606DB8" w:rsidRPr="00DA50A5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szCs w:val="20"/>
              </w:rPr>
              <w:t>Physical</w:t>
            </w:r>
          </w:p>
        </w:tc>
        <w:tc>
          <w:tcPr>
            <w:tcW w:w="6379" w:type="dxa"/>
            <w:shd w:val="clear" w:color="auto" w:fill="auto"/>
          </w:tcPr>
          <w:p w:rsidR="00606DB8" w:rsidRPr="00041129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color w:val="000000"/>
                <w:szCs w:val="20"/>
              </w:rPr>
              <w:t>Hitting, kicking, pushing</w:t>
            </w:r>
            <w:r>
              <w:rPr>
                <w:rFonts w:cs="Arial"/>
                <w:color w:val="000000"/>
                <w:szCs w:val="20"/>
              </w:rPr>
              <w:t xml:space="preserve">, </w:t>
            </w:r>
            <w:r w:rsidRPr="00041129">
              <w:rPr>
                <w:rFonts w:cs="Arial"/>
                <w:color w:val="000000"/>
                <w:szCs w:val="20"/>
              </w:rPr>
              <w:t>taking another’s belongings</w:t>
            </w:r>
            <w:r>
              <w:rPr>
                <w:rFonts w:cs="Arial"/>
                <w:color w:val="000000"/>
                <w:szCs w:val="20"/>
              </w:rPr>
              <w:t xml:space="preserve">, </w:t>
            </w:r>
            <w:r w:rsidRPr="00041129">
              <w:rPr>
                <w:rFonts w:cs="Arial"/>
                <w:color w:val="000000"/>
                <w:szCs w:val="20"/>
              </w:rPr>
              <w:t>any use of violence</w:t>
            </w:r>
          </w:p>
        </w:tc>
      </w:tr>
      <w:tr w:rsidR="00606DB8" w:rsidRPr="00DA50A5" w:rsidTr="00BF739E">
        <w:tc>
          <w:tcPr>
            <w:tcW w:w="2977" w:type="dxa"/>
            <w:shd w:val="clear" w:color="auto" w:fill="auto"/>
          </w:tcPr>
          <w:p w:rsidR="00606DB8" w:rsidRPr="00DA50A5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szCs w:val="20"/>
              </w:rPr>
              <w:t>Racial</w:t>
            </w:r>
          </w:p>
        </w:tc>
        <w:tc>
          <w:tcPr>
            <w:tcW w:w="6379" w:type="dxa"/>
            <w:shd w:val="clear" w:color="auto" w:fill="auto"/>
          </w:tcPr>
          <w:p w:rsidR="00606DB8" w:rsidRPr="00041129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szCs w:val="20"/>
              </w:rPr>
              <w:t>Racial taunts, graffiti, gestures</w:t>
            </w:r>
          </w:p>
        </w:tc>
      </w:tr>
      <w:tr w:rsidR="00606DB8" w:rsidRPr="00DA50A5" w:rsidTr="00BF739E">
        <w:tc>
          <w:tcPr>
            <w:tcW w:w="2977" w:type="dxa"/>
            <w:shd w:val="clear" w:color="auto" w:fill="auto"/>
          </w:tcPr>
          <w:p w:rsidR="00606DB8" w:rsidRPr="00DA50A5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szCs w:val="20"/>
              </w:rPr>
              <w:lastRenderedPageBreak/>
              <w:t>Sexual</w:t>
            </w:r>
          </w:p>
        </w:tc>
        <w:tc>
          <w:tcPr>
            <w:tcW w:w="6379" w:type="dxa"/>
            <w:shd w:val="clear" w:color="auto" w:fill="auto"/>
          </w:tcPr>
          <w:p w:rsidR="00606DB8" w:rsidRPr="00041129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szCs w:val="20"/>
              </w:rPr>
              <w:t>Explicit sexual remarks, display of sexual material, sexual gestures, unwanted physical attention, comments about sexual reputation or performance, or inappropriate touching</w:t>
            </w:r>
          </w:p>
        </w:tc>
      </w:tr>
      <w:tr w:rsidR="00606DB8" w:rsidRPr="00DA50A5" w:rsidTr="00BF739E">
        <w:tc>
          <w:tcPr>
            <w:tcW w:w="2977" w:type="dxa"/>
            <w:shd w:val="clear" w:color="auto" w:fill="auto"/>
          </w:tcPr>
          <w:p w:rsidR="00606DB8" w:rsidRPr="00DA50A5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szCs w:val="20"/>
              </w:rPr>
              <w:t>Direct or indirect verbal</w:t>
            </w:r>
          </w:p>
        </w:tc>
        <w:tc>
          <w:tcPr>
            <w:tcW w:w="6379" w:type="dxa"/>
            <w:shd w:val="clear" w:color="auto" w:fill="auto"/>
          </w:tcPr>
          <w:p w:rsidR="00606DB8" w:rsidRPr="00041129" w:rsidRDefault="00871CCE" w:rsidP="00871CC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Name-calling,</w:t>
            </w:r>
            <w:r w:rsidR="00606DB8" w:rsidRPr="00041129">
              <w:rPr>
                <w:rFonts w:cs="Arial"/>
                <w:szCs w:val="20"/>
              </w:rPr>
              <w:t xml:space="preserve"> spreading rumours, teasing</w:t>
            </w:r>
          </w:p>
        </w:tc>
      </w:tr>
      <w:tr w:rsidR="00606DB8" w:rsidRPr="00DA50A5" w:rsidTr="00BF739E">
        <w:tc>
          <w:tcPr>
            <w:tcW w:w="2977" w:type="dxa"/>
            <w:shd w:val="clear" w:color="auto" w:fill="auto"/>
          </w:tcPr>
          <w:p w:rsidR="00606DB8" w:rsidRPr="00DA50A5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szCs w:val="20"/>
              </w:rPr>
              <w:t>Cyber</w:t>
            </w:r>
            <w:r>
              <w:rPr>
                <w:rFonts w:cs="Arial"/>
                <w:szCs w:val="20"/>
              </w:rPr>
              <w:t>-</w:t>
            </w:r>
            <w:r w:rsidRPr="00041129">
              <w:rPr>
                <w:rFonts w:cs="Arial"/>
                <w:szCs w:val="20"/>
              </w:rPr>
              <w:t>bullying</w:t>
            </w:r>
          </w:p>
        </w:tc>
        <w:tc>
          <w:tcPr>
            <w:tcW w:w="6379" w:type="dxa"/>
            <w:shd w:val="clear" w:color="auto" w:fill="auto"/>
          </w:tcPr>
          <w:p w:rsidR="00606DB8" w:rsidRPr="00041129" w:rsidRDefault="00606DB8" w:rsidP="00BF739E">
            <w:pPr>
              <w:rPr>
                <w:rFonts w:cs="Arial"/>
                <w:szCs w:val="20"/>
              </w:rPr>
            </w:pPr>
            <w:r w:rsidRPr="00041129">
              <w:rPr>
                <w:rFonts w:cs="Arial"/>
                <w:color w:val="000000"/>
                <w:szCs w:val="20"/>
                <w:shd w:val="clear" w:color="auto" w:fill="FFFFFF"/>
              </w:rPr>
              <w:t>Bullying that takes place online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, such as through s</w:t>
            </w:r>
            <w:r w:rsidRPr="00041129">
              <w:rPr>
                <w:rFonts w:cs="Arial"/>
                <w:szCs w:val="20"/>
                <w:shd w:val="clear" w:color="auto" w:fill="FFFFFF"/>
              </w:rPr>
              <w:t>ocial networking sites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, messaging apps or </w:t>
            </w:r>
            <w:r w:rsidRPr="00041129">
              <w:rPr>
                <w:rFonts w:cs="Arial"/>
                <w:color w:val="000000"/>
                <w:szCs w:val="20"/>
                <w:shd w:val="clear" w:color="auto" w:fill="FFFFFF"/>
              </w:rPr>
              <w:t>gaming sites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9A6C7D" w:rsidRDefault="009A6C7D" w:rsidP="009A6C7D">
      <w:pPr>
        <w:rPr>
          <w:rFonts w:cs="Arial"/>
          <w:szCs w:val="20"/>
          <w:highlight w:val="yellow"/>
        </w:rPr>
      </w:pPr>
    </w:p>
    <w:p w:rsidR="009A6C7D" w:rsidRDefault="009A6C7D" w:rsidP="009A6C7D">
      <w:pPr>
        <w:rPr>
          <w:rFonts w:cs="Arial"/>
          <w:szCs w:val="20"/>
        </w:rPr>
      </w:pPr>
      <w:r>
        <w:rPr>
          <w:rFonts w:cs="Arial"/>
          <w:szCs w:val="20"/>
        </w:rPr>
        <w:t xml:space="preserve">Details of our school’s approach to preventing and addressing bullying are set out in our anti-bullying strategy. </w:t>
      </w:r>
    </w:p>
    <w:p w:rsidR="00456549" w:rsidRDefault="00456549" w:rsidP="0011435C">
      <w:pPr>
        <w:pStyle w:val="Heading1"/>
      </w:pPr>
      <w:bookmarkStart w:id="6" w:name="_Toc66782871"/>
      <w:r>
        <w:t xml:space="preserve">5. </w:t>
      </w:r>
      <w:r w:rsidR="00606DB8">
        <w:t>Roles and responsibilities</w:t>
      </w:r>
      <w:bookmarkEnd w:id="6"/>
    </w:p>
    <w:p w:rsidR="003A33FF" w:rsidRDefault="003A33FF" w:rsidP="00606DB8">
      <w:pPr>
        <w:spacing w:after="0"/>
        <w:rPr>
          <w:rFonts w:cs="Arial"/>
          <w:b/>
          <w:sz w:val="22"/>
          <w:szCs w:val="22"/>
        </w:rPr>
      </w:pPr>
    </w:p>
    <w:p w:rsidR="00606DB8" w:rsidRPr="006B4997" w:rsidRDefault="00606DB8" w:rsidP="00606DB8">
      <w:pPr>
        <w:spacing w:after="0"/>
        <w:rPr>
          <w:rFonts w:cs="Arial"/>
          <w:b/>
          <w:sz w:val="22"/>
          <w:szCs w:val="22"/>
        </w:rPr>
      </w:pPr>
      <w:r w:rsidRPr="006B4997">
        <w:rPr>
          <w:rFonts w:cs="Arial"/>
          <w:b/>
          <w:sz w:val="22"/>
          <w:szCs w:val="22"/>
        </w:rPr>
        <w:t>5.1 The governing board</w:t>
      </w:r>
    </w:p>
    <w:p w:rsidR="00C372F7" w:rsidRPr="0031661C" w:rsidRDefault="0066479C" w:rsidP="008A1C7F">
      <w:r w:rsidRPr="0031661C">
        <w:t xml:space="preserve">The </w:t>
      </w:r>
      <w:r w:rsidR="0031661C" w:rsidRPr="0031661C">
        <w:rPr>
          <w:rFonts w:cs="Arial"/>
          <w:szCs w:val="20"/>
        </w:rPr>
        <w:t>governing board</w:t>
      </w:r>
      <w:r w:rsidRPr="0031661C">
        <w:t xml:space="preserve"> is responsible for </w:t>
      </w:r>
      <w:r w:rsidR="00D360B7" w:rsidRPr="0031661C">
        <w:t xml:space="preserve">reviewing and </w:t>
      </w:r>
      <w:r w:rsidRPr="0031661C">
        <w:t xml:space="preserve">approving the </w:t>
      </w:r>
      <w:r w:rsidR="005A4750" w:rsidRPr="0031661C">
        <w:t>written s</w:t>
      </w:r>
      <w:r w:rsidRPr="0031661C">
        <w:t>tatement of behaviour principles</w:t>
      </w:r>
      <w:r w:rsidR="008A1C7F" w:rsidRPr="0031661C">
        <w:t xml:space="preserve"> (appendix 1)</w:t>
      </w:r>
      <w:r w:rsidR="00C372F7" w:rsidRPr="0031661C">
        <w:t>.</w:t>
      </w:r>
    </w:p>
    <w:p w:rsidR="008A1C7F" w:rsidRDefault="00C372F7" w:rsidP="008A1C7F">
      <w:r w:rsidRPr="0031661C">
        <w:t xml:space="preserve">The </w:t>
      </w:r>
      <w:r w:rsidR="00D5268C" w:rsidRPr="0031661C">
        <w:rPr>
          <w:rFonts w:cs="Arial"/>
          <w:szCs w:val="20"/>
        </w:rPr>
        <w:t>g</w:t>
      </w:r>
      <w:r w:rsidR="0031661C" w:rsidRPr="0031661C">
        <w:rPr>
          <w:rFonts w:cs="Arial"/>
          <w:szCs w:val="20"/>
        </w:rPr>
        <w:t>overning board</w:t>
      </w:r>
      <w:r w:rsidRPr="0031661C">
        <w:t xml:space="preserve"> </w:t>
      </w:r>
      <w:r w:rsidR="0066479C" w:rsidRPr="0031661C">
        <w:t xml:space="preserve">will </w:t>
      </w:r>
      <w:r w:rsidR="00D3617A" w:rsidRPr="0031661C">
        <w:t xml:space="preserve">also </w:t>
      </w:r>
      <w:r w:rsidRPr="0031661C">
        <w:t xml:space="preserve">review this behaviour policy in conjunction with the headteacher and </w:t>
      </w:r>
      <w:r w:rsidR="0066479C" w:rsidRPr="0031661C">
        <w:t>monitor th</w:t>
      </w:r>
      <w:r w:rsidRPr="0031661C">
        <w:t xml:space="preserve">e </w:t>
      </w:r>
      <w:r w:rsidR="0066479C" w:rsidRPr="0031661C">
        <w:t>policy’s effectiveness</w:t>
      </w:r>
      <w:r>
        <w:t>,</w:t>
      </w:r>
      <w:r w:rsidR="0066479C">
        <w:t xml:space="preserve"> hold</w:t>
      </w:r>
      <w:r>
        <w:t>ing</w:t>
      </w:r>
      <w:r w:rsidR="0066479C">
        <w:t xml:space="preserve"> the headteacher to account for its implementation.</w:t>
      </w:r>
    </w:p>
    <w:p w:rsidR="003A33FF" w:rsidRDefault="003A33FF" w:rsidP="00606DB8">
      <w:pPr>
        <w:spacing w:after="0"/>
        <w:rPr>
          <w:rFonts w:cs="Arial"/>
          <w:b/>
          <w:sz w:val="22"/>
          <w:szCs w:val="22"/>
        </w:rPr>
      </w:pPr>
    </w:p>
    <w:p w:rsidR="00606DB8" w:rsidRPr="006B4997" w:rsidRDefault="00606DB8" w:rsidP="00606DB8">
      <w:pPr>
        <w:spacing w:after="0"/>
        <w:rPr>
          <w:rFonts w:cs="Arial"/>
          <w:b/>
          <w:sz w:val="22"/>
          <w:szCs w:val="22"/>
        </w:rPr>
      </w:pPr>
      <w:r w:rsidRPr="006B4997">
        <w:rPr>
          <w:rFonts w:cs="Arial"/>
          <w:b/>
          <w:sz w:val="22"/>
          <w:szCs w:val="22"/>
        </w:rPr>
        <w:t>5.2 The headteacher</w:t>
      </w:r>
    </w:p>
    <w:p w:rsidR="008A1C7F" w:rsidRPr="00171A9E" w:rsidRDefault="0066479C" w:rsidP="0066479C">
      <w:r>
        <w:t>The headteacher is responsible for review</w:t>
      </w:r>
      <w:r w:rsidR="008A1C7F">
        <w:t>ing</w:t>
      </w:r>
      <w:r w:rsidR="00171A9E">
        <w:t xml:space="preserve"> this behaviour policy</w:t>
      </w:r>
      <w:r>
        <w:t xml:space="preserve"> in conjunction with </w:t>
      </w:r>
      <w:r w:rsidRPr="0031661C">
        <w:t xml:space="preserve">the </w:t>
      </w:r>
      <w:r w:rsidR="0031661C" w:rsidRPr="0031661C">
        <w:t>governing board</w:t>
      </w:r>
      <w:r w:rsidR="00821DFD" w:rsidRPr="0031661C">
        <w:t>,</w:t>
      </w:r>
      <w:r w:rsidR="00D5268C" w:rsidRPr="00171A9E">
        <w:t xml:space="preserve"> giving due consideration to the </w:t>
      </w:r>
      <w:r w:rsidR="00171A9E">
        <w:t xml:space="preserve">school’s statement of </w:t>
      </w:r>
      <w:r w:rsidR="00D5268C" w:rsidRPr="00171A9E">
        <w:t>behaviour principles</w:t>
      </w:r>
      <w:r w:rsidR="00171A9E">
        <w:t xml:space="preserve"> </w:t>
      </w:r>
      <w:r w:rsidR="00D5268C" w:rsidRPr="00171A9E">
        <w:t>(appendix 1).</w:t>
      </w:r>
      <w:r w:rsidR="00171A9E" w:rsidRPr="00171A9E">
        <w:t xml:space="preserve"> The headteacher will also approve this policy.</w:t>
      </w:r>
    </w:p>
    <w:p w:rsidR="0066479C" w:rsidRDefault="008A1C7F" w:rsidP="0066479C">
      <w:r>
        <w:t xml:space="preserve">The headteacher will </w:t>
      </w:r>
      <w:r w:rsidR="0066479C">
        <w:t>ensur</w:t>
      </w:r>
      <w:r>
        <w:t>e</w:t>
      </w:r>
      <w:r w:rsidR="0066479C">
        <w:t xml:space="preserve"> that the school environment encourages positive behaviour and that staff deal </w:t>
      </w:r>
      <w:r w:rsidR="00171A9E">
        <w:t>effectively with poor behaviour, and will</w:t>
      </w:r>
      <w:r>
        <w:t xml:space="preserve"> </w:t>
      </w:r>
      <w:r w:rsidR="0066479C">
        <w:t xml:space="preserve">monitor how </w:t>
      </w:r>
      <w:r w:rsidR="00C372F7">
        <w:t xml:space="preserve">staff implement </w:t>
      </w:r>
      <w:r w:rsidR="0066479C">
        <w:t>th</w:t>
      </w:r>
      <w:r w:rsidR="00C372F7">
        <w:t xml:space="preserve">is policy </w:t>
      </w:r>
      <w:r w:rsidR="0066479C">
        <w:t>to ensure rewards and sanctions are applied consi</w:t>
      </w:r>
      <w:r>
        <w:t>stently.</w:t>
      </w:r>
    </w:p>
    <w:p w:rsidR="00403F75" w:rsidRDefault="00403F75" w:rsidP="00606DB8">
      <w:pPr>
        <w:spacing w:after="0"/>
        <w:rPr>
          <w:rFonts w:cs="Arial"/>
          <w:b/>
          <w:sz w:val="22"/>
          <w:szCs w:val="22"/>
        </w:rPr>
      </w:pPr>
    </w:p>
    <w:p w:rsidR="00606DB8" w:rsidRPr="006B4997" w:rsidRDefault="00606DB8" w:rsidP="00606DB8">
      <w:pPr>
        <w:spacing w:after="0"/>
        <w:rPr>
          <w:rFonts w:cs="Arial"/>
          <w:b/>
          <w:sz w:val="22"/>
          <w:szCs w:val="22"/>
        </w:rPr>
      </w:pPr>
      <w:r w:rsidRPr="006B4997">
        <w:rPr>
          <w:rFonts w:cs="Arial"/>
          <w:b/>
          <w:sz w:val="22"/>
          <w:szCs w:val="22"/>
        </w:rPr>
        <w:t>5.3 Staff</w:t>
      </w:r>
    </w:p>
    <w:p w:rsidR="00606DB8" w:rsidRDefault="00606DB8" w:rsidP="00606DB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041129">
        <w:rPr>
          <w:rFonts w:cs="Arial"/>
          <w:szCs w:val="20"/>
        </w:rPr>
        <w:t>taff are responsible for: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Implementing the behaviour policy consistently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Modelling positive behavio</w:t>
      </w:r>
      <w:r>
        <w:t>u</w:t>
      </w:r>
      <w:r w:rsidRPr="00041129">
        <w:t>r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Providing a personalised approach to the specific behavioural needs of particular pupils</w:t>
      </w:r>
    </w:p>
    <w:p w:rsidR="00606DB8" w:rsidRDefault="00606DB8" w:rsidP="00606DB8">
      <w:pPr>
        <w:numPr>
          <w:ilvl w:val="0"/>
          <w:numId w:val="20"/>
        </w:numPr>
        <w:ind w:left="567" w:hanging="283"/>
      </w:pPr>
      <w:r w:rsidRPr="00041129">
        <w:t>Recording beha</w:t>
      </w:r>
      <w:r w:rsidR="00377634">
        <w:t xml:space="preserve">viour incidents </w:t>
      </w:r>
    </w:p>
    <w:p w:rsidR="00606DB8" w:rsidRDefault="00606DB8" w:rsidP="00606DB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The senior leadership team will support staff in responding to behaviour incidents. </w:t>
      </w:r>
    </w:p>
    <w:p w:rsidR="00606DB8" w:rsidRPr="00BF396E" w:rsidRDefault="00606DB8" w:rsidP="00606DB8">
      <w:pPr>
        <w:spacing w:after="0"/>
        <w:rPr>
          <w:rFonts w:cs="Arial"/>
          <w:szCs w:val="20"/>
        </w:rPr>
      </w:pPr>
    </w:p>
    <w:p w:rsidR="00606DB8" w:rsidRPr="006B4997" w:rsidRDefault="00606DB8" w:rsidP="00606DB8">
      <w:pPr>
        <w:spacing w:after="0"/>
        <w:rPr>
          <w:rFonts w:cs="Arial"/>
          <w:b/>
          <w:sz w:val="22"/>
          <w:szCs w:val="22"/>
        </w:rPr>
      </w:pPr>
      <w:r w:rsidRPr="006B4997">
        <w:rPr>
          <w:rFonts w:cs="Arial"/>
          <w:b/>
          <w:sz w:val="22"/>
          <w:szCs w:val="22"/>
        </w:rPr>
        <w:t>5.4 Parents</w:t>
      </w:r>
    </w:p>
    <w:p w:rsidR="00606DB8" w:rsidRDefault="00606DB8" w:rsidP="00606DB8">
      <w:pPr>
        <w:spacing w:after="0"/>
        <w:rPr>
          <w:rFonts w:cs="Arial"/>
          <w:szCs w:val="20"/>
        </w:rPr>
      </w:pPr>
      <w:r w:rsidRPr="00041129">
        <w:rPr>
          <w:rFonts w:cs="Arial"/>
          <w:szCs w:val="20"/>
        </w:rPr>
        <w:t>Parents are expected to: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Support thei</w:t>
      </w:r>
      <w:r>
        <w:t>r child in adhering to the pupil</w:t>
      </w:r>
      <w:r w:rsidRPr="00041129">
        <w:t xml:space="preserve"> </w:t>
      </w:r>
      <w:r>
        <w:t>code of conduct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>
        <w:t>Inform the school</w:t>
      </w:r>
      <w:r w:rsidRPr="00041129">
        <w:t xml:space="preserve"> of any changes in circumstances</w:t>
      </w:r>
      <w:r>
        <w:t xml:space="preserve"> that</w:t>
      </w:r>
      <w:r w:rsidRPr="00041129">
        <w:t xml:space="preserve"> may affect their child’s behaviour</w:t>
      </w:r>
    </w:p>
    <w:p w:rsidR="00606DB8" w:rsidRPr="000828C8" w:rsidRDefault="00606DB8" w:rsidP="00606DB8">
      <w:pPr>
        <w:numPr>
          <w:ilvl w:val="0"/>
          <w:numId w:val="20"/>
        </w:numPr>
        <w:ind w:left="567" w:hanging="283"/>
      </w:pPr>
      <w:r w:rsidRPr="00041129">
        <w:t xml:space="preserve">Discuss any </w:t>
      </w:r>
      <w:r>
        <w:t xml:space="preserve">behavioural </w:t>
      </w:r>
      <w:r w:rsidRPr="00041129">
        <w:t>concerns with the class teacher promptly</w:t>
      </w:r>
    </w:p>
    <w:p w:rsidR="00606DB8" w:rsidRPr="00E016BF" w:rsidRDefault="00606DB8" w:rsidP="00FF5FD1">
      <w:pPr>
        <w:pStyle w:val="Heading1"/>
      </w:pPr>
      <w:bookmarkStart w:id="7" w:name="_Toc66782872"/>
      <w:r>
        <w:lastRenderedPageBreak/>
        <w:t>6. Pupil code of conduct</w:t>
      </w:r>
      <w:bookmarkEnd w:id="7"/>
    </w:p>
    <w:p w:rsidR="00606DB8" w:rsidRPr="00041129" w:rsidRDefault="00606DB8" w:rsidP="00606DB8">
      <w:pPr>
        <w:spacing w:after="0"/>
        <w:rPr>
          <w:rFonts w:cs="Arial"/>
          <w:szCs w:val="20"/>
        </w:rPr>
      </w:pPr>
      <w:r w:rsidRPr="00041129">
        <w:rPr>
          <w:rFonts w:cs="Arial"/>
          <w:szCs w:val="20"/>
        </w:rPr>
        <w:t>Pupils are expected to:</w:t>
      </w:r>
    </w:p>
    <w:p w:rsidR="00606DB8" w:rsidRPr="00041129" w:rsidRDefault="00EE3DBF" w:rsidP="00606DB8">
      <w:pPr>
        <w:numPr>
          <w:ilvl w:val="0"/>
          <w:numId w:val="20"/>
        </w:numPr>
        <w:ind w:left="567" w:hanging="283"/>
        <w:rPr>
          <w:shd w:val="clear" w:color="auto" w:fill="FFFFFF"/>
        </w:rPr>
      </w:pPr>
      <w:r>
        <w:rPr>
          <w:shd w:val="clear" w:color="auto" w:fill="FFFFFF"/>
        </w:rPr>
        <w:t>Be kind and caring at all times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  <w:rPr>
          <w:shd w:val="clear" w:color="auto" w:fill="FFFFFF"/>
        </w:rPr>
      </w:pPr>
      <w:r w:rsidRPr="00041129">
        <w:rPr>
          <w:shd w:val="clear" w:color="auto" w:fill="FFFFFF"/>
        </w:rPr>
        <w:t>Show respect to</w:t>
      </w:r>
      <w:r w:rsidR="00EE3DBF">
        <w:rPr>
          <w:shd w:val="clear" w:color="auto" w:fill="FFFFFF"/>
        </w:rPr>
        <w:t xml:space="preserve"> all</w:t>
      </w:r>
      <w:r w:rsidRPr="00041129">
        <w:rPr>
          <w:shd w:val="clear" w:color="auto" w:fill="FFFFFF"/>
        </w:rPr>
        <w:t xml:space="preserve"> members of staff and each other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  <w:rPr>
          <w:shd w:val="clear" w:color="auto" w:fill="FFFFFF"/>
        </w:rPr>
      </w:pPr>
      <w:r w:rsidRPr="00041129">
        <w:rPr>
          <w:shd w:val="clear" w:color="auto" w:fill="FFFFFF"/>
        </w:rPr>
        <w:t>In class, make it possible for all pupils to learn</w:t>
      </w:r>
    </w:p>
    <w:p w:rsidR="00606DB8" w:rsidRDefault="00606DB8" w:rsidP="00606DB8">
      <w:pPr>
        <w:numPr>
          <w:ilvl w:val="0"/>
          <w:numId w:val="20"/>
        </w:numPr>
        <w:ind w:left="567" w:hanging="283"/>
        <w:rPr>
          <w:shd w:val="clear" w:color="auto" w:fill="FFFFFF"/>
        </w:rPr>
      </w:pPr>
      <w:r w:rsidRPr="00041129">
        <w:rPr>
          <w:shd w:val="clear" w:color="auto" w:fill="FFFFFF"/>
        </w:rPr>
        <w:t>Move quietly around the school</w:t>
      </w:r>
    </w:p>
    <w:p w:rsidR="00EE3DBF" w:rsidRPr="00041129" w:rsidRDefault="00EE3DBF" w:rsidP="00606DB8">
      <w:pPr>
        <w:numPr>
          <w:ilvl w:val="0"/>
          <w:numId w:val="20"/>
        </w:numPr>
        <w:ind w:left="567" w:hanging="283"/>
        <w:rPr>
          <w:shd w:val="clear" w:color="auto" w:fill="FFFFFF"/>
        </w:rPr>
      </w:pPr>
      <w:r>
        <w:rPr>
          <w:shd w:val="clear" w:color="auto" w:fill="FFFFFF"/>
        </w:rPr>
        <w:t>Show good manners and behaviour at lunchtimes and playtimes.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  <w:rPr>
          <w:shd w:val="clear" w:color="auto" w:fill="FFFFFF"/>
        </w:rPr>
      </w:pPr>
      <w:r w:rsidRPr="00041129">
        <w:rPr>
          <w:shd w:val="clear" w:color="auto" w:fill="FFFFFF"/>
        </w:rPr>
        <w:t>Treat the school buildings and school property with respect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  <w:rPr>
          <w:shd w:val="clear" w:color="auto" w:fill="FFFFFF"/>
        </w:rPr>
      </w:pPr>
      <w:r w:rsidRPr="00041129">
        <w:rPr>
          <w:shd w:val="clear" w:color="auto" w:fill="FFFFFF"/>
        </w:rPr>
        <w:t>Wear the correct uniform at all times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  <w:rPr>
          <w:shd w:val="clear" w:color="auto" w:fill="FFFFFF"/>
        </w:rPr>
      </w:pPr>
      <w:r w:rsidRPr="00041129">
        <w:rPr>
          <w:shd w:val="clear" w:color="auto" w:fill="FFFFFF"/>
        </w:rPr>
        <w:t>Accept sanctions when given</w:t>
      </w:r>
    </w:p>
    <w:p w:rsidR="00606DB8" w:rsidRPr="008D4AEE" w:rsidRDefault="00EE3DBF" w:rsidP="00606DB8">
      <w:pPr>
        <w:numPr>
          <w:ilvl w:val="0"/>
          <w:numId w:val="20"/>
        </w:numPr>
        <w:ind w:left="567" w:hanging="283"/>
      </w:pPr>
      <w:r>
        <w:rPr>
          <w:shd w:val="clear" w:color="auto" w:fill="FFFFFF"/>
        </w:rPr>
        <w:t>Behave in ways that reflect well on our school</w:t>
      </w:r>
      <w:r w:rsidR="00606DB8">
        <w:rPr>
          <w:shd w:val="clear" w:color="auto" w:fill="FFFFFF"/>
        </w:rPr>
        <w:t>, including when outside school</w:t>
      </w:r>
      <w:r>
        <w:rPr>
          <w:shd w:val="clear" w:color="auto" w:fill="FFFFFF"/>
        </w:rPr>
        <w:t>.</w:t>
      </w:r>
    </w:p>
    <w:p w:rsidR="00606DB8" w:rsidRPr="003A796B" w:rsidRDefault="00606DB8" w:rsidP="00FF5FD1">
      <w:pPr>
        <w:pStyle w:val="Heading1"/>
      </w:pPr>
      <w:bookmarkStart w:id="8" w:name="_Toc66782873"/>
      <w:r>
        <w:t>7. Rewards and sanctions</w:t>
      </w:r>
      <w:bookmarkEnd w:id="8"/>
    </w:p>
    <w:p w:rsidR="00606DB8" w:rsidRPr="006B4997" w:rsidRDefault="00606DB8" w:rsidP="00606DB8">
      <w:pPr>
        <w:spacing w:after="0"/>
        <w:rPr>
          <w:rFonts w:cs="Arial"/>
          <w:b/>
          <w:sz w:val="22"/>
          <w:szCs w:val="22"/>
        </w:rPr>
      </w:pPr>
      <w:r w:rsidRPr="006B4997">
        <w:rPr>
          <w:rFonts w:cs="Arial"/>
          <w:b/>
          <w:sz w:val="22"/>
          <w:szCs w:val="22"/>
        </w:rPr>
        <w:t>7.1 List of rewards and sanctions</w:t>
      </w:r>
    </w:p>
    <w:p w:rsidR="00606DB8" w:rsidRPr="00041129" w:rsidRDefault="00606DB8" w:rsidP="00606DB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Positive </w:t>
      </w:r>
      <w:r w:rsidRPr="00041129">
        <w:rPr>
          <w:rFonts w:cs="Arial"/>
          <w:szCs w:val="20"/>
        </w:rPr>
        <w:t>behaviour will be rewarded with: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Praise</w:t>
      </w:r>
    </w:p>
    <w:p w:rsidR="00606DB8" w:rsidRDefault="00FF5FD1" w:rsidP="00606DB8">
      <w:pPr>
        <w:numPr>
          <w:ilvl w:val="0"/>
          <w:numId w:val="20"/>
        </w:numPr>
        <w:ind w:left="567" w:hanging="283"/>
      </w:pPr>
      <w:r>
        <w:t>House points</w:t>
      </w:r>
      <w:r w:rsidR="00EE3DBF">
        <w:t xml:space="preserve"> and Rainbow points</w:t>
      </w:r>
    </w:p>
    <w:p w:rsidR="00FF5FD1" w:rsidRDefault="00FF5FD1" w:rsidP="00606DB8">
      <w:pPr>
        <w:numPr>
          <w:ilvl w:val="0"/>
          <w:numId w:val="20"/>
        </w:numPr>
        <w:ind w:left="567" w:hanging="283"/>
      </w:pPr>
      <w:r>
        <w:t>Achievement certificates</w:t>
      </w:r>
    </w:p>
    <w:p w:rsidR="00FF5FD1" w:rsidRDefault="00FF5FD1" w:rsidP="00606DB8">
      <w:pPr>
        <w:numPr>
          <w:ilvl w:val="0"/>
          <w:numId w:val="20"/>
        </w:numPr>
        <w:ind w:left="567" w:hanging="283"/>
      </w:pPr>
      <w:r>
        <w:t>Golden Work certificates and showing work in assembly</w:t>
      </w:r>
    </w:p>
    <w:p w:rsidR="00FF5FD1" w:rsidRPr="00041129" w:rsidRDefault="00FF5FD1" w:rsidP="00606DB8">
      <w:pPr>
        <w:numPr>
          <w:ilvl w:val="0"/>
          <w:numId w:val="20"/>
        </w:numPr>
        <w:ind w:left="567" w:hanging="283"/>
      </w:pPr>
      <w:r>
        <w:t>Work and children being sent to see the head teacher, including head teacher award stickers and certificates.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Letters</w:t>
      </w:r>
      <w:r w:rsidR="00EE3DBF">
        <w:t>, emails</w:t>
      </w:r>
      <w:r w:rsidRPr="00041129">
        <w:t xml:space="preserve"> or phone calls home to parents</w:t>
      </w:r>
    </w:p>
    <w:p w:rsidR="00606DB8" w:rsidRPr="00EE3DBF" w:rsidRDefault="00606DB8" w:rsidP="00EE3DBF">
      <w:pPr>
        <w:spacing w:after="0"/>
        <w:rPr>
          <w:rFonts w:cs="Arial"/>
          <w:szCs w:val="20"/>
        </w:rPr>
      </w:pPr>
      <w:r w:rsidRPr="00EE3DBF">
        <w:rPr>
          <w:rFonts w:cs="Arial"/>
          <w:szCs w:val="20"/>
        </w:rPr>
        <w:t>The school may use one or more of the following sanctions in response to unacceptable behaviour:</w:t>
      </w:r>
    </w:p>
    <w:p w:rsidR="00606DB8" w:rsidRDefault="00606DB8" w:rsidP="00606DB8">
      <w:pPr>
        <w:numPr>
          <w:ilvl w:val="0"/>
          <w:numId w:val="20"/>
        </w:numPr>
        <w:ind w:left="567" w:hanging="283"/>
      </w:pPr>
      <w:r w:rsidRPr="00041129">
        <w:t>A verbal reprimand</w:t>
      </w:r>
    </w:p>
    <w:p w:rsidR="00EE3DBF" w:rsidRPr="00041129" w:rsidRDefault="00EE3DBF" w:rsidP="00606DB8">
      <w:pPr>
        <w:numPr>
          <w:ilvl w:val="0"/>
          <w:numId w:val="20"/>
        </w:numPr>
        <w:ind w:left="567" w:hanging="283"/>
      </w:pPr>
      <w:r>
        <w:t>Moving the pupil to a different place within the classroom</w:t>
      </w:r>
    </w:p>
    <w:p w:rsidR="00606DB8" w:rsidRPr="00041129" w:rsidRDefault="00EE3DBF" w:rsidP="00606DB8">
      <w:pPr>
        <w:numPr>
          <w:ilvl w:val="0"/>
          <w:numId w:val="20"/>
        </w:numPr>
        <w:ind w:left="567" w:hanging="283"/>
      </w:pPr>
      <w:r>
        <w:t>Arranging for the pupil to work in another, supervised, place.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Expecting work to be completed at home, or at break or lunchtime</w:t>
      </w:r>
    </w:p>
    <w:p w:rsidR="00606DB8" w:rsidRPr="00041129" w:rsidRDefault="00FF5FD1" w:rsidP="00606DB8">
      <w:pPr>
        <w:numPr>
          <w:ilvl w:val="0"/>
          <w:numId w:val="20"/>
        </w:numPr>
        <w:ind w:left="567" w:hanging="283"/>
      </w:pPr>
      <w:r>
        <w:t>Missing time</w:t>
      </w:r>
      <w:r w:rsidR="00606DB8" w:rsidRPr="00041129">
        <w:t xml:space="preserve"> at break</w:t>
      </w:r>
      <w:r w:rsidR="00606DB8">
        <w:t xml:space="preserve"> or</w:t>
      </w:r>
      <w:r w:rsidR="00606DB8" w:rsidRPr="00041129">
        <w:t xml:space="preserve"> lunchtime</w:t>
      </w:r>
      <w:r w:rsidR="00606DB8">
        <w:t>,</w:t>
      </w:r>
      <w:r w:rsidR="00606DB8" w:rsidRPr="00041129">
        <w:t xml:space="preserve"> or</w:t>
      </w:r>
      <w:r>
        <w:t>, in exceptional circumstances,</w:t>
      </w:r>
      <w:r w:rsidR="00606DB8" w:rsidRPr="00041129">
        <w:t xml:space="preserve"> after school</w:t>
      </w:r>
    </w:p>
    <w:p w:rsidR="00606DB8" w:rsidRDefault="00606DB8" w:rsidP="00606DB8">
      <w:pPr>
        <w:numPr>
          <w:ilvl w:val="0"/>
          <w:numId w:val="20"/>
        </w:numPr>
        <w:ind w:left="567" w:hanging="283"/>
      </w:pPr>
      <w:r>
        <w:t>Referring</w:t>
      </w:r>
      <w:r w:rsidRPr="00041129">
        <w:t xml:space="preserve"> the pupil to a senior member of staff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Letters</w:t>
      </w:r>
      <w:r w:rsidR="00EE3DBF">
        <w:t>, emails</w:t>
      </w:r>
      <w:r w:rsidRPr="00041129">
        <w:t xml:space="preserve"> or phone calls home to parents</w:t>
      </w:r>
    </w:p>
    <w:p w:rsidR="00606DB8" w:rsidRPr="00041129" w:rsidRDefault="00606DB8" w:rsidP="00606DB8">
      <w:pPr>
        <w:numPr>
          <w:ilvl w:val="0"/>
          <w:numId w:val="20"/>
        </w:numPr>
        <w:ind w:left="567" w:hanging="283"/>
      </w:pPr>
      <w:r w:rsidRPr="00041129">
        <w:t>Agreeing a behaviour contract</w:t>
      </w:r>
    </w:p>
    <w:p w:rsidR="00606DB8" w:rsidRDefault="00606DB8" w:rsidP="009C063D">
      <w:pPr>
        <w:pStyle w:val="ColorfulList-Accent11"/>
      </w:pPr>
      <w:r w:rsidRPr="00041129">
        <w:t>Putting a pupil ‘on report’</w:t>
      </w:r>
    </w:p>
    <w:p w:rsidR="00E74B45" w:rsidRDefault="00E74B45" w:rsidP="009C063D">
      <w:r>
        <w:t>See appendix 4 for sample letters to parents about their child’s behaviour.</w:t>
      </w:r>
    </w:p>
    <w:p w:rsidR="004A62AE" w:rsidRDefault="00606DB8" w:rsidP="00606DB8">
      <w:r w:rsidRPr="003C4276">
        <w:t xml:space="preserve">We may use </w:t>
      </w:r>
      <w:r w:rsidRPr="00FF5FD1">
        <w:t xml:space="preserve">the </w:t>
      </w:r>
      <w:r w:rsidR="00FF5FD1" w:rsidRPr="00FF5FD1">
        <w:t xml:space="preserve">Den or another room for a short period of time </w:t>
      </w:r>
      <w:r w:rsidR="00FF5FD1">
        <w:t xml:space="preserve">working </w:t>
      </w:r>
      <w:r w:rsidR="00FF5FD1" w:rsidRPr="00FF5FD1">
        <w:t>away from other children</w:t>
      </w:r>
      <w:r w:rsidRPr="003C4276">
        <w:t xml:space="preserve"> in response to serious or persistent breaches of this po</w:t>
      </w:r>
      <w:r w:rsidR="00FF5FD1">
        <w:t xml:space="preserve">licy. Pupils may be sent to work in another supervised area </w:t>
      </w:r>
      <w:r w:rsidRPr="003C4276">
        <w:t>during les</w:t>
      </w:r>
      <w:r w:rsidR="00EE3DBF">
        <w:t>sons if they are disruptive,</w:t>
      </w:r>
      <w:r w:rsidRPr="003C4276">
        <w:t xml:space="preserve"> they will be expected to complete the sa</w:t>
      </w:r>
      <w:r w:rsidR="00FF5FD1">
        <w:t>me work as they would in class.</w:t>
      </w:r>
    </w:p>
    <w:p w:rsidR="00FF5FD1" w:rsidRPr="00FF5FD1" w:rsidRDefault="00FF5FD1" w:rsidP="00606DB8"/>
    <w:p w:rsidR="004A62AE" w:rsidRPr="00F07CDB" w:rsidRDefault="004A62AE" w:rsidP="004A62AE">
      <w:pPr>
        <w:rPr>
          <w:rFonts w:cs="Arial"/>
          <w:b/>
          <w:sz w:val="22"/>
          <w:szCs w:val="22"/>
        </w:rPr>
      </w:pPr>
      <w:r w:rsidRPr="00F07CDB">
        <w:rPr>
          <w:rFonts w:cs="Arial"/>
          <w:b/>
          <w:sz w:val="22"/>
          <w:szCs w:val="22"/>
        </w:rPr>
        <w:t>7.2 Off-site behaviour</w:t>
      </w:r>
    </w:p>
    <w:p w:rsidR="004A62AE" w:rsidRPr="00041129" w:rsidRDefault="004A62AE" w:rsidP="004A62AE">
      <w:r>
        <w:t>Sanctions may be applied where a pupil has misbehaved off-site when representing the scho</w:t>
      </w:r>
      <w:r w:rsidR="00EE3DBF">
        <w:t xml:space="preserve">ol, such as on a school trip, </w:t>
      </w:r>
      <w:r>
        <w:t>on the bus</w:t>
      </w:r>
      <w:r w:rsidR="00EE3DBF">
        <w:t xml:space="preserve"> or</w:t>
      </w:r>
      <w:r>
        <w:t xml:space="preserve"> on the way to </w:t>
      </w:r>
      <w:r w:rsidR="00D10A71">
        <w:t>or</w:t>
      </w:r>
      <w:r>
        <w:t xml:space="preserve"> from school. </w:t>
      </w:r>
    </w:p>
    <w:p w:rsidR="004A62AE" w:rsidRDefault="004A62AE" w:rsidP="004A62AE">
      <w:pPr>
        <w:spacing w:after="0"/>
        <w:rPr>
          <w:rFonts w:cs="Arial"/>
          <w:szCs w:val="20"/>
        </w:rPr>
      </w:pPr>
    </w:p>
    <w:p w:rsidR="004A62AE" w:rsidRPr="00F07CDB" w:rsidRDefault="004A62AE" w:rsidP="004A62AE">
      <w:pPr>
        <w:rPr>
          <w:rFonts w:cs="Arial"/>
          <w:b/>
          <w:sz w:val="22"/>
          <w:szCs w:val="22"/>
        </w:rPr>
      </w:pPr>
      <w:r w:rsidRPr="00F07CDB">
        <w:rPr>
          <w:rFonts w:cs="Arial"/>
          <w:b/>
          <w:sz w:val="22"/>
          <w:szCs w:val="22"/>
        </w:rPr>
        <w:lastRenderedPageBreak/>
        <w:t>7.3 Malicious allegations</w:t>
      </w:r>
    </w:p>
    <w:p w:rsidR="004A62AE" w:rsidRPr="00FF5FD1" w:rsidRDefault="004A62AE" w:rsidP="004A62AE">
      <w:r w:rsidRPr="002759E9">
        <w:t xml:space="preserve">Where a pupil makes an accusation against a member of staff and that accusation is shown to have been malicious, the </w:t>
      </w:r>
      <w:r w:rsidRPr="00FF5FD1">
        <w:t xml:space="preserve">headteacher will discipline the pupil in accordance with this policy. </w:t>
      </w:r>
    </w:p>
    <w:p w:rsidR="003A33FF" w:rsidRPr="00FF5FD1" w:rsidRDefault="004A62AE" w:rsidP="004A62AE">
      <w:pPr>
        <w:rPr>
          <w:rFonts w:cs="Arial"/>
          <w:szCs w:val="20"/>
        </w:rPr>
      </w:pPr>
      <w:r w:rsidRPr="00FF5FD1">
        <w:rPr>
          <w:rFonts w:cs="Arial"/>
          <w:szCs w:val="20"/>
        </w:rPr>
        <w:t>Please refer to our procedures for dealing with all</w:t>
      </w:r>
      <w:r w:rsidR="00FF5FD1" w:rsidRPr="00FF5FD1">
        <w:rPr>
          <w:rFonts w:cs="Arial"/>
          <w:szCs w:val="20"/>
        </w:rPr>
        <w:t>egations of abuse against staff</w:t>
      </w:r>
      <w:r w:rsidRPr="00FF5FD1">
        <w:rPr>
          <w:rFonts w:cs="Arial"/>
          <w:szCs w:val="20"/>
        </w:rPr>
        <w:t xml:space="preserve"> for more information on responding to allegations of abuse.</w:t>
      </w:r>
    </w:p>
    <w:p w:rsidR="004A62AE" w:rsidRPr="001A39FF" w:rsidRDefault="003A33FF" w:rsidP="004A62AE">
      <w:pPr>
        <w:rPr>
          <w:rFonts w:cs="Arial"/>
          <w:color w:val="FF0000"/>
          <w:szCs w:val="20"/>
        </w:rPr>
      </w:pPr>
      <w:r w:rsidRPr="003A33FF">
        <w:rPr>
          <w:rFonts w:cs="Arial"/>
          <w:szCs w:val="20"/>
        </w:rPr>
        <w:t xml:space="preserve">The headteacher will also </w:t>
      </w:r>
      <w:r w:rsidR="000A4DD9">
        <w:rPr>
          <w:rFonts w:cs="Arial"/>
          <w:szCs w:val="20"/>
        </w:rPr>
        <w:t>consider</w:t>
      </w:r>
      <w:r w:rsidRPr="003A33FF">
        <w:rPr>
          <w:rFonts w:cs="Arial"/>
          <w:szCs w:val="20"/>
        </w:rPr>
        <w:t xml:space="preserve"> the pastoral needs of staff accused of misconduct</w:t>
      </w:r>
      <w:r w:rsidR="000A4DD9">
        <w:rPr>
          <w:rFonts w:cs="Arial"/>
          <w:color w:val="FF0000"/>
          <w:szCs w:val="20"/>
        </w:rPr>
        <w:t>.</w:t>
      </w:r>
    </w:p>
    <w:p w:rsidR="00707D9D" w:rsidRDefault="00707D9D" w:rsidP="00707D9D">
      <w:pPr>
        <w:pStyle w:val="Heading1"/>
      </w:pPr>
      <w:bookmarkStart w:id="9" w:name="_Toc66782874"/>
      <w:r>
        <w:t>8. Behaviour management</w:t>
      </w:r>
      <w:bookmarkEnd w:id="9"/>
    </w:p>
    <w:p w:rsidR="00707D9D" w:rsidRPr="006B4997" w:rsidRDefault="00707D9D" w:rsidP="00707D9D">
      <w:pPr>
        <w:spacing w:after="0"/>
        <w:rPr>
          <w:rFonts w:cs="Arial"/>
          <w:b/>
          <w:sz w:val="22"/>
          <w:szCs w:val="22"/>
        </w:rPr>
      </w:pPr>
      <w:r w:rsidRPr="006B4997">
        <w:rPr>
          <w:rFonts w:cs="Arial"/>
          <w:b/>
          <w:sz w:val="22"/>
          <w:szCs w:val="22"/>
        </w:rPr>
        <w:t>8.1 Classroom management</w:t>
      </w:r>
    </w:p>
    <w:p w:rsidR="00707D9D" w:rsidRDefault="00707D9D" w:rsidP="00707D9D">
      <w:r>
        <w:t>Teaching and support</w:t>
      </w:r>
      <w:r w:rsidRPr="004A6841">
        <w:t xml:space="preserve"> staff are responsible for setting the tone and context for positive </w:t>
      </w:r>
      <w:r>
        <w:t>behaviour within the classroom.</w:t>
      </w:r>
    </w:p>
    <w:p w:rsidR="00707D9D" w:rsidRPr="004A6841" w:rsidRDefault="00707D9D" w:rsidP="00707D9D">
      <w:r w:rsidRPr="004A6841">
        <w:t>They will:</w:t>
      </w:r>
    </w:p>
    <w:p w:rsidR="00707D9D" w:rsidRDefault="00707D9D" w:rsidP="00707D9D">
      <w:pPr>
        <w:numPr>
          <w:ilvl w:val="0"/>
          <w:numId w:val="20"/>
        </w:numPr>
        <w:ind w:left="567" w:hanging="283"/>
      </w:pPr>
      <w:r w:rsidRPr="004A6841">
        <w:t>Create and maintain a stimulating environment that encourages pupils to be engaged</w:t>
      </w:r>
    </w:p>
    <w:p w:rsidR="00EE3DBF" w:rsidRPr="004A6841" w:rsidRDefault="00EE3DBF" w:rsidP="00707D9D">
      <w:pPr>
        <w:numPr>
          <w:ilvl w:val="0"/>
          <w:numId w:val="20"/>
        </w:numPr>
        <w:ind w:left="567" w:hanging="283"/>
      </w:pPr>
      <w:r>
        <w:t>Have high expectations for the standard of work to be completed in all lessons</w:t>
      </w:r>
    </w:p>
    <w:p w:rsidR="00707D9D" w:rsidRPr="004A6841" w:rsidRDefault="00707D9D" w:rsidP="00707D9D">
      <w:pPr>
        <w:numPr>
          <w:ilvl w:val="0"/>
          <w:numId w:val="20"/>
        </w:numPr>
        <w:ind w:left="567" w:hanging="283"/>
      </w:pPr>
      <w:r w:rsidRPr="004A6841">
        <w:t>Dis</w:t>
      </w:r>
      <w:r>
        <w:t>play the pupil code of conduct or</w:t>
      </w:r>
      <w:r w:rsidRPr="004A6841">
        <w:t xml:space="preserve"> their own classroom rules</w:t>
      </w:r>
    </w:p>
    <w:p w:rsidR="00707D9D" w:rsidRPr="004A6841" w:rsidRDefault="00707D9D" w:rsidP="00707D9D">
      <w:pPr>
        <w:numPr>
          <w:ilvl w:val="0"/>
          <w:numId w:val="20"/>
        </w:numPr>
        <w:ind w:left="567" w:hanging="283"/>
      </w:pPr>
      <w:r w:rsidRPr="004A6841">
        <w:t>Develop a positive relationship with pupils, which may include:</w:t>
      </w:r>
    </w:p>
    <w:p w:rsidR="00707D9D" w:rsidRPr="004A6841" w:rsidRDefault="00D10A71" w:rsidP="00707D9D">
      <w:pPr>
        <w:numPr>
          <w:ilvl w:val="1"/>
          <w:numId w:val="20"/>
        </w:numPr>
      </w:pPr>
      <w:r>
        <w:t>Greeting pupils in the morning/at the start of lessons</w:t>
      </w:r>
    </w:p>
    <w:p w:rsidR="00707D9D" w:rsidRPr="004A6841" w:rsidRDefault="00707D9D" w:rsidP="00707D9D">
      <w:pPr>
        <w:numPr>
          <w:ilvl w:val="1"/>
          <w:numId w:val="20"/>
        </w:numPr>
      </w:pPr>
      <w:r w:rsidRPr="004A6841">
        <w:t>Establishing clear routines</w:t>
      </w:r>
    </w:p>
    <w:p w:rsidR="00707D9D" w:rsidRPr="004A6841" w:rsidRDefault="00707D9D" w:rsidP="00707D9D">
      <w:pPr>
        <w:numPr>
          <w:ilvl w:val="1"/>
          <w:numId w:val="20"/>
        </w:numPr>
      </w:pPr>
      <w:r w:rsidRPr="004A6841">
        <w:t>Communicating expectations of behaviour in ways other than verbally</w:t>
      </w:r>
    </w:p>
    <w:p w:rsidR="00707D9D" w:rsidRPr="004A6841" w:rsidRDefault="00707D9D" w:rsidP="00707D9D">
      <w:pPr>
        <w:numPr>
          <w:ilvl w:val="1"/>
          <w:numId w:val="20"/>
        </w:numPr>
      </w:pPr>
      <w:r w:rsidRPr="004A6841">
        <w:t>Highlighting and promoting good behaviour</w:t>
      </w:r>
    </w:p>
    <w:p w:rsidR="00707D9D" w:rsidRPr="004A6841" w:rsidRDefault="00707D9D" w:rsidP="00707D9D">
      <w:pPr>
        <w:numPr>
          <w:ilvl w:val="1"/>
          <w:numId w:val="20"/>
        </w:numPr>
      </w:pPr>
      <w:r w:rsidRPr="004A6841">
        <w:t>Concluding the day positively and start</w:t>
      </w:r>
      <w:r>
        <w:t>ing</w:t>
      </w:r>
      <w:r w:rsidRPr="004A6841">
        <w:t xml:space="preserve"> the next day afresh</w:t>
      </w:r>
    </w:p>
    <w:p w:rsidR="00707D9D" w:rsidRPr="004A6841" w:rsidRDefault="00707D9D" w:rsidP="00707D9D">
      <w:pPr>
        <w:numPr>
          <w:ilvl w:val="1"/>
          <w:numId w:val="20"/>
        </w:numPr>
      </w:pPr>
      <w:r w:rsidRPr="004A6841">
        <w:t>Having a plan for dea</w:t>
      </w:r>
      <w:r>
        <w:t>ling</w:t>
      </w:r>
      <w:r w:rsidRPr="004A6841">
        <w:t xml:space="preserve"> with low-level disruption</w:t>
      </w:r>
    </w:p>
    <w:p w:rsidR="00707D9D" w:rsidRPr="004A6841" w:rsidRDefault="00707D9D" w:rsidP="00707D9D">
      <w:pPr>
        <w:numPr>
          <w:ilvl w:val="1"/>
          <w:numId w:val="20"/>
        </w:numPr>
      </w:pPr>
      <w:r w:rsidRPr="004A6841">
        <w:t>Using positive reinforcement</w:t>
      </w:r>
    </w:p>
    <w:p w:rsidR="00707D9D" w:rsidRPr="004A6841" w:rsidRDefault="00707D9D" w:rsidP="00707D9D">
      <w:pPr>
        <w:spacing w:after="0"/>
        <w:rPr>
          <w:rFonts w:cs="Arial"/>
          <w:b/>
          <w:szCs w:val="20"/>
        </w:rPr>
      </w:pPr>
    </w:p>
    <w:p w:rsidR="00707D9D" w:rsidRPr="006B4997" w:rsidRDefault="00707D9D" w:rsidP="00707D9D">
      <w:pPr>
        <w:spacing w:after="0"/>
        <w:rPr>
          <w:rFonts w:cs="Arial"/>
          <w:b/>
          <w:sz w:val="22"/>
          <w:szCs w:val="22"/>
        </w:rPr>
      </w:pPr>
      <w:r w:rsidRPr="006B4997">
        <w:rPr>
          <w:rFonts w:cs="Arial"/>
          <w:b/>
          <w:sz w:val="22"/>
          <w:szCs w:val="22"/>
        </w:rPr>
        <w:t>8.2 Physical restraint</w:t>
      </w:r>
    </w:p>
    <w:p w:rsidR="00707D9D" w:rsidRPr="004A6841" w:rsidRDefault="00707D9D" w:rsidP="00707D9D">
      <w:r w:rsidRPr="004A6841">
        <w:t>In some</w:t>
      </w:r>
      <w:r w:rsidR="00EE3DBF">
        <w:t xml:space="preserve"> exceptional</w:t>
      </w:r>
      <w:r w:rsidRPr="004A6841">
        <w:t xml:space="preserve"> circumstances, staff may use reasonable force to restrain a pupil to prevent them:</w:t>
      </w:r>
    </w:p>
    <w:p w:rsidR="00707D9D" w:rsidRPr="004A6841" w:rsidRDefault="00707D9D" w:rsidP="00707D9D">
      <w:pPr>
        <w:numPr>
          <w:ilvl w:val="0"/>
          <w:numId w:val="20"/>
        </w:numPr>
        <w:ind w:left="567" w:hanging="283"/>
      </w:pPr>
      <w:r w:rsidRPr="004A6841">
        <w:t>Causing disorder</w:t>
      </w:r>
    </w:p>
    <w:p w:rsidR="00707D9D" w:rsidRPr="004A6841" w:rsidRDefault="00707D9D" w:rsidP="00707D9D">
      <w:pPr>
        <w:numPr>
          <w:ilvl w:val="0"/>
          <w:numId w:val="20"/>
        </w:numPr>
        <w:ind w:left="567" w:hanging="283"/>
      </w:pPr>
      <w:r w:rsidRPr="004A6841">
        <w:t>Hurting themselves or others</w:t>
      </w:r>
    </w:p>
    <w:p w:rsidR="00707D9D" w:rsidRPr="004A6841" w:rsidRDefault="00707D9D" w:rsidP="00707D9D">
      <w:pPr>
        <w:numPr>
          <w:ilvl w:val="0"/>
          <w:numId w:val="20"/>
        </w:numPr>
        <w:ind w:left="567" w:hanging="283"/>
      </w:pPr>
      <w:r w:rsidRPr="004A6841">
        <w:t>Damaging property</w:t>
      </w:r>
    </w:p>
    <w:p w:rsidR="00707D9D" w:rsidRPr="004A6841" w:rsidRDefault="00707D9D" w:rsidP="001E1960">
      <w:r w:rsidRPr="004A6841">
        <w:t>Incidents of physical restraint must:</w:t>
      </w:r>
    </w:p>
    <w:p w:rsidR="00707D9D" w:rsidRPr="00897DA2" w:rsidRDefault="00707D9D" w:rsidP="00707D9D">
      <w:pPr>
        <w:numPr>
          <w:ilvl w:val="0"/>
          <w:numId w:val="20"/>
        </w:numPr>
        <w:ind w:left="567" w:hanging="283"/>
        <w:rPr>
          <w:b/>
        </w:rPr>
      </w:pPr>
      <w:r w:rsidRPr="00897DA2">
        <w:rPr>
          <w:b/>
        </w:rPr>
        <w:t>Always be used as a last resort</w:t>
      </w:r>
    </w:p>
    <w:p w:rsidR="00707D9D" w:rsidRPr="004A6841" w:rsidRDefault="00707D9D" w:rsidP="00707D9D">
      <w:pPr>
        <w:numPr>
          <w:ilvl w:val="0"/>
          <w:numId w:val="20"/>
        </w:numPr>
        <w:ind w:left="567" w:hanging="283"/>
      </w:pPr>
      <w:r w:rsidRPr="004A6841">
        <w:t xml:space="preserve">Be applied using the minimum amount of force and for the minimum amount of time possible </w:t>
      </w:r>
    </w:p>
    <w:p w:rsidR="00707D9D" w:rsidRPr="004A6841" w:rsidRDefault="00707D9D" w:rsidP="00707D9D">
      <w:pPr>
        <w:numPr>
          <w:ilvl w:val="0"/>
          <w:numId w:val="20"/>
        </w:numPr>
        <w:ind w:left="567" w:hanging="283"/>
      </w:pPr>
      <w:r w:rsidRPr="004A6841">
        <w:t>Be used in a way that maintains the safety and dignity of all concerned</w:t>
      </w:r>
    </w:p>
    <w:p w:rsidR="00707D9D" w:rsidRPr="004A6841" w:rsidRDefault="00707D9D" w:rsidP="00707D9D">
      <w:pPr>
        <w:numPr>
          <w:ilvl w:val="0"/>
          <w:numId w:val="20"/>
        </w:numPr>
        <w:ind w:left="567" w:hanging="283"/>
      </w:pPr>
      <w:r w:rsidRPr="004A6841">
        <w:t>Never be used as a form of punishment</w:t>
      </w:r>
    </w:p>
    <w:p w:rsidR="00707D9D" w:rsidRDefault="00707D9D" w:rsidP="00707D9D">
      <w:pPr>
        <w:spacing w:after="0"/>
        <w:rPr>
          <w:rFonts w:cs="Arial"/>
          <w:szCs w:val="20"/>
        </w:rPr>
      </w:pPr>
    </w:p>
    <w:p w:rsidR="00707D9D" w:rsidRPr="006B4997" w:rsidRDefault="00707D9D" w:rsidP="00707D9D">
      <w:pPr>
        <w:spacing w:after="0"/>
        <w:rPr>
          <w:rFonts w:cs="Arial"/>
          <w:b/>
          <w:sz w:val="22"/>
          <w:szCs w:val="22"/>
        </w:rPr>
      </w:pPr>
      <w:r w:rsidRPr="006B4997">
        <w:rPr>
          <w:rFonts w:cs="Arial"/>
          <w:b/>
          <w:sz w:val="22"/>
          <w:szCs w:val="22"/>
        </w:rPr>
        <w:t>8.3 Confiscation</w:t>
      </w:r>
    </w:p>
    <w:p w:rsidR="00707D9D" w:rsidRDefault="00707D9D" w:rsidP="00707D9D">
      <w:r w:rsidRPr="006A3225">
        <w:rPr>
          <w:b/>
        </w:rPr>
        <w:t>Any prohi</w:t>
      </w:r>
      <w:r w:rsidR="00377634">
        <w:rPr>
          <w:b/>
        </w:rPr>
        <w:t>bited items</w:t>
      </w:r>
      <w:r w:rsidRPr="006A3225">
        <w:rPr>
          <w:b/>
        </w:rPr>
        <w:t xml:space="preserve"> found in pupils’ possession will be confiscated.</w:t>
      </w:r>
      <w:r>
        <w:t xml:space="preserve"> These items will not be returned to pupils. </w:t>
      </w:r>
    </w:p>
    <w:p w:rsidR="00707D9D" w:rsidRDefault="00707D9D" w:rsidP="00707D9D">
      <w:r>
        <w:t>We will also confiscate any item which is harmful or detrimental to school discipline. These items will be returned to pupils after discussion with senior leade</w:t>
      </w:r>
      <w:r w:rsidR="003A33FF">
        <w:t>rs and parents, if appropriate.</w:t>
      </w:r>
    </w:p>
    <w:p w:rsidR="003A33FF" w:rsidRDefault="003A33FF" w:rsidP="00707D9D">
      <w:pPr>
        <w:rPr>
          <w:sz w:val="24"/>
        </w:rPr>
      </w:pPr>
      <w:r>
        <w:t xml:space="preserve">Searching and screening pupils is conducted in line with the DfE’s </w:t>
      </w:r>
      <w:hyperlink r:id="rId16" w:history="1">
        <w:r w:rsidR="00EC3195" w:rsidRPr="00EC3195">
          <w:rPr>
            <w:rStyle w:val="Hyperlink"/>
          </w:rPr>
          <w:t xml:space="preserve">latest </w:t>
        </w:r>
        <w:r w:rsidRPr="00EC3195">
          <w:rPr>
            <w:rStyle w:val="Hyperlink"/>
          </w:rPr>
          <w:t>guidance on searching, screening and confiscation</w:t>
        </w:r>
      </w:hyperlink>
      <w:r>
        <w:t>.</w:t>
      </w:r>
    </w:p>
    <w:p w:rsidR="00707D9D" w:rsidRPr="00BB62E4" w:rsidRDefault="00707D9D" w:rsidP="00707D9D">
      <w:pPr>
        <w:spacing w:after="0"/>
        <w:rPr>
          <w:rFonts w:cs="Arial"/>
          <w:b/>
          <w:szCs w:val="20"/>
        </w:rPr>
      </w:pPr>
    </w:p>
    <w:p w:rsidR="00707D9D" w:rsidRPr="006B4997" w:rsidRDefault="00707D9D" w:rsidP="00707D9D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b/>
        </w:rPr>
      </w:pPr>
      <w:r w:rsidRPr="006B4997">
        <w:rPr>
          <w:rFonts w:ascii="Arial" w:hAnsi="Arial" w:cs="Arial"/>
          <w:b/>
        </w:rPr>
        <w:t xml:space="preserve">Pupil support </w:t>
      </w:r>
    </w:p>
    <w:p w:rsidR="000E3DA9" w:rsidRPr="006C4E06" w:rsidRDefault="000E3DA9" w:rsidP="00707D9D">
      <w:pPr>
        <w:rPr>
          <w:color w:val="FF0000"/>
        </w:rPr>
      </w:pPr>
      <w:r>
        <w:lastRenderedPageBreak/>
        <w:t xml:space="preserve">The school </w:t>
      </w:r>
      <w:r w:rsidRPr="000E3DA9">
        <w:t>recognises</w:t>
      </w:r>
      <w:r>
        <w:t xml:space="preserve"> </w:t>
      </w:r>
      <w:r w:rsidRPr="001705A8">
        <w:t xml:space="preserve">its legal duty under the Equality Act 2010 to </w:t>
      </w:r>
      <w:r w:rsidR="00B21583" w:rsidRPr="001705A8">
        <w:t xml:space="preserve">prevent pupils with a protected characteristic from being at a disadvantage. </w:t>
      </w:r>
      <w:r w:rsidR="006E7C0C">
        <w:t>Consequently, our</w:t>
      </w:r>
      <w:r w:rsidRPr="001705A8">
        <w:t xml:space="preserve"> approach to challenging behaviour may be differentiated </w:t>
      </w:r>
      <w:r w:rsidR="006E7C0C">
        <w:t xml:space="preserve">to cater to </w:t>
      </w:r>
      <w:r w:rsidRPr="001705A8">
        <w:t>the needs of the pupil.</w:t>
      </w:r>
    </w:p>
    <w:p w:rsidR="00707D9D" w:rsidRPr="002759E9" w:rsidRDefault="00707D9D" w:rsidP="00707D9D">
      <w:r>
        <w:t>The school’s</w:t>
      </w:r>
      <w:r w:rsidRPr="002759E9">
        <w:t xml:space="preserve"> special educational needs </w:t>
      </w:r>
      <w:r>
        <w:t>co-ordinato</w:t>
      </w:r>
      <w:r w:rsidR="001A39FF">
        <w:t xml:space="preserve">r </w:t>
      </w:r>
      <w:r w:rsidRPr="002759E9">
        <w:t>will evaluate a pupil who exhibits challenging behaviour to determin</w:t>
      </w:r>
      <w:r w:rsidR="006E7C0C">
        <w:t>e whether</w:t>
      </w:r>
      <w:r w:rsidRPr="002759E9">
        <w:t xml:space="preserve"> they have any underlying needs that are not currently being met. </w:t>
      </w:r>
    </w:p>
    <w:p w:rsidR="00B21583" w:rsidRDefault="00707D9D" w:rsidP="00707D9D">
      <w:r w:rsidRPr="002759E9">
        <w:t>Where necessary, support and advice will also be sought from specialist teachers, an educational psychologist, medical practitioners and</w:t>
      </w:r>
      <w:r>
        <w:t>/or</w:t>
      </w:r>
      <w:r w:rsidRPr="002759E9">
        <w:t xml:space="preserve"> others</w:t>
      </w:r>
      <w:r>
        <w:t>,</w:t>
      </w:r>
      <w:r w:rsidRPr="002759E9">
        <w:t xml:space="preserve"> </w:t>
      </w:r>
      <w:r w:rsidR="00B21583">
        <w:t>to identify or support specific needs.</w:t>
      </w:r>
    </w:p>
    <w:p w:rsidR="00707D9D" w:rsidRDefault="00707D9D" w:rsidP="00707D9D">
      <w:r w:rsidRPr="002759E9">
        <w:t>When a</w:t>
      </w:r>
      <w:r w:rsidR="006E7C0C">
        <w:t>cute needs are identified in a</w:t>
      </w:r>
      <w:r w:rsidRPr="002759E9">
        <w:t xml:space="preserve"> pupil, we </w:t>
      </w:r>
      <w:r>
        <w:t xml:space="preserve">will </w:t>
      </w:r>
      <w:r w:rsidRPr="002759E9">
        <w:t xml:space="preserve">liaise with external agencies and plan support programmes for that child. We </w:t>
      </w:r>
      <w:r>
        <w:t xml:space="preserve">will </w:t>
      </w:r>
      <w:r w:rsidRPr="002759E9">
        <w:t xml:space="preserve">work with parents to create the plan and review it on a regular basis. </w:t>
      </w:r>
    </w:p>
    <w:p w:rsidR="00707D9D" w:rsidRDefault="00707D9D" w:rsidP="00707D9D">
      <w:pPr>
        <w:pStyle w:val="Heading1"/>
      </w:pPr>
      <w:bookmarkStart w:id="10" w:name="_Toc66782875"/>
      <w:r>
        <w:t>9. Pupil transition</w:t>
      </w:r>
      <w:bookmarkEnd w:id="10"/>
    </w:p>
    <w:p w:rsidR="00707D9D" w:rsidRPr="007849A0" w:rsidRDefault="00707D9D" w:rsidP="00707D9D">
      <w:r w:rsidRPr="007849A0">
        <w:t>To ensure a smooth transition to the next year, pupils have transition sessi</w:t>
      </w:r>
      <w:r>
        <w:t xml:space="preserve">ons with their new teacher(s). In addition, </w:t>
      </w:r>
      <w:r w:rsidRPr="007849A0">
        <w:t xml:space="preserve">staff members hold transition meetings. </w:t>
      </w:r>
    </w:p>
    <w:p w:rsidR="00707D9D" w:rsidRDefault="00707D9D" w:rsidP="00707D9D">
      <w:r w:rsidRPr="007849A0">
        <w:t xml:space="preserve">To ensure behaviour is continually </w:t>
      </w:r>
      <w:r w:rsidRPr="006D77F6">
        <w:t xml:space="preserve">monitored and the right support is in place, </w:t>
      </w:r>
      <w:r w:rsidR="006D77F6">
        <w:t xml:space="preserve">information related to pupil behaviour issues may be </w:t>
      </w:r>
      <w:r w:rsidRPr="006D77F6">
        <w:t xml:space="preserve">transferred to relevant staff at the start of the term or year. Information on behaviour </w:t>
      </w:r>
      <w:r w:rsidR="006D77F6" w:rsidRPr="006D77F6">
        <w:t xml:space="preserve">issues may also be </w:t>
      </w:r>
      <w:r w:rsidRPr="006D77F6">
        <w:t>shared with new settings for those pupils transferring to other schools.</w:t>
      </w:r>
      <w:r w:rsidRPr="007849A0">
        <w:t xml:space="preserve"> </w:t>
      </w:r>
    </w:p>
    <w:p w:rsidR="00707D9D" w:rsidRPr="00D31D9B" w:rsidRDefault="00BF6058" w:rsidP="00707D9D">
      <w:pPr>
        <w:pStyle w:val="Heading1"/>
      </w:pPr>
      <w:bookmarkStart w:id="11" w:name="_Toc66782876"/>
      <w:r>
        <w:t>10</w:t>
      </w:r>
      <w:r w:rsidR="00707D9D" w:rsidRPr="00D31D9B">
        <w:t>. Monitoring arrangements</w:t>
      </w:r>
      <w:bookmarkEnd w:id="11"/>
    </w:p>
    <w:p w:rsidR="00D7260D" w:rsidRPr="00D31D9B" w:rsidRDefault="005A4750" w:rsidP="00D31D9B">
      <w:pPr>
        <w:rPr>
          <w:rFonts w:eastAsia="Arial" w:cs="Arial"/>
          <w:szCs w:val="20"/>
        </w:rPr>
      </w:pPr>
      <w:r w:rsidRPr="00D31D9B">
        <w:rPr>
          <w:rFonts w:eastAsia="Arial" w:cs="Arial"/>
          <w:szCs w:val="20"/>
        </w:rPr>
        <w:t xml:space="preserve">This </w:t>
      </w:r>
      <w:r w:rsidR="00D7260D" w:rsidRPr="00D31D9B">
        <w:rPr>
          <w:rFonts w:eastAsia="Arial" w:cs="Arial"/>
          <w:szCs w:val="20"/>
        </w:rPr>
        <w:t xml:space="preserve">behaviour </w:t>
      </w:r>
      <w:r w:rsidRPr="00D31D9B">
        <w:rPr>
          <w:rFonts w:eastAsia="Arial" w:cs="Arial"/>
          <w:szCs w:val="20"/>
        </w:rPr>
        <w:t>policy will be reviewed by</w:t>
      </w:r>
      <w:r w:rsidR="00D7260D" w:rsidRPr="00D31D9B">
        <w:rPr>
          <w:rFonts w:eastAsia="Arial" w:cs="Arial"/>
          <w:szCs w:val="20"/>
        </w:rPr>
        <w:t xml:space="preserve"> the headteacher and</w:t>
      </w:r>
      <w:r w:rsidRPr="00D31D9B">
        <w:rPr>
          <w:rFonts w:eastAsia="Arial" w:cs="Arial"/>
          <w:szCs w:val="20"/>
        </w:rPr>
        <w:t xml:space="preserve"> </w:t>
      </w:r>
      <w:r w:rsidR="00D7260D" w:rsidRPr="00D31D9B">
        <w:rPr>
          <w:rFonts w:eastAsia="Arial" w:cs="Arial"/>
          <w:szCs w:val="20"/>
        </w:rPr>
        <w:t>full governing bo</w:t>
      </w:r>
      <w:r w:rsidR="00084E43" w:rsidRPr="00D31D9B">
        <w:rPr>
          <w:rFonts w:eastAsia="Arial" w:cs="Arial"/>
          <w:szCs w:val="20"/>
        </w:rPr>
        <w:t>ard</w:t>
      </w:r>
      <w:r w:rsidRPr="00D31D9B">
        <w:rPr>
          <w:rFonts w:eastAsia="Arial" w:cs="Arial"/>
          <w:szCs w:val="20"/>
        </w:rPr>
        <w:t xml:space="preserve"> every </w:t>
      </w:r>
      <w:r w:rsidR="00FF5FD1" w:rsidRPr="00D31D9B">
        <w:rPr>
          <w:rFonts w:eastAsia="Arial" w:cs="Arial"/>
          <w:szCs w:val="20"/>
        </w:rPr>
        <w:t>three years</w:t>
      </w:r>
      <w:r w:rsidRPr="00D31D9B">
        <w:rPr>
          <w:rFonts w:eastAsia="Arial" w:cs="Arial"/>
          <w:szCs w:val="20"/>
        </w:rPr>
        <w:t>. At e</w:t>
      </w:r>
      <w:r w:rsidR="00417BFE" w:rsidRPr="00D31D9B">
        <w:rPr>
          <w:rFonts w:eastAsia="Arial" w:cs="Arial"/>
          <w:szCs w:val="20"/>
        </w:rPr>
        <w:t xml:space="preserve">ach </w:t>
      </w:r>
      <w:r w:rsidRPr="00D31D9B">
        <w:rPr>
          <w:rFonts w:eastAsia="Arial" w:cs="Arial"/>
          <w:szCs w:val="20"/>
        </w:rPr>
        <w:t xml:space="preserve">review, the policy will be approved by </w:t>
      </w:r>
      <w:r w:rsidR="00D7260D" w:rsidRPr="00D31D9B">
        <w:rPr>
          <w:rFonts w:eastAsia="Arial" w:cs="Arial"/>
          <w:szCs w:val="20"/>
        </w:rPr>
        <w:t>the headteacher.</w:t>
      </w:r>
    </w:p>
    <w:p w:rsidR="005A4750" w:rsidRPr="00D31D9B" w:rsidRDefault="00D7260D" w:rsidP="00C372F7">
      <w:pPr>
        <w:rPr>
          <w:rFonts w:cs="Arial"/>
          <w:szCs w:val="20"/>
        </w:rPr>
      </w:pPr>
      <w:r w:rsidRPr="00D31D9B">
        <w:rPr>
          <w:rFonts w:cs="Arial"/>
          <w:szCs w:val="20"/>
        </w:rPr>
        <w:t xml:space="preserve">The </w:t>
      </w:r>
      <w:r w:rsidR="00C372F7" w:rsidRPr="00D31D9B">
        <w:rPr>
          <w:rFonts w:cs="Arial"/>
          <w:szCs w:val="20"/>
        </w:rPr>
        <w:t xml:space="preserve">written </w:t>
      </w:r>
      <w:r w:rsidRPr="00D31D9B">
        <w:rPr>
          <w:rFonts w:cs="Arial"/>
          <w:szCs w:val="20"/>
        </w:rPr>
        <w:t>statement of behaviour principles</w:t>
      </w:r>
      <w:r w:rsidR="00084E43" w:rsidRPr="00D31D9B">
        <w:rPr>
          <w:rFonts w:cs="Arial"/>
          <w:szCs w:val="20"/>
        </w:rPr>
        <w:t xml:space="preserve"> (appendix 1)</w:t>
      </w:r>
      <w:r w:rsidRPr="00D31D9B">
        <w:rPr>
          <w:rFonts w:cs="Arial"/>
          <w:szCs w:val="20"/>
        </w:rPr>
        <w:t xml:space="preserve"> will be</w:t>
      </w:r>
      <w:r w:rsidR="00417BFE" w:rsidRPr="00D31D9B">
        <w:rPr>
          <w:rFonts w:cs="Arial"/>
          <w:szCs w:val="20"/>
        </w:rPr>
        <w:t xml:space="preserve"> reviewed and</w:t>
      </w:r>
      <w:r w:rsidRPr="00D31D9B">
        <w:rPr>
          <w:rFonts w:cs="Arial"/>
          <w:szCs w:val="20"/>
        </w:rPr>
        <w:t xml:space="preserve"> approved by the </w:t>
      </w:r>
      <w:r w:rsidR="00C372F7" w:rsidRPr="00D31D9B">
        <w:rPr>
          <w:rFonts w:eastAsia="Arial" w:cs="Arial"/>
          <w:szCs w:val="20"/>
        </w:rPr>
        <w:t>full governing bo</w:t>
      </w:r>
      <w:r w:rsidR="00084E43" w:rsidRPr="00D31D9B">
        <w:rPr>
          <w:rFonts w:eastAsia="Arial" w:cs="Arial"/>
          <w:szCs w:val="20"/>
        </w:rPr>
        <w:t>ard</w:t>
      </w:r>
      <w:r w:rsidR="00D31D9B" w:rsidRPr="00D31D9B">
        <w:rPr>
          <w:rFonts w:eastAsia="Arial" w:cs="Arial"/>
          <w:szCs w:val="20"/>
        </w:rPr>
        <w:t xml:space="preserve"> </w:t>
      </w:r>
      <w:r w:rsidRPr="00D31D9B">
        <w:rPr>
          <w:rFonts w:cs="Arial"/>
          <w:szCs w:val="20"/>
        </w:rPr>
        <w:t xml:space="preserve">every </w:t>
      </w:r>
      <w:r w:rsidR="00D31D9B" w:rsidRPr="00D31D9B">
        <w:rPr>
          <w:rFonts w:eastAsia="Arial" w:cs="Arial"/>
          <w:szCs w:val="20"/>
        </w:rPr>
        <w:t>three years</w:t>
      </w:r>
      <w:r w:rsidR="00C372F7" w:rsidRPr="00D31D9B">
        <w:rPr>
          <w:rFonts w:cs="Arial"/>
          <w:szCs w:val="20"/>
        </w:rPr>
        <w:t>.</w:t>
      </w:r>
    </w:p>
    <w:p w:rsidR="00707D9D" w:rsidRDefault="00BF6058" w:rsidP="00707D9D">
      <w:pPr>
        <w:pStyle w:val="Heading1"/>
      </w:pPr>
      <w:bookmarkStart w:id="12" w:name="_Toc66782877"/>
      <w:r>
        <w:t>11</w:t>
      </w:r>
      <w:r w:rsidR="00707D9D">
        <w:t>. Links with other policies</w:t>
      </w:r>
      <w:bookmarkEnd w:id="12"/>
    </w:p>
    <w:p w:rsidR="00707D9D" w:rsidRDefault="00707D9D" w:rsidP="00707D9D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This behaviour policy is linked to the following policies:</w:t>
      </w:r>
    </w:p>
    <w:p w:rsidR="00707D9D" w:rsidRDefault="00707D9D" w:rsidP="00707D9D">
      <w:pPr>
        <w:numPr>
          <w:ilvl w:val="0"/>
          <w:numId w:val="20"/>
        </w:numPr>
        <w:ind w:left="567" w:hanging="283"/>
      </w:pPr>
      <w:r>
        <w:t>Exclusion</w:t>
      </w:r>
      <w:r w:rsidR="00084E43">
        <w:t>s</w:t>
      </w:r>
      <w:r>
        <w:t xml:space="preserve"> policy</w:t>
      </w:r>
    </w:p>
    <w:p w:rsidR="00707D9D" w:rsidRDefault="00707D9D" w:rsidP="00707D9D">
      <w:pPr>
        <w:numPr>
          <w:ilvl w:val="0"/>
          <w:numId w:val="20"/>
        </w:numPr>
        <w:ind w:left="567" w:hanging="283"/>
      </w:pPr>
      <w:r>
        <w:t>Safeguarding policy</w:t>
      </w:r>
    </w:p>
    <w:p w:rsidR="00D31D9B" w:rsidRDefault="00D31D9B" w:rsidP="00707D9D">
      <w:pPr>
        <w:numPr>
          <w:ilvl w:val="0"/>
          <w:numId w:val="20"/>
        </w:numPr>
        <w:ind w:left="567" w:hanging="283"/>
      </w:pPr>
      <w:r>
        <w:t>Anti-bullying policy</w:t>
      </w:r>
    </w:p>
    <w:p w:rsidR="00707D9D" w:rsidRDefault="00707D9D" w:rsidP="00707D9D">
      <w:pPr>
        <w:pStyle w:val="Caption1"/>
      </w:pPr>
    </w:p>
    <w:p w:rsidR="009057A1" w:rsidRDefault="00325102" w:rsidP="00F82A0A">
      <w:pPr>
        <w:pStyle w:val="Heading1"/>
      </w:pPr>
      <w:r>
        <w:br w:type="page"/>
      </w:r>
      <w:bookmarkStart w:id="13" w:name="_Toc491360012"/>
      <w:bookmarkStart w:id="14" w:name="_Toc66782878"/>
      <w:r w:rsidR="009057A1" w:rsidRPr="009057A1">
        <w:lastRenderedPageBreak/>
        <w:t xml:space="preserve">Appendix 1: </w:t>
      </w:r>
      <w:r w:rsidR="00C372F7">
        <w:t xml:space="preserve">written </w:t>
      </w:r>
      <w:r w:rsidR="009057A1" w:rsidRPr="009057A1">
        <w:t>statement of behaviour principles</w:t>
      </w:r>
      <w:bookmarkEnd w:id="13"/>
      <w:r w:rsidR="009057A1" w:rsidRPr="006C4E06">
        <w:t>.</w:t>
      </w:r>
      <w:bookmarkEnd w:id="14"/>
    </w:p>
    <w:p w:rsidR="00F82A0A" w:rsidRPr="00F82A0A" w:rsidRDefault="00F82A0A" w:rsidP="00F82A0A"/>
    <w:p w:rsidR="009057A1" w:rsidRDefault="009057A1" w:rsidP="006C4E06">
      <w:pPr>
        <w:pStyle w:val="ColorfulList-Accent11"/>
      </w:pPr>
      <w:r w:rsidRPr="006C4E06">
        <w:t>Every pupil understands they have the right to feel safe, valued and respected, and learn free from the disruption of others</w:t>
      </w:r>
    </w:p>
    <w:p w:rsidR="00F82A0A" w:rsidRPr="006C4E06" w:rsidRDefault="00F82A0A" w:rsidP="006C4E06">
      <w:pPr>
        <w:pStyle w:val="ColorfulList-Accent11"/>
      </w:pPr>
      <w:r>
        <w:t>Our Christian values underpin everything we do. Children are encouraged to ‘Be the Best they can Be’ and follow our values of Care, Community, Confidence and Creativity at all times.</w:t>
      </w:r>
    </w:p>
    <w:p w:rsidR="009057A1" w:rsidRPr="006C4E06" w:rsidRDefault="009057A1" w:rsidP="006C4E06">
      <w:pPr>
        <w:pStyle w:val="ColorfulList-Accent11"/>
      </w:pPr>
      <w:r w:rsidRPr="006C4E06">
        <w:t>All pupils, staff and visitors are free from any form of discrimination</w:t>
      </w:r>
    </w:p>
    <w:p w:rsidR="009057A1" w:rsidRPr="006C4E06" w:rsidRDefault="009057A1" w:rsidP="006C4E06">
      <w:pPr>
        <w:pStyle w:val="ColorfulList-Accent11"/>
      </w:pPr>
      <w:r w:rsidRPr="006C4E06">
        <w:t>Staff and volunteers set an excellent example to pupils at all times</w:t>
      </w:r>
    </w:p>
    <w:p w:rsidR="009057A1" w:rsidRPr="006C4E06" w:rsidRDefault="009057A1" w:rsidP="006C4E06">
      <w:pPr>
        <w:pStyle w:val="ColorfulList-Accent11"/>
      </w:pPr>
      <w:r w:rsidRPr="006C4E06">
        <w:t>Rewards, sanctions and reasonable force are used consistently by staff, in line with the behavio</w:t>
      </w:r>
      <w:r w:rsidR="006C4E06" w:rsidRPr="006C4E06">
        <w:t>u</w:t>
      </w:r>
      <w:r w:rsidRPr="006C4E06">
        <w:t>r policy</w:t>
      </w:r>
    </w:p>
    <w:p w:rsidR="009057A1" w:rsidRPr="00217A23" w:rsidRDefault="009057A1" w:rsidP="006C4E06">
      <w:pPr>
        <w:pStyle w:val="ColorfulList-Accent11"/>
      </w:pPr>
      <w:r w:rsidRPr="006C4E06">
        <w:t>The behaviour policy is understood by pupils and staff</w:t>
      </w:r>
    </w:p>
    <w:p w:rsidR="009057A1" w:rsidRPr="00217A23" w:rsidRDefault="009057A1" w:rsidP="006C4E06">
      <w:pPr>
        <w:pStyle w:val="ColorfulList-Accent11"/>
        <w:rPr>
          <w:i/>
        </w:rPr>
      </w:pPr>
      <w:r w:rsidRPr="00217A23">
        <w:t>The exclusion</w:t>
      </w:r>
      <w:r w:rsidR="00084E43">
        <w:t>s</w:t>
      </w:r>
      <w:r w:rsidRPr="00217A23">
        <w:t xml:space="preserve"> policy</w:t>
      </w:r>
      <w:r>
        <w:t xml:space="preserve"> explains that exclusions will only be used as a last resort, and outlines the processes involved in permanent and fixed-term exclusions</w:t>
      </w:r>
    </w:p>
    <w:p w:rsidR="009057A1" w:rsidRPr="00217A23" w:rsidRDefault="009057A1" w:rsidP="006C4E06">
      <w:pPr>
        <w:pStyle w:val="ColorfulList-Accent11"/>
        <w:rPr>
          <w:i/>
        </w:rPr>
      </w:pPr>
      <w:r>
        <w:t>Pupils are helped to take responsibility for their actions</w:t>
      </w:r>
    </w:p>
    <w:p w:rsidR="009057A1" w:rsidRPr="00217A23" w:rsidRDefault="009057A1" w:rsidP="006C4E06">
      <w:pPr>
        <w:pStyle w:val="ColorfulList-Accent11"/>
        <w:rPr>
          <w:i/>
        </w:rPr>
      </w:pPr>
      <w:r>
        <w:t>Families are involved in behaviour incidents to foster good relationships between the school and pupils’ home life</w:t>
      </w:r>
    </w:p>
    <w:p w:rsidR="009057A1" w:rsidRPr="006C4E06" w:rsidRDefault="009057A1" w:rsidP="006C4E06"/>
    <w:p w:rsidR="00084E43" w:rsidRDefault="009057A1" w:rsidP="00E74B45">
      <w:r w:rsidRPr="00217A23">
        <w:t>The governing board also emphasises that violence or threatening behaviour will not be tolerated in any circumstances</w:t>
      </w:r>
      <w:r>
        <w:t>.</w:t>
      </w:r>
    </w:p>
    <w:p w:rsidR="00C372F7" w:rsidRPr="00F82A0A" w:rsidRDefault="00C372F7" w:rsidP="00C372F7">
      <w:pPr>
        <w:pStyle w:val="Caption1"/>
        <w:rPr>
          <w:color w:val="auto"/>
        </w:rPr>
      </w:pPr>
    </w:p>
    <w:p w:rsidR="00C372F7" w:rsidRPr="00F82A0A" w:rsidRDefault="00C372F7" w:rsidP="00C372F7">
      <w:r w:rsidRPr="00F82A0A">
        <w:t xml:space="preserve">This </w:t>
      </w:r>
      <w:r w:rsidR="00417BFE" w:rsidRPr="00F82A0A">
        <w:t xml:space="preserve">written </w:t>
      </w:r>
      <w:r w:rsidRPr="00F82A0A">
        <w:t xml:space="preserve">statement of behaviour principles is reviewed and approved by the </w:t>
      </w:r>
      <w:r w:rsidR="00084E43" w:rsidRPr="00F82A0A">
        <w:rPr>
          <w:rFonts w:eastAsia="Arial" w:cs="Arial"/>
          <w:szCs w:val="20"/>
        </w:rPr>
        <w:t>full governing board</w:t>
      </w:r>
      <w:r w:rsidRPr="00F82A0A">
        <w:t xml:space="preserve"> every </w:t>
      </w:r>
      <w:r w:rsidR="00F82A0A" w:rsidRPr="00F82A0A">
        <w:rPr>
          <w:rFonts w:eastAsia="Arial" w:cs="Arial"/>
          <w:szCs w:val="20"/>
        </w:rPr>
        <w:t>three years</w:t>
      </w:r>
      <w:r w:rsidRPr="00F82A0A">
        <w:t>.</w:t>
      </w:r>
    </w:p>
    <w:p w:rsidR="00C372F7" w:rsidRDefault="00C372F7" w:rsidP="00E74B45">
      <w:pPr>
        <w:sectPr w:rsidR="00C372F7" w:rsidSect="002C03DF">
          <w:footerReference w:type="even" r:id="rId17"/>
          <w:footerReference w:type="default" r:id="rId18"/>
          <w:pgSz w:w="11900" w:h="16840"/>
          <w:pgMar w:top="851" w:right="1134" w:bottom="1134" w:left="1134" w:header="567" w:footer="567" w:gutter="0"/>
          <w:cols w:space="708"/>
          <w:titlePg/>
          <w:docGrid w:linePitch="360"/>
        </w:sectPr>
      </w:pPr>
    </w:p>
    <w:p w:rsidR="00325102" w:rsidRDefault="00E36886" w:rsidP="00932089">
      <w:pPr>
        <w:rPr>
          <w:rFonts w:cs="Arial"/>
          <w:szCs w:val="20"/>
        </w:rPr>
      </w:pPr>
      <w:r>
        <w:rPr>
          <w:szCs w:val="20"/>
        </w:rPr>
        <w:lastRenderedPageBreak/>
        <w:br w:type="page"/>
      </w:r>
      <w:r w:rsidR="00932089">
        <w:rPr>
          <w:rFonts w:cs="Arial"/>
          <w:szCs w:val="20"/>
        </w:rPr>
        <w:lastRenderedPageBreak/>
        <w:t xml:space="preserve"> </w:t>
      </w:r>
    </w:p>
    <w:p w:rsidR="00325102" w:rsidRDefault="00325102" w:rsidP="00325102">
      <w:pPr>
        <w:spacing w:after="0"/>
        <w:rPr>
          <w:rFonts w:cs="Arial"/>
          <w:szCs w:val="20"/>
        </w:rPr>
      </w:pPr>
    </w:p>
    <w:p w:rsidR="00325102" w:rsidRDefault="00325102" w:rsidP="00325102">
      <w:pPr>
        <w:spacing w:after="0"/>
        <w:rPr>
          <w:rFonts w:cs="Arial"/>
          <w:szCs w:val="20"/>
        </w:rPr>
      </w:pPr>
    </w:p>
    <w:p w:rsidR="00325102" w:rsidRDefault="00E36886" w:rsidP="00932089">
      <w:pPr>
        <w:spacing w:after="0"/>
        <w:rPr>
          <w:rFonts w:cs="Arial"/>
          <w:szCs w:val="20"/>
        </w:rPr>
      </w:pPr>
      <w:r>
        <w:rPr>
          <w:rFonts w:cs="Arial"/>
          <w:b/>
          <w:sz w:val="22"/>
          <w:szCs w:val="22"/>
        </w:rPr>
        <w:br w:type="page"/>
      </w:r>
      <w:r w:rsidR="00932089">
        <w:rPr>
          <w:rFonts w:cs="Arial"/>
          <w:szCs w:val="20"/>
        </w:rPr>
        <w:lastRenderedPageBreak/>
        <w:t xml:space="preserve"> </w:t>
      </w:r>
    </w:p>
    <w:p w:rsidR="00E36886" w:rsidRDefault="00E36886" w:rsidP="00325102">
      <w:pPr>
        <w:spacing w:after="0"/>
        <w:rPr>
          <w:rFonts w:cs="Arial"/>
          <w:szCs w:val="20"/>
        </w:rPr>
      </w:pPr>
    </w:p>
    <w:p w:rsidR="00707D9D" w:rsidRPr="00707D9D" w:rsidRDefault="00707D9D" w:rsidP="006B54ED">
      <w:pPr>
        <w:spacing w:after="0"/>
      </w:pPr>
    </w:p>
    <w:sectPr w:rsidR="00707D9D" w:rsidRPr="00707D9D" w:rsidSect="006B54ED">
      <w:pgSz w:w="11900" w:h="16840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745" w:rsidRDefault="001B2745" w:rsidP="00FE4EBF">
      <w:pPr>
        <w:spacing w:before="0" w:after="0"/>
      </w:pPr>
      <w:r>
        <w:separator/>
      </w:r>
    </w:p>
  </w:endnote>
  <w:endnote w:type="continuationSeparator" w:id="0">
    <w:p w:rsidR="001B2745" w:rsidRDefault="001B2745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49B5" w:rsidRDefault="00D349B5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9B5" w:rsidRDefault="00D349B5" w:rsidP="009320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089">
      <w:rPr>
        <w:rStyle w:val="PageNumber"/>
        <w:noProof/>
      </w:rPr>
      <w:t>2</w:t>
    </w:r>
    <w:r>
      <w:rPr>
        <w:rStyle w:val="PageNumber"/>
      </w:rPr>
      <w:fldChar w:fldCharType="end"/>
    </w:r>
  </w:p>
  <w:p w:rsidR="00D349B5" w:rsidRDefault="00D349B5" w:rsidP="006B54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745" w:rsidRDefault="001B2745" w:rsidP="00FE4EBF">
      <w:pPr>
        <w:spacing w:before="0" w:after="0"/>
      </w:pPr>
      <w:r>
        <w:separator/>
      </w:r>
    </w:p>
  </w:footnote>
  <w:footnote w:type="continuationSeparator" w:id="0">
    <w:p w:rsidR="001B2745" w:rsidRDefault="001B2745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1C8"/>
    <w:multiLevelType w:val="hybridMultilevel"/>
    <w:tmpl w:val="C8F4BF16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61D"/>
    <w:multiLevelType w:val="hybridMultilevel"/>
    <w:tmpl w:val="1A1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C19"/>
    <w:multiLevelType w:val="hybridMultilevel"/>
    <w:tmpl w:val="F6C6B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720C"/>
    <w:multiLevelType w:val="hybridMultilevel"/>
    <w:tmpl w:val="E3C0B81E"/>
    <w:lvl w:ilvl="0" w:tplc="E710FCE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1B5545E"/>
    <w:multiLevelType w:val="hybridMultilevel"/>
    <w:tmpl w:val="B4E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15A7C"/>
    <w:multiLevelType w:val="hybridMultilevel"/>
    <w:tmpl w:val="386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64C4"/>
    <w:multiLevelType w:val="hybridMultilevel"/>
    <w:tmpl w:val="1F16E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B94BA4"/>
    <w:multiLevelType w:val="hybridMultilevel"/>
    <w:tmpl w:val="4400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B0949"/>
    <w:multiLevelType w:val="hybridMultilevel"/>
    <w:tmpl w:val="AE78E4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3A184B"/>
    <w:multiLevelType w:val="multilevel"/>
    <w:tmpl w:val="0C4AC7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E33A36"/>
    <w:multiLevelType w:val="hybridMultilevel"/>
    <w:tmpl w:val="20B2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8523A"/>
    <w:multiLevelType w:val="hybridMultilevel"/>
    <w:tmpl w:val="500E8384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B3C1F50"/>
    <w:multiLevelType w:val="hybridMultilevel"/>
    <w:tmpl w:val="F39ADD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B404681"/>
    <w:multiLevelType w:val="hybridMultilevel"/>
    <w:tmpl w:val="0CCE8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95F51"/>
    <w:multiLevelType w:val="hybridMultilevel"/>
    <w:tmpl w:val="D422A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B024C"/>
    <w:multiLevelType w:val="hybridMultilevel"/>
    <w:tmpl w:val="DB3E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00EE9"/>
    <w:multiLevelType w:val="hybridMultilevel"/>
    <w:tmpl w:val="C1546956"/>
    <w:lvl w:ilvl="0" w:tplc="B42EF5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6DB0E35"/>
    <w:multiLevelType w:val="hybridMultilevel"/>
    <w:tmpl w:val="AA10AF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E6A02"/>
    <w:multiLevelType w:val="multilevel"/>
    <w:tmpl w:val="328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71DFD"/>
    <w:multiLevelType w:val="hybridMultilevel"/>
    <w:tmpl w:val="C624F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303A0"/>
    <w:multiLevelType w:val="hybridMultilevel"/>
    <w:tmpl w:val="7772BD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19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20"/>
  </w:num>
  <w:num w:numId="13">
    <w:abstractNumId w:val="6"/>
  </w:num>
  <w:num w:numId="14">
    <w:abstractNumId w:val="8"/>
  </w:num>
  <w:num w:numId="15">
    <w:abstractNumId w:val="17"/>
  </w:num>
  <w:num w:numId="16">
    <w:abstractNumId w:val="25"/>
  </w:num>
  <w:num w:numId="17">
    <w:abstractNumId w:val="16"/>
  </w:num>
  <w:num w:numId="18">
    <w:abstractNumId w:val="3"/>
  </w:num>
  <w:num w:numId="19">
    <w:abstractNumId w:val="26"/>
  </w:num>
  <w:num w:numId="20">
    <w:abstractNumId w:val="21"/>
  </w:num>
  <w:num w:numId="21">
    <w:abstractNumId w:val="11"/>
  </w:num>
  <w:num w:numId="22">
    <w:abstractNumId w:val="24"/>
  </w:num>
  <w:num w:numId="23">
    <w:abstractNumId w:val="23"/>
  </w:num>
  <w:num w:numId="24">
    <w:abstractNumId w:val="9"/>
  </w:num>
  <w:num w:numId="25">
    <w:abstractNumId w:val="18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1260E"/>
    <w:rsid w:val="0001772B"/>
    <w:rsid w:val="0002420D"/>
    <w:rsid w:val="00035530"/>
    <w:rsid w:val="00042646"/>
    <w:rsid w:val="000513F7"/>
    <w:rsid w:val="00072C8E"/>
    <w:rsid w:val="00084E43"/>
    <w:rsid w:val="000A4735"/>
    <w:rsid w:val="000A4DD9"/>
    <w:rsid w:val="000B5AB9"/>
    <w:rsid w:val="000E2BEF"/>
    <w:rsid w:val="000E3DA9"/>
    <w:rsid w:val="00111275"/>
    <w:rsid w:val="0011435C"/>
    <w:rsid w:val="00114978"/>
    <w:rsid w:val="001239B2"/>
    <w:rsid w:val="00124D2E"/>
    <w:rsid w:val="001303E9"/>
    <w:rsid w:val="00150DBE"/>
    <w:rsid w:val="001705A8"/>
    <w:rsid w:val="00171456"/>
    <w:rsid w:val="00171A9E"/>
    <w:rsid w:val="00173DAE"/>
    <w:rsid w:val="00176320"/>
    <w:rsid w:val="00176637"/>
    <w:rsid w:val="001A39FF"/>
    <w:rsid w:val="001B0588"/>
    <w:rsid w:val="001B2745"/>
    <w:rsid w:val="001B4502"/>
    <w:rsid w:val="001C1B9E"/>
    <w:rsid w:val="001E1960"/>
    <w:rsid w:val="00200E0B"/>
    <w:rsid w:val="00204182"/>
    <w:rsid w:val="00214466"/>
    <w:rsid w:val="00223884"/>
    <w:rsid w:val="0023092E"/>
    <w:rsid w:val="00233295"/>
    <w:rsid w:val="00233CED"/>
    <w:rsid w:val="002429BD"/>
    <w:rsid w:val="0025257F"/>
    <w:rsid w:val="002659F9"/>
    <w:rsid w:val="00271DE2"/>
    <w:rsid w:val="00280FCD"/>
    <w:rsid w:val="002A7C63"/>
    <w:rsid w:val="002C03DF"/>
    <w:rsid w:val="002D18CC"/>
    <w:rsid w:val="002D1DEA"/>
    <w:rsid w:val="002F1222"/>
    <w:rsid w:val="0031661C"/>
    <w:rsid w:val="003218D1"/>
    <w:rsid w:val="00325102"/>
    <w:rsid w:val="00346052"/>
    <w:rsid w:val="00354864"/>
    <w:rsid w:val="00363769"/>
    <w:rsid w:val="00377634"/>
    <w:rsid w:val="003823C0"/>
    <w:rsid w:val="0038743C"/>
    <w:rsid w:val="003925E5"/>
    <w:rsid w:val="003A2A8D"/>
    <w:rsid w:val="003A33FF"/>
    <w:rsid w:val="003B10D2"/>
    <w:rsid w:val="003C4276"/>
    <w:rsid w:val="003C7B22"/>
    <w:rsid w:val="003D5D07"/>
    <w:rsid w:val="003D75BE"/>
    <w:rsid w:val="003E22FB"/>
    <w:rsid w:val="003F0736"/>
    <w:rsid w:val="004005AA"/>
    <w:rsid w:val="00403934"/>
    <w:rsid w:val="00403F75"/>
    <w:rsid w:val="004114BA"/>
    <w:rsid w:val="00415566"/>
    <w:rsid w:val="004174CD"/>
    <w:rsid w:val="00417BFE"/>
    <w:rsid w:val="004345CD"/>
    <w:rsid w:val="00456549"/>
    <w:rsid w:val="00486E8B"/>
    <w:rsid w:val="004A62AE"/>
    <w:rsid w:val="004B53DB"/>
    <w:rsid w:val="004B5BBE"/>
    <w:rsid w:val="004D3A95"/>
    <w:rsid w:val="004F25E6"/>
    <w:rsid w:val="004F59E0"/>
    <w:rsid w:val="004F5AF8"/>
    <w:rsid w:val="005004A2"/>
    <w:rsid w:val="0050218E"/>
    <w:rsid w:val="00507A48"/>
    <w:rsid w:val="00515814"/>
    <w:rsid w:val="005312EA"/>
    <w:rsid w:val="00532F73"/>
    <w:rsid w:val="005470CA"/>
    <w:rsid w:val="00592D87"/>
    <w:rsid w:val="005A4750"/>
    <w:rsid w:val="005C2993"/>
    <w:rsid w:val="005D4200"/>
    <w:rsid w:val="006056A7"/>
    <w:rsid w:val="00606DB8"/>
    <w:rsid w:val="0062547F"/>
    <w:rsid w:val="00625AEA"/>
    <w:rsid w:val="00655C88"/>
    <w:rsid w:val="0066479C"/>
    <w:rsid w:val="00666271"/>
    <w:rsid w:val="006B0DAB"/>
    <w:rsid w:val="006B54ED"/>
    <w:rsid w:val="006B55A9"/>
    <w:rsid w:val="006C4E06"/>
    <w:rsid w:val="006D77F6"/>
    <w:rsid w:val="006D7B5B"/>
    <w:rsid w:val="006E7C0C"/>
    <w:rsid w:val="00704FCA"/>
    <w:rsid w:val="00707D9D"/>
    <w:rsid w:val="0071321F"/>
    <w:rsid w:val="00751668"/>
    <w:rsid w:val="00761D98"/>
    <w:rsid w:val="00795C90"/>
    <w:rsid w:val="007A1FC2"/>
    <w:rsid w:val="007B579B"/>
    <w:rsid w:val="007F5DEE"/>
    <w:rsid w:val="00800604"/>
    <w:rsid w:val="00801947"/>
    <w:rsid w:val="00821DFD"/>
    <w:rsid w:val="00856671"/>
    <w:rsid w:val="00871CCE"/>
    <w:rsid w:val="00873F62"/>
    <w:rsid w:val="00874A5F"/>
    <w:rsid w:val="008A1C7F"/>
    <w:rsid w:val="008B2C04"/>
    <w:rsid w:val="008D1D62"/>
    <w:rsid w:val="009057A1"/>
    <w:rsid w:val="009204DA"/>
    <w:rsid w:val="00932089"/>
    <w:rsid w:val="00935EDC"/>
    <w:rsid w:val="009469CE"/>
    <w:rsid w:val="00947F35"/>
    <w:rsid w:val="0095297D"/>
    <w:rsid w:val="00962965"/>
    <w:rsid w:val="0097666B"/>
    <w:rsid w:val="00977DE5"/>
    <w:rsid w:val="009A02C5"/>
    <w:rsid w:val="009A0C3F"/>
    <w:rsid w:val="009A6C7D"/>
    <w:rsid w:val="009C063D"/>
    <w:rsid w:val="009D45F3"/>
    <w:rsid w:val="009E7244"/>
    <w:rsid w:val="009F74A9"/>
    <w:rsid w:val="00A06443"/>
    <w:rsid w:val="00A33276"/>
    <w:rsid w:val="00A4684A"/>
    <w:rsid w:val="00A74BD0"/>
    <w:rsid w:val="00A77652"/>
    <w:rsid w:val="00AA5B9E"/>
    <w:rsid w:val="00AC7AFD"/>
    <w:rsid w:val="00AC7CBB"/>
    <w:rsid w:val="00AD387E"/>
    <w:rsid w:val="00AD46CC"/>
    <w:rsid w:val="00AD5B7B"/>
    <w:rsid w:val="00AE7212"/>
    <w:rsid w:val="00B17762"/>
    <w:rsid w:val="00B21583"/>
    <w:rsid w:val="00B33ACC"/>
    <w:rsid w:val="00B50215"/>
    <w:rsid w:val="00B52490"/>
    <w:rsid w:val="00B5307B"/>
    <w:rsid w:val="00B6750C"/>
    <w:rsid w:val="00B875D9"/>
    <w:rsid w:val="00B87717"/>
    <w:rsid w:val="00B877AA"/>
    <w:rsid w:val="00BC2427"/>
    <w:rsid w:val="00BC2B0A"/>
    <w:rsid w:val="00BE72EA"/>
    <w:rsid w:val="00BF1B68"/>
    <w:rsid w:val="00BF6058"/>
    <w:rsid w:val="00BF739E"/>
    <w:rsid w:val="00C003A3"/>
    <w:rsid w:val="00C023E9"/>
    <w:rsid w:val="00C05372"/>
    <w:rsid w:val="00C06898"/>
    <w:rsid w:val="00C138CF"/>
    <w:rsid w:val="00C372F7"/>
    <w:rsid w:val="00C533F2"/>
    <w:rsid w:val="00C66A3E"/>
    <w:rsid w:val="00C74A74"/>
    <w:rsid w:val="00C82D41"/>
    <w:rsid w:val="00C9177C"/>
    <w:rsid w:val="00CC64F8"/>
    <w:rsid w:val="00CD2FDD"/>
    <w:rsid w:val="00CE010E"/>
    <w:rsid w:val="00CF1EB8"/>
    <w:rsid w:val="00D10A71"/>
    <w:rsid w:val="00D31D9B"/>
    <w:rsid w:val="00D349B5"/>
    <w:rsid w:val="00D3563F"/>
    <w:rsid w:val="00D360B7"/>
    <w:rsid w:val="00D3617A"/>
    <w:rsid w:val="00D444A9"/>
    <w:rsid w:val="00D5268C"/>
    <w:rsid w:val="00D61C50"/>
    <w:rsid w:val="00D6261F"/>
    <w:rsid w:val="00D657BA"/>
    <w:rsid w:val="00D7260D"/>
    <w:rsid w:val="00D8585A"/>
    <w:rsid w:val="00D86E0C"/>
    <w:rsid w:val="00D91447"/>
    <w:rsid w:val="00DA4BD8"/>
    <w:rsid w:val="00DA50A5"/>
    <w:rsid w:val="00DA5265"/>
    <w:rsid w:val="00DB691A"/>
    <w:rsid w:val="00DD585F"/>
    <w:rsid w:val="00DE0286"/>
    <w:rsid w:val="00E016BF"/>
    <w:rsid w:val="00E03CA3"/>
    <w:rsid w:val="00E25B4E"/>
    <w:rsid w:val="00E274BE"/>
    <w:rsid w:val="00E36886"/>
    <w:rsid w:val="00E450AB"/>
    <w:rsid w:val="00E74B45"/>
    <w:rsid w:val="00E776DF"/>
    <w:rsid w:val="00E86FCE"/>
    <w:rsid w:val="00EC194C"/>
    <w:rsid w:val="00EC3195"/>
    <w:rsid w:val="00ED30F9"/>
    <w:rsid w:val="00ED4599"/>
    <w:rsid w:val="00ED64BC"/>
    <w:rsid w:val="00EE00E4"/>
    <w:rsid w:val="00EE3DBF"/>
    <w:rsid w:val="00EE7AE7"/>
    <w:rsid w:val="00EF3B40"/>
    <w:rsid w:val="00F30528"/>
    <w:rsid w:val="00F32047"/>
    <w:rsid w:val="00F37A21"/>
    <w:rsid w:val="00F44477"/>
    <w:rsid w:val="00F65CAE"/>
    <w:rsid w:val="00F82A0A"/>
    <w:rsid w:val="00FA2CA1"/>
    <w:rsid w:val="00FA418C"/>
    <w:rsid w:val="00FC0F2F"/>
    <w:rsid w:val="00FD1A67"/>
    <w:rsid w:val="00FE4EBF"/>
    <w:rsid w:val="00FF5FD1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A286D7"/>
  <w14:defaultImageDpi w14:val="300"/>
  <w15:chartTrackingRefBased/>
  <w15:docId w15:val="{0ED2E9F9-973F-4912-A1CA-F837CC30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057A1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A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57A1"/>
    <w:rPr>
      <w:rFonts w:ascii="Arial" w:eastAsia="MS Gothic" w:hAnsi="Arial"/>
      <w:b/>
      <w:bCs/>
      <w:sz w:val="28"/>
      <w:szCs w:val="32"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20"/>
      </w:numPr>
      <w:ind w:left="567" w:hanging="283"/>
    </w:pPr>
    <w:rPr>
      <w:rFonts w:eastAsia="Times New Roman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9469CE"/>
    <w:rPr>
      <w:sz w:val="56"/>
    </w:rPr>
  </w:style>
  <w:style w:type="character" w:customStyle="1" w:styleId="Title1Char">
    <w:name w:val="Title 1 Char"/>
    <w:link w:val="Title1"/>
    <w:rsid w:val="009469CE"/>
    <w:rPr>
      <w:rFonts w:ascii="Arial" w:eastAsia="MS Gothic" w:hAnsi="Arial" w:cs="Times New Roman"/>
      <w:b/>
      <w:bCs/>
      <w:color w:val="00788A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character" w:customStyle="1" w:styleId="ms-rteforecolor-3">
    <w:name w:val="ms-rteforecolor-3"/>
    <w:rsid w:val="00977DE5"/>
  </w:style>
  <w:style w:type="character" w:customStyle="1" w:styleId="ms-rtethemeforecolor-1-5">
    <w:name w:val="ms-rtethemeforecolor-1-5"/>
    <w:rsid w:val="00977DE5"/>
  </w:style>
  <w:style w:type="paragraph" w:styleId="ListParagraph">
    <w:name w:val="List Paragraph"/>
    <w:basedOn w:val="Normal"/>
    <w:uiPriority w:val="34"/>
    <w:qFormat/>
    <w:rsid w:val="00606DB8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uiPriority w:val="9"/>
    <w:rsid w:val="009057A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apple-converted-space">
    <w:name w:val="apple-converted-space"/>
    <w:rsid w:val="008D1D62"/>
  </w:style>
  <w:style w:type="character" w:styleId="FollowedHyperlink">
    <w:name w:val="FollowedHyperlink"/>
    <w:uiPriority w:val="99"/>
    <w:semiHidden/>
    <w:unhideWhenUsed/>
    <w:rsid w:val="00EE3D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gislation.gov.uk/ukpga/2002/32/section/17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send-code-of-practice-0-to-2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earching-screening-and-confisc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upporting-pupils-at-school-with-medical-conditions--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uidance/what-maintained-schools-must-publish-online" TargetMode="External"/><Relationship Id="rId10" Type="http://schemas.openxmlformats.org/officeDocument/2006/relationships/hyperlink" Target="https://www.gov.uk/government/publications/equality-act-2010-advice-for-school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islation.gov.uk/ukpga/2006/40/section/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6201E6E1EB745B66FD6B08791622B" ma:contentTypeVersion="6" ma:contentTypeDescription="Create a new document." ma:contentTypeScope="" ma:versionID="82fe27f89b2e66fc3d03d2e30e2b3eb7">
  <xsd:schema xmlns:xsd="http://www.w3.org/2001/XMLSchema" xmlns:xs="http://www.w3.org/2001/XMLSchema" xmlns:p="http://schemas.microsoft.com/office/2006/metadata/properties" xmlns:ns2="500b985f-7754-4de8-9480-9151e570933a" xmlns:ns3="f9815cf1-5811-4bf1-ba0a-30527ef599a4" targetNamespace="http://schemas.microsoft.com/office/2006/metadata/properties" ma:root="true" ma:fieldsID="9d604ae23b6f8e0e1265d02e406c257c" ns2:_="" ns3:_="">
    <xsd:import namespace="500b985f-7754-4de8-9480-9151e570933a"/>
    <xsd:import namespace="f9815cf1-5811-4bf1-ba0a-30527ef59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985f-7754-4de8-9480-9151e5709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15cf1-5811-4bf1-ba0a-30527ef59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E2513F-9F99-4D6A-9AD5-B51BDC516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ED70D-BF6E-4DF7-AE99-A6BC2EE7A1D4}"/>
</file>

<file path=customXml/itemProps3.xml><?xml version="1.0" encoding="utf-8"?>
<ds:datastoreItem xmlns:ds="http://schemas.openxmlformats.org/officeDocument/2006/customXml" ds:itemID="{41E6237A-8073-4BA8-95DD-9B65CF8955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87B15-F812-4A8B-B072-4B3FA6498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13361</CharactersWithSpaces>
  <SharedDoc>false</SharedDoc>
  <HLinks>
    <vt:vector size="60" baseType="variant">
      <vt:variant>
        <vt:i4>3342442</vt:i4>
      </vt:variant>
      <vt:variant>
        <vt:i4>69</vt:i4>
      </vt:variant>
      <vt:variant>
        <vt:i4>0</vt:i4>
      </vt:variant>
      <vt:variant>
        <vt:i4>5</vt:i4>
      </vt:variant>
      <vt:variant>
        <vt:lpwstr>https://www.gov.uk/government/publications/searching-screening-and-confiscation</vt:lpwstr>
      </vt:variant>
      <vt:variant>
        <vt:lpwstr/>
      </vt:variant>
      <vt:variant>
        <vt:i4>7602212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https://www.gov.uk/guidance/what-maintained-schools-must-publish-online</vt:lpwstr>
      </vt:variant>
      <vt:variant>
        <vt:lpwstr>behaviour-policy</vt:lpwstr>
      </vt:variant>
      <vt:variant>
        <vt:i4>2687097</vt:i4>
      </vt:variant>
      <vt:variant>
        <vt:i4>63</vt:i4>
      </vt:variant>
      <vt:variant>
        <vt:i4>0</vt:i4>
      </vt:variant>
      <vt:variant>
        <vt:i4>5</vt:i4>
      </vt:variant>
      <vt:variant>
        <vt:lpwstr>http://www.legislation.gov.uk/ukpga/2006/40/section/88</vt:lpwstr>
      </vt:variant>
      <vt:variant>
        <vt:lpwstr/>
      </vt:variant>
      <vt:variant>
        <vt:i4>2424946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http://www.legislation.gov.uk/ukpga/2002/32/section/175</vt:lpwstr>
      </vt:variant>
      <vt:variant>
        <vt:lpwstr/>
      </vt:variant>
      <vt:variant>
        <vt:i4>393306</vt:i4>
      </vt:variant>
      <vt:variant>
        <vt:i4>57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458768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4653075</vt:i4>
      </vt:variant>
      <vt:variant>
        <vt:i4>51</vt:i4>
      </vt:variant>
      <vt:variant>
        <vt:i4>0</vt:i4>
      </vt:variant>
      <vt:variant>
        <vt:i4>5</vt:i4>
      </vt:variant>
      <vt:variant>
        <vt:lpwstr>https://www.gov.uk/government/publications/use-of-reasonable-force-in-schools</vt:lpwstr>
      </vt:variant>
      <vt:variant>
        <vt:lpwstr/>
      </vt:variant>
      <vt:variant>
        <vt:i4>3080319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https://www.gov.uk/government/publications/equality-act-2010-advice-for-schools</vt:lpwstr>
      </vt:variant>
      <vt:variant>
        <vt:lpwstr/>
      </vt:variant>
      <vt:variant>
        <vt:i4>3342442</vt:i4>
      </vt:variant>
      <vt:variant>
        <vt:i4>45</vt:i4>
      </vt:variant>
      <vt:variant>
        <vt:i4>0</vt:i4>
      </vt:variant>
      <vt:variant>
        <vt:i4>5</vt:i4>
      </vt:variant>
      <vt:variant>
        <vt:lpwstr>https://www.gov.uk/government/publications/searching-screening-and-confiscation</vt:lpwstr>
      </vt:variant>
      <vt:variant>
        <vt:lpwstr/>
      </vt:variant>
      <vt:variant>
        <vt:i4>6488168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https://www.gov.uk/government/publications/behaviour-and-discipline-in-schools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cp:lastModifiedBy>Mr SALISBURY</cp:lastModifiedBy>
  <cp:revision>2</cp:revision>
  <dcterms:created xsi:type="dcterms:W3CDTF">2024-06-20T08:34:00Z</dcterms:created>
  <dcterms:modified xsi:type="dcterms:W3CDTF">2024-06-20T08:34:00Z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0x010100C4D6201E6E1EB745B66FD6B08791622B</vt:lpwstr>
  </property>
</Properties>
</file>